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F4" w:rsidRPr="001F3CB6" w:rsidRDefault="00FD543F" w:rsidP="00FD543F">
      <w:pPr>
        <w:pStyle w:val="Ttulo"/>
        <w:jc w:val="center"/>
        <w:rPr>
          <w:szCs w:val="48"/>
        </w:rPr>
      </w:pPr>
      <w:r w:rsidRPr="001F3CB6">
        <w:rPr>
          <w:szCs w:val="48"/>
        </w:rPr>
        <w:t>ANEXOS</w:t>
      </w:r>
    </w:p>
    <w:p w:rsidR="003905F4" w:rsidRPr="001F3CB6" w:rsidRDefault="003905F4" w:rsidP="00823689">
      <w:pPr>
        <w:rPr>
          <w:rStyle w:val="SubttuloCar"/>
        </w:rPr>
      </w:pPr>
      <w:r w:rsidRPr="001F3CB6">
        <w:rPr>
          <w:noProof/>
          <w:lang w:eastAsia="es-ES"/>
        </w:rPr>
        <w:drawing>
          <wp:inline distT="0" distB="0" distL="0" distR="0" wp14:anchorId="360492C3" wp14:editId="687F0AEB">
            <wp:extent cx="6115664" cy="189392"/>
            <wp:effectExtent l="0" t="0" r="0" b="1270"/>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efa.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06989" cy="207704"/>
                    </a:xfrm>
                    <a:prstGeom prst="rect">
                      <a:avLst/>
                    </a:prstGeom>
                  </pic:spPr>
                </pic:pic>
              </a:graphicData>
            </a:graphic>
          </wp:inline>
        </w:drawing>
      </w:r>
    </w:p>
    <w:p w:rsidR="002178A0" w:rsidRDefault="002178A0">
      <w:pPr>
        <w:spacing w:after="0"/>
        <w:jc w:val="left"/>
      </w:pPr>
      <w:r>
        <w:br w:type="page"/>
      </w:r>
    </w:p>
    <w:p w:rsidR="00660A70" w:rsidRPr="001F3CB6" w:rsidRDefault="00660A70" w:rsidP="00823689">
      <w:r w:rsidRPr="001F3CB6">
        <w:lastRenderedPageBreak/>
        <w:br w:type="page"/>
      </w:r>
    </w:p>
    <w:sdt>
      <w:sdtPr>
        <w:rPr>
          <w:b/>
          <w:sz w:val="28"/>
        </w:rPr>
        <w:id w:val="1335802941"/>
        <w:docPartObj>
          <w:docPartGallery w:val="Table of Contents"/>
          <w:docPartUnique/>
        </w:docPartObj>
      </w:sdtPr>
      <w:sdtEndPr>
        <w:rPr>
          <w:b w:val="0"/>
          <w:sz w:val="22"/>
        </w:rPr>
      </w:sdtEndPr>
      <w:sdtContent>
        <w:p w:rsidR="0045774E" w:rsidRPr="001F3CB6" w:rsidRDefault="0045774E" w:rsidP="0068599F">
          <w:pPr>
            <w:rPr>
              <w:b/>
              <w:sz w:val="28"/>
            </w:rPr>
          </w:pPr>
          <w:r w:rsidRPr="001F3CB6">
            <w:rPr>
              <w:b/>
              <w:sz w:val="28"/>
            </w:rPr>
            <w:t>Índice</w:t>
          </w:r>
          <w:bookmarkStart w:id="0" w:name="_GoBack"/>
        </w:p>
        <w:p w:rsidR="003A09A8" w:rsidRDefault="0045774E">
          <w:pPr>
            <w:pStyle w:val="TDC1"/>
            <w:rPr>
              <w:rFonts w:asciiTheme="minorHAnsi" w:eastAsiaTheme="minorEastAsia" w:hAnsiTheme="minorHAnsi" w:cstheme="minorBidi"/>
              <w:szCs w:val="22"/>
              <w:lang w:eastAsia="es-ES"/>
            </w:rPr>
          </w:pPr>
          <w:r w:rsidRPr="001F3CB6">
            <w:fldChar w:fldCharType="begin"/>
          </w:r>
          <w:r w:rsidRPr="001F3CB6">
            <w:instrText xml:space="preserve"> TOC \o "1-3" \h \z \u </w:instrText>
          </w:r>
          <w:r w:rsidRPr="001F3CB6">
            <w:fldChar w:fldCharType="separate"/>
          </w:r>
          <w:hyperlink w:anchor="_Toc82424352" w:history="1">
            <w:r w:rsidR="003A09A8" w:rsidRPr="00302838">
              <w:rPr>
                <w:rStyle w:val="Hipervnculo"/>
                <w:rFonts w:cs="Arial"/>
                <w:bCs/>
                <w:lang w:val="fr-FR"/>
              </w:rPr>
              <w:t>LE CONTENU DES ENVELOPPES ET DE LEURS ANNEXES À SOUMETTRE LE CAS ÉCHÉANT</w:t>
            </w:r>
            <w:r w:rsidR="003A09A8">
              <w:rPr>
                <w:webHidden/>
              </w:rPr>
              <w:tab/>
            </w:r>
            <w:r w:rsidR="003A09A8">
              <w:rPr>
                <w:webHidden/>
              </w:rPr>
              <w:fldChar w:fldCharType="begin"/>
            </w:r>
            <w:r w:rsidR="003A09A8">
              <w:rPr>
                <w:webHidden/>
              </w:rPr>
              <w:instrText xml:space="preserve"> PAGEREF _Toc82424352 \h </w:instrText>
            </w:r>
            <w:r w:rsidR="003A09A8">
              <w:rPr>
                <w:webHidden/>
              </w:rPr>
            </w:r>
            <w:r w:rsidR="003A09A8">
              <w:rPr>
                <w:webHidden/>
              </w:rPr>
              <w:fldChar w:fldCharType="separate"/>
            </w:r>
            <w:r w:rsidR="003A09A8">
              <w:rPr>
                <w:webHidden/>
              </w:rPr>
              <w:t>5</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53" w:history="1">
            <w:r w:rsidR="003A09A8" w:rsidRPr="00302838">
              <w:rPr>
                <w:rStyle w:val="Hipervnculo"/>
                <w:rFonts w:cs="Arial"/>
                <w:bCs/>
                <w:lang w:val="fr-FR"/>
              </w:rPr>
              <w:t>ANNEXE I : CRITÈRES POUVANT ÊTRE ÉVALUÉS AUTOMATIQUEMENT PAR LE BIAIS DE FORMULES</w:t>
            </w:r>
            <w:r w:rsidR="003A09A8">
              <w:rPr>
                <w:webHidden/>
              </w:rPr>
              <w:tab/>
            </w:r>
            <w:r w:rsidR="003A09A8">
              <w:rPr>
                <w:webHidden/>
              </w:rPr>
              <w:fldChar w:fldCharType="begin"/>
            </w:r>
            <w:r w:rsidR="003A09A8">
              <w:rPr>
                <w:webHidden/>
              </w:rPr>
              <w:instrText xml:space="preserve"> PAGEREF _Toc82424353 \h </w:instrText>
            </w:r>
            <w:r w:rsidR="003A09A8">
              <w:rPr>
                <w:webHidden/>
              </w:rPr>
            </w:r>
            <w:r w:rsidR="003A09A8">
              <w:rPr>
                <w:webHidden/>
              </w:rPr>
              <w:fldChar w:fldCharType="separate"/>
            </w:r>
            <w:r w:rsidR="003A09A8">
              <w:rPr>
                <w:webHidden/>
              </w:rPr>
              <w:t>11</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54" w:history="1">
            <w:r w:rsidR="003A09A8" w:rsidRPr="00302838">
              <w:rPr>
                <w:rStyle w:val="Hipervnculo"/>
                <w:rFonts w:cs="Arial"/>
                <w:bCs/>
                <w:lang w:val="fr-FR"/>
              </w:rPr>
              <w:t>ANNEXE II. FORMULAIRE STANDARD POUR LA DÉCLARATION RESPONSABLE DE CONFORMITÉ AUX EXIGENCES MINIMALES D’ADMISSIONS À LA PROCÉDURE D'APPEL D'OFFRES POUR LA PASSATION DU MARCHÉ DE</w:t>
            </w:r>
            <w:r w:rsidR="003A09A8">
              <w:rPr>
                <w:webHidden/>
              </w:rPr>
              <w:tab/>
            </w:r>
            <w:r w:rsidR="003A09A8">
              <w:rPr>
                <w:webHidden/>
              </w:rPr>
              <w:fldChar w:fldCharType="begin"/>
            </w:r>
            <w:r w:rsidR="003A09A8">
              <w:rPr>
                <w:webHidden/>
              </w:rPr>
              <w:instrText xml:space="preserve"> PAGEREF _Toc82424354 \h </w:instrText>
            </w:r>
            <w:r w:rsidR="003A09A8">
              <w:rPr>
                <w:webHidden/>
              </w:rPr>
            </w:r>
            <w:r w:rsidR="003A09A8">
              <w:rPr>
                <w:webHidden/>
              </w:rPr>
              <w:fldChar w:fldCharType="separate"/>
            </w:r>
            <w:r w:rsidR="003A09A8">
              <w:rPr>
                <w:webHidden/>
              </w:rPr>
              <w:t>13</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55" w:history="1">
            <w:r w:rsidR="003A09A8" w:rsidRPr="00302838">
              <w:rPr>
                <w:rStyle w:val="Hipervnculo"/>
                <w:rFonts w:cs="Arial"/>
                <w:bCs/>
                <w:lang w:val="fr-FR"/>
              </w:rPr>
              <w:t>ANNEXE III : ENGAGEMENT D’AFFECTATION DE MOYENS</w:t>
            </w:r>
            <w:r w:rsidR="003A09A8">
              <w:rPr>
                <w:webHidden/>
              </w:rPr>
              <w:tab/>
            </w:r>
            <w:r w:rsidR="003A09A8">
              <w:rPr>
                <w:webHidden/>
              </w:rPr>
              <w:fldChar w:fldCharType="begin"/>
            </w:r>
            <w:r w:rsidR="003A09A8">
              <w:rPr>
                <w:webHidden/>
              </w:rPr>
              <w:instrText xml:space="preserve"> PAGEREF _Toc82424355 \h </w:instrText>
            </w:r>
            <w:r w:rsidR="003A09A8">
              <w:rPr>
                <w:webHidden/>
              </w:rPr>
            </w:r>
            <w:r w:rsidR="003A09A8">
              <w:rPr>
                <w:webHidden/>
              </w:rPr>
              <w:fldChar w:fldCharType="separate"/>
            </w:r>
            <w:r w:rsidR="003A09A8">
              <w:rPr>
                <w:webHidden/>
              </w:rPr>
              <w:t>36</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56" w:history="1">
            <w:r w:rsidR="003A09A8" w:rsidRPr="00302838">
              <w:rPr>
                <w:rStyle w:val="Hipervnculo"/>
                <w:rFonts w:cs="Arial"/>
                <w:bCs/>
                <w:lang w:val="fr-FR"/>
              </w:rPr>
              <w:t>ANNEXE IV : DÉCLARATION RESPONSABLE DU SOUMISSIONNAIRE INDIQUANT LE GROUPE D’ENTREPRISES(Article 76.2 de la LCSP).</w:t>
            </w:r>
            <w:r w:rsidR="003A09A8">
              <w:rPr>
                <w:webHidden/>
              </w:rPr>
              <w:tab/>
            </w:r>
            <w:r w:rsidR="003A09A8">
              <w:rPr>
                <w:webHidden/>
              </w:rPr>
              <w:fldChar w:fldCharType="begin"/>
            </w:r>
            <w:r w:rsidR="003A09A8">
              <w:rPr>
                <w:webHidden/>
              </w:rPr>
              <w:instrText xml:space="preserve"> PAGEREF _Toc82424356 \h </w:instrText>
            </w:r>
            <w:r w:rsidR="003A09A8">
              <w:rPr>
                <w:webHidden/>
              </w:rPr>
            </w:r>
            <w:r w:rsidR="003A09A8">
              <w:rPr>
                <w:webHidden/>
              </w:rPr>
              <w:fldChar w:fldCharType="separate"/>
            </w:r>
            <w:r w:rsidR="003A09A8">
              <w:rPr>
                <w:webHidden/>
              </w:rPr>
              <w:t>38</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57" w:history="1">
            <w:r w:rsidR="003A09A8" w:rsidRPr="00302838">
              <w:rPr>
                <w:rStyle w:val="Hipervnculo"/>
                <w:rFonts w:cs="Arial"/>
                <w:bCs/>
                <w:lang w:val="fr-FR"/>
              </w:rPr>
              <w:t>ANNEXE V (1) : GARANTIE BANCAIRE</w:t>
            </w:r>
            <w:r w:rsidR="003A09A8">
              <w:rPr>
                <w:webHidden/>
              </w:rPr>
              <w:tab/>
            </w:r>
            <w:r w:rsidR="003A09A8">
              <w:rPr>
                <w:webHidden/>
              </w:rPr>
              <w:fldChar w:fldCharType="begin"/>
            </w:r>
            <w:r w:rsidR="003A09A8">
              <w:rPr>
                <w:webHidden/>
              </w:rPr>
              <w:instrText xml:space="preserve"> PAGEREF _Toc82424357 \h </w:instrText>
            </w:r>
            <w:r w:rsidR="003A09A8">
              <w:rPr>
                <w:webHidden/>
              </w:rPr>
            </w:r>
            <w:r w:rsidR="003A09A8">
              <w:rPr>
                <w:webHidden/>
              </w:rPr>
              <w:fldChar w:fldCharType="separate"/>
            </w:r>
            <w:r w:rsidR="003A09A8">
              <w:rPr>
                <w:webHidden/>
              </w:rPr>
              <w:t>40</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58" w:history="1">
            <w:r w:rsidR="003A09A8" w:rsidRPr="00302838">
              <w:rPr>
                <w:rStyle w:val="Hipervnculo"/>
                <w:rFonts w:cs="Arial"/>
                <w:bCs/>
                <w:lang w:val="fr-FR"/>
              </w:rPr>
              <w:t>ANNEXE V (2) : ASSURANCE CAUTION</w:t>
            </w:r>
            <w:r w:rsidR="003A09A8">
              <w:rPr>
                <w:webHidden/>
              </w:rPr>
              <w:tab/>
            </w:r>
            <w:r w:rsidR="003A09A8">
              <w:rPr>
                <w:webHidden/>
              </w:rPr>
              <w:fldChar w:fldCharType="begin"/>
            </w:r>
            <w:r w:rsidR="003A09A8">
              <w:rPr>
                <w:webHidden/>
              </w:rPr>
              <w:instrText xml:space="preserve"> PAGEREF _Toc82424358 \h </w:instrText>
            </w:r>
            <w:r w:rsidR="003A09A8">
              <w:rPr>
                <w:webHidden/>
              </w:rPr>
            </w:r>
            <w:r w:rsidR="003A09A8">
              <w:rPr>
                <w:webHidden/>
              </w:rPr>
              <w:fldChar w:fldCharType="separate"/>
            </w:r>
            <w:r w:rsidR="003A09A8">
              <w:rPr>
                <w:webHidden/>
              </w:rPr>
              <w:t>42</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59" w:history="1">
            <w:r w:rsidR="003A09A8" w:rsidRPr="00302838">
              <w:rPr>
                <w:rStyle w:val="Hipervnculo"/>
                <w:rFonts w:cs="Arial"/>
                <w:bCs/>
                <w:lang w:val="fr-FR"/>
              </w:rPr>
              <w:t>ANNEXE VI : DÉCLARATION DE RESPONSABILITÉ DU SOUMISSIONNAIRE VISÉE À L'ARTICLE 159.4 DE LA LCSP, POUR LES APPELS D'OFFRES PAR PROCÉDURE OUVERTE SIMPLIFIÉE</w:t>
            </w:r>
            <w:r w:rsidR="003A09A8">
              <w:rPr>
                <w:webHidden/>
              </w:rPr>
              <w:tab/>
            </w:r>
            <w:r w:rsidR="003A09A8">
              <w:rPr>
                <w:webHidden/>
              </w:rPr>
              <w:fldChar w:fldCharType="begin"/>
            </w:r>
            <w:r w:rsidR="003A09A8">
              <w:rPr>
                <w:webHidden/>
              </w:rPr>
              <w:instrText xml:space="preserve"> PAGEREF _Toc82424359 \h </w:instrText>
            </w:r>
            <w:r w:rsidR="003A09A8">
              <w:rPr>
                <w:webHidden/>
              </w:rPr>
            </w:r>
            <w:r w:rsidR="003A09A8">
              <w:rPr>
                <w:webHidden/>
              </w:rPr>
              <w:fldChar w:fldCharType="separate"/>
            </w:r>
            <w:r w:rsidR="003A09A8">
              <w:rPr>
                <w:webHidden/>
              </w:rPr>
              <w:t>44</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60" w:history="1">
            <w:r w:rsidR="003A09A8" w:rsidRPr="00302838">
              <w:rPr>
                <w:rStyle w:val="Hipervnculo"/>
                <w:rFonts w:cs="Arial"/>
                <w:bCs/>
                <w:lang w:val="fr-FR"/>
              </w:rPr>
              <w:t>ANNEXE VII : DÉCLARATION RELATIVE À LA PARTIE  DE L'OBJET DU CONTRAT DONT LA SOUS-TRAITANCE DE L’EXÉCUTION EST PROPOSÉE (Article 215.2 de la LCSP)</w:t>
            </w:r>
            <w:r w:rsidR="003A09A8">
              <w:rPr>
                <w:webHidden/>
              </w:rPr>
              <w:tab/>
            </w:r>
            <w:r w:rsidR="003A09A8">
              <w:rPr>
                <w:webHidden/>
              </w:rPr>
              <w:fldChar w:fldCharType="begin"/>
            </w:r>
            <w:r w:rsidR="003A09A8">
              <w:rPr>
                <w:webHidden/>
              </w:rPr>
              <w:instrText xml:space="preserve"> PAGEREF _Toc82424360 \h </w:instrText>
            </w:r>
            <w:r w:rsidR="003A09A8">
              <w:rPr>
                <w:webHidden/>
              </w:rPr>
            </w:r>
            <w:r w:rsidR="003A09A8">
              <w:rPr>
                <w:webHidden/>
              </w:rPr>
              <w:fldChar w:fldCharType="separate"/>
            </w:r>
            <w:r w:rsidR="003A09A8">
              <w:rPr>
                <w:webHidden/>
              </w:rPr>
              <w:t>46</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61" w:history="1">
            <w:r w:rsidR="003A09A8" w:rsidRPr="00302838">
              <w:rPr>
                <w:rStyle w:val="Hipervnculo"/>
                <w:rFonts w:cs="Arial"/>
                <w:bCs/>
                <w:lang w:val="fr-FR"/>
              </w:rPr>
              <w:t>ANNEXE VIII : DÉCLARATION RESPONSABLE DE PRÉVENTION DES RISQUES PROFESSIONNELS</w:t>
            </w:r>
            <w:r w:rsidR="003A09A8">
              <w:rPr>
                <w:webHidden/>
              </w:rPr>
              <w:tab/>
            </w:r>
            <w:r w:rsidR="003A09A8">
              <w:rPr>
                <w:webHidden/>
              </w:rPr>
              <w:fldChar w:fldCharType="begin"/>
            </w:r>
            <w:r w:rsidR="003A09A8">
              <w:rPr>
                <w:webHidden/>
              </w:rPr>
              <w:instrText xml:space="preserve"> PAGEREF _Toc82424361 \h </w:instrText>
            </w:r>
            <w:r w:rsidR="003A09A8">
              <w:rPr>
                <w:webHidden/>
              </w:rPr>
            </w:r>
            <w:r w:rsidR="003A09A8">
              <w:rPr>
                <w:webHidden/>
              </w:rPr>
              <w:fldChar w:fldCharType="separate"/>
            </w:r>
            <w:r w:rsidR="003A09A8">
              <w:rPr>
                <w:webHidden/>
              </w:rPr>
              <w:t>48</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62" w:history="1">
            <w:r w:rsidR="003A09A8" w:rsidRPr="00302838">
              <w:rPr>
                <w:rStyle w:val="Hipervnculo"/>
                <w:rFonts w:cs="Arial"/>
                <w:bCs/>
                <w:lang w:val="fr-FR"/>
              </w:rPr>
              <w:t>ANNEXE IX (1) : CLAUSE DE PROTECTION DES DONNÉES ET DE CONFIDENTIALITÉ SIAUCUN SOUS-TRAITANT N'EST ENVISAGÉ AUX FINS DU CONTRAT (À INCLURE DANS LE CONTRAT)</w:t>
            </w:r>
            <w:r w:rsidR="003A09A8">
              <w:rPr>
                <w:webHidden/>
              </w:rPr>
              <w:tab/>
            </w:r>
            <w:r w:rsidR="003A09A8">
              <w:rPr>
                <w:webHidden/>
              </w:rPr>
              <w:fldChar w:fldCharType="begin"/>
            </w:r>
            <w:r w:rsidR="003A09A8">
              <w:rPr>
                <w:webHidden/>
              </w:rPr>
              <w:instrText xml:space="preserve"> PAGEREF _Toc82424362 \h </w:instrText>
            </w:r>
            <w:r w:rsidR="003A09A8">
              <w:rPr>
                <w:webHidden/>
              </w:rPr>
            </w:r>
            <w:r w:rsidR="003A09A8">
              <w:rPr>
                <w:webHidden/>
              </w:rPr>
              <w:fldChar w:fldCharType="separate"/>
            </w:r>
            <w:r w:rsidR="003A09A8">
              <w:rPr>
                <w:webHidden/>
              </w:rPr>
              <w:t>52</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63" w:history="1">
            <w:r w:rsidR="003A09A8" w:rsidRPr="00302838">
              <w:rPr>
                <w:rStyle w:val="Hipervnculo"/>
                <w:rFonts w:cs="Arial"/>
                <w:bCs/>
                <w:lang w:val="fr-FR"/>
              </w:rPr>
              <w:t>ANNEXE IX (2) : CLAUSE DE PROTECTION DES DONNÉES ET DE CONFIDENTIALITÉ SI UN SOUS-TRAITANT EST ENVISAGÉ AUX FINS DU CONTRAT (À INCLURE DANS LE CONTRAT)</w:t>
            </w:r>
            <w:r w:rsidR="003A09A8">
              <w:rPr>
                <w:webHidden/>
              </w:rPr>
              <w:tab/>
            </w:r>
            <w:r w:rsidR="003A09A8">
              <w:rPr>
                <w:webHidden/>
              </w:rPr>
              <w:fldChar w:fldCharType="begin"/>
            </w:r>
            <w:r w:rsidR="003A09A8">
              <w:rPr>
                <w:webHidden/>
              </w:rPr>
              <w:instrText xml:space="preserve"> PAGEREF _Toc82424363 \h </w:instrText>
            </w:r>
            <w:r w:rsidR="003A09A8">
              <w:rPr>
                <w:webHidden/>
              </w:rPr>
            </w:r>
            <w:r w:rsidR="003A09A8">
              <w:rPr>
                <w:webHidden/>
              </w:rPr>
              <w:fldChar w:fldCharType="separate"/>
            </w:r>
            <w:r w:rsidR="003A09A8">
              <w:rPr>
                <w:webHidden/>
              </w:rPr>
              <w:t>54</w:t>
            </w:r>
            <w:r w:rsidR="003A09A8">
              <w:rPr>
                <w:webHidden/>
              </w:rPr>
              <w:fldChar w:fldCharType="end"/>
            </w:r>
          </w:hyperlink>
        </w:p>
        <w:p w:rsidR="003A09A8" w:rsidRDefault="00BD2E6F">
          <w:pPr>
            <w:pStyle w:val="TDC1"/>
            <w:rPr>
              <w:rFonts w:asciiTheme="minorHAnsi" w:eastAsiaTheme="minorEastAsia" w:hAnsiTheme="minorHAnsi" w:cstheme="minorBidi"/>
              <w:szCs w:val="22"/>
              <w:lang w:eastAsia="es-ES"/>
            </w:rPr>
          </w:pPr>
          <w:hyperlink w:anchor="_Toc82424364" w:history="1">
            <w:r w:rsidR="003A09A8" w:rsidRPr="00302838">
              <w:rPr>
                <w:rStyle w:val="Hipervnculo"/>
                <w:rFonts w:cs="Arial"/>
                <w:bCs/>
                <w:lang w:val="fr-FR"/>
              </w:rPr>
              <w:t>ANNEXE X : MODÈLE DE RAPPORT DE PRISE EN CHARGE</w:t>
            </w:r>
            <w:r w:rsidR="003A09A8">
              <w:rPr>
                <w:webHidden/>
              </w:rPr>
              <w:tab/>
            </w:r>
            <w:r w:rsidR="003A09A8">
              <w:rPr>
                <w:webHidden/>
              </w:rPr>
              <w:fldChar w:fldCharType="begin"/>
            </w:r>
            <w:r w:rsidR="003A09A8">
              <w:rPr>
                <w:webHidden/>
              </w:rPr>
              <w:instrText xml:space="preserve"> PAGEREF _Toc82424364 \h </w:instrText>
            </w:r>
            <w:r w:rsidR="003A09A8">
              <w:rPr>
                <w:webHidden/>
              </w:rPr>
            </w:r>
            <w:r w:rsidR="003A09A8">
              <w:rPr>
                <w:webHidden/>
              </w:rPr>
              <w:fldChar w:fldCharType="separate"/>
            </w:r>
            <w:r w:rsidR="003A09A8">
              <w:rPr>
                <w:webHidden/>
              </w:rPr>
              <w:t>63</w:t>
            </w:r>
            <w:r w:rsidR="003A09A8">
              <w:rPr>
                <w:webHidden/>
              </w:rPr>
              <w:fldChar w:fldCharType="end"/>
            </w:r>
          </w:hyperlink>
        </w:p>
        <w:p w:rsidR="0045774E" w:rsidRPr="001F3CB6" w:rsidRDefault="0045774E" w:rsidP="00823689">
          <w:r w:rsidRPr="001F3CB6">
            <w:rPr>
              <w:b/>
            </w:rPr>
            <w:fldChar w:fldCharType="end"/>
          </w:r>
        </w:p>
        <w:bookmarkEnd w:id="0" w:displacedByCustomXml="next"/>
      </w:sdtContent>
    </w:sdt>
    <w:p w:rsidR="002178A0" w:rsidRDefault="002178A0">
      <w:pPr>
        <w:spacing w:after="0"/>
        <w:jc w:val="left"/>
        <w:rPr>
          <w:rFonts w:cs="Arial"/>
          <w:b/>
          <w:bCs/>
          <w:i/>
          <w:sz w:val="18"/>
          <w:szCs w:val="18"/>
        </w:rPr>
      </w:pPr>
      <w:r>
        <w:rPr>
          <w:rFonts w:cs="Arial"/>
          <w:b/>
          <w:bCs/>
          <w:i/>
          <w:sz w:val="18"/>
          <w:szCs w:val="18"/>
        </w:rPr>
        <w:br w:type="page"/>
      </w:r>
    </w:p>
    <w:p w:rsidR="002F2F97" w:rsidRPr="001F3CB6" w:rsidRDefault="002F2F97">
      <w:pPr>
        <w:spacing w:after="0"/>
        <w:jc w:val="left"/>
        <w:rPr>
          <w:rFonts w:cs="Arial"/>
          <w:b/>
          <w:bCs/>
          <w:i/>
          <w:sz w:val="18"/>
          <w:szCs w:val="18"/>
        </w:rPr>
      </w:pPr>
      <w:r w:rsidRPr="001F3CB6">
        <w:rPr>
          <w:rFonts w:cs="Arial"/>
          <w:b/>
          <w:bCs/>
          <w:i/>
          <w:sz w:val="18"/>
          <w:szCs w:val="18"/>
        </w:rPr>
        <w:lastRenderedPageBreak/>
        <w:br w:type="page"/>
      </w:r>
    </w:p>
    <w:p w:rsidR="00AA34BF" w:rsidRPr="00CF54FC" w:rsidRDefault="00CF54FC" w:rsidP="00AA34BF">
      <w:pPr>
        <w:pStyle w:val="Ttulo1"/>
        <w:ind w:left="425"/>
        <w:jc w:val="center"/>
        <w:rPr>
          <w:rFonts w:cs="Arial"/>
          <w:bCs/>
          <w:sz w:val="20"/>
          <w:lang w:val="fr-FR"/>
        </w:rPr>
      </w:pPr>
      <w:bookmarkStart w:id="1" w:name="_Toc82424352"/>
      <w:r w:rsidRPr="00CF54FC">
        <w:rPr>
          <w:rFonts w:cs="Arial"/>
          <w:bCs/>
          <w:sz w:val="20"/>
          <w:lang w:val="fr-FR"/>
        </w:rPr>
        <w:lastRenderedPageBreak/>
        <w:t>LE CONTENU DES ENVELOPPES ET DE LEURS ANNEXES À SOUMETTRE LE CAS ÉCHÉANT</w:t>
      </w:r>
      <w:bookmarkEnd w:id="1"/>
    </w:p>
    <w:p w:rsidR="00D47E34" w:rsidRPr="00CF54FC" w:rsidRDefault="00CF54FC" w:rsidP="00D47E34">
      <w:pPr>
        <w:rPr>
          <w:rFonts w:cs="Arial"/>
          <w:bCs/>
          <w:sz w:val="20"/>
          <w:lang w:val="fr-FR"/>
        </w:rPr>
      </w:pPr>
      <w:r w:rsidRPr="00CF54FC">
        <w:rPr>
          <w:rFonts w:cs="Arial"/>
          <w:bCs/>
          <w:sz w:val="20"/>
          <w:lang w:val="fr-FR"/>
        </w:rPr>
        <w:t>En fonction de la nature du marché et de la procédure applicable, toutes deux indiquées dans la section 0 du tableau des caractéristiques du cahier des charges (CC</w:t>
      </w:r>
      <w:r>
        <w:rPr>
          <w:rFonts w:cs="Arial"/>
          <w:bCs/>
          <w:sz w:val="20"/>
          <w:lang w:val="fr-FR"/>
        </w:rPr>
        <w:t>C</w:t>
      </w:r>
      <w:r w:rsidRPr="00CF54FC">
        <w:rPr>
          <w:rFonts w:cs="Arial"/>
          <w:bCs/>
          <w:sz w:val="20"/>
          <w:lang w:val="fr-FR"/>
        </w:rPr>
        <w:t>), les propositions des parties intéressées doivent co</w:t>
      </w:r>
      <w:r w:rsidRPr="00CF54FC">
        <w:rPr>
          <w:rFonts w:cs="Arial"/>
          <w:bCs/>
          <w:sz w:val="20"/>
          <w:lang w:val="fr-FR"/>
        </w:rPr>
        <w:t>m</w:t>
      </w:r>
      <w:r w:rsidRPr="00CF54FC">
        <w:rPr>
          <w:rFonts w:cs="Arial"/>
          <w:bCs/>
          <w:sz w:val="20"/>
          <w:lang w:val="fr-FR"/>
        </w:rPr>
        <w:t>prendre le contenu suivant (dont un résumé est inclus dans la section 4 du CC</w:t>
      </w:r>
      <w:r>
        <w:rPr>
          <w:rFonts w:cs="Arial"/>
          <w:bCs/>
          <w:sz w:val="20"/>
          <w:lang w:val="fr-FR"/>
        </w:rPr>
        <w:t>C</w:t>
      </w:r>
      <w:r w:rsidRPr="00CF54FC">
        <w:rPr>
          <w:rFonts w:cs="Arial"/>
          <w:bCs/>
          <w:sz w:val="20"/>
          <w:lang w:val="fr-FR"/>
        </w:rPr>
        <w:t>) :</w:t>
      </w:r>
    </w:p>
    <w:p w:rsidR="00C5451B" w:rsidRPr="00CF54FC" w:rsidRDefault="00CF54FC" w:rsidP="00D47E34">
      <w:pPr>
        <w:rPr>
          <w:rFonts w:cs="Arial"/>
          <w:bCs/>
          <w:sz w:val="20"/>
          <w:lang w:val="fr-FR"/>
        </w:rPr>
      </w:pPr>
      <w:r>
        <w:rPr>
          <w:rFonts w:cs="Arial"/>
          <w:bCs/>
          <w:noProof/>
          <w:sz w:val="20"/>
          <w:lang w:eastAsia="es-ES"/>
        </w:rPr>
        <mc:AlternateContent>
          <mc:Choice Requires="wps">
            <w:drawing>
              <wp:anchor distT="0" distB="0" distL="114300" distR="114300" simplePos="0" relativeHeight="251673600" behindDoc="0" locked="0" layoutInCell="1" allowOverlap="1" wp14:anchorId="015E3020" wp14:editId="1568DDDF">
                <wp:simplePos x="0" y="0"/>
                <wp:positionH relativeFrom="column">
                  <wp:posOffset>14213</wp:posOffset>
                </wp:positionH>
                <wp:positionV relativeFrom="paragraph">
                  <wp:posOffset>-6800</wp:posOffset>
                </wp:positionV>
                <wp:extent cx="6226810" cy="7250430"/>
                <wp:effectExtent l="0" t="0" r="21590" b="26670"/>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7250430"/>
                        </a:xfrm>
                        <a:prstGeom prst="roundRect">
                          <a:avLst>
                            <a:gd name="adj" fmla="val 2813"/>
                          </a:avLst>
                        </a:prstGeom>
                        <a:solidFill>
                          <a:srgbClr val="E1FFEB"/>
                        </a:solidFill>
                        <a:ln>
                          <a:solidFill>
                            <a:srgbClr val="66FF99"/>
                          </a:solidFill>
                        </a:ln>
                      </wps:spPr>
                      <wps:style>
                        <a:lnRef idx="2">
                          <a:schemeClr val="accent3"/>
                        </a:lnRef>
                        <a:fillRef idx="1">
                          <a:schemeClr val="lt1"/>
                        </a:fillRef>
                        <a:effectRef idx="0">
                          <a:schemeClr val="accent3"/>
                        </a:effectRef>
                        <a:fontRef idx="minor">
                          <a:schemeClr val="dk1"/>
                        </a:fontRef>
                      </wps:style>
                      <wps:txbx>
                        <w:txbxContent>
                          <w:p w:rsidR="001243F9" w:rsidRPr="00EF6D5C" w:rsidRDefault="001243F9" w:rsidP="00CF54FC">
                            <w:pPr>
                              <w:shd w:val="clear" w:color="auto" w:fill="66FF99"/>
                              <w:spacing w:before="60" w:after="60"/>
                              <w:jc w:val="center"/>
                              <w:rPr>
                                <w:rFonts w:cs="Arial"/>
                                <w:b/>
                                <w:bCs/>
                                <w:sz w:val="6"/>
                                <w:szCs w:val="6"/>
                              </w:rPr>
                            </w:pPr>
                          </w:p>
                          <w:p w:rsidR="001243F9" w:rsidRPr="00EC1D65" w:rsidRDefault="001243F9" w:rsidP="00CF54FC">
                            <w:pPr>
                              <w:shd w:val="clear" w:color="auto" w:fill="66FF99"/>
                              <w:spacing w:before="60" w:after="60"/>
                              <w:jc w:val="center"/>
                              <w:rPr>
                                <w:rFonts w:cs="Arial"/>
                                <w:b/>
                                <w:bCs/>
                                <w:sz w:val="20"/>
                                <w:lang w:val="fr-FR"/>
                              </w:rPr>
                            </w:pPr>
                            <w:r w:rsidRPr="00EC1D65">
                              <w:rPr>
                                <w:rFonts w:cs="Arial"/>
                                <w:b/>
                                <w:bCs/>
                                <w:sz w:val="20"/>
                                <w:lang w:val="fr-FR"/>
                              </w:rPr>
                              <w:t>PROCÉDURE OUVERTE (</w:t>
                            </w:r>
                            <w:r>
                              <w:rPr>
                                <w:rFonts w:cs="Arial"/>
                                <w:b/>
                                <w:bCs/>
                                <w:sz w:val="20"/>
                                <w:lang w:val="fr-FR"/>
                              </w:rPr>
                              <w:t>NON SOUMISE À RÉGULATION HARMONISÉE</w:t>
                            </w:r>
                            <w:r w:rsidRPr="00EC1D65">
                              <w:rPr>
                                <w:rFonts w:cs="Arial"/>
                                <w:b/>
                                <w:bCs/>
                                <w:sz w:val="20"/>
                                <w:lang w:val="fr-FR"/>
                              </w:rPr>
                              <w:t>)</w:t>
                            </w:r>
                          </w:p>
                          <w:p w:rsidR="001243F9" w:rsidRPr="00EC1D65" w:rsidRDefault="001243F9" w:rsidP="00CF54FC">
                            <w:pPr>
                              <w:shd w:val="clear" w:color="auto" w:fill="66FF99"/>
                              <w:spacing w:before="60" w:after="60"/>
                              <w:jc w:val="center"/>
                              <w:rPr>
                                <w:rFonts w:asciiTheme="minorHAnsi" w:eastAsia="Verdana" w:hAnsiTheme="minorHAnsi" w:cs="Verdana"/>
                                <w:b/>
                                <w:sz w:val="20"/>
                                <w:szCs w:val="20"/>
                                <w:lang w:val="fr-FR"/>
                              </w:rPr>
                            </w:pPr>
                            <w:r w:rsidRPr="00EC1D65">
                              <w:rPr>
                                <w:rFonts w:cs="Arial"/>
                                <w:b/>
                                <w:bCs/>
                                <w:sz w:val="20"/>
                                <w:lang w:val="fr-FR"/>
                              </w:rPr>
                              <w:t xml:space="preserve">S'applique à cet appel d'offres : </w:t>
                            </w:r>
                            <w:r w:rsidRPr="00EC1D65">
                              <w:rPr>
                                <w:rFonts w:asciiTheme="minorHAnsi" w:eastAsia="Verdana" w:hAnsiTheme="minorHAnsi" w:cs="Verdana"/>
                                <w:b/>
                                <w:sz w:val="20"/>
                                <w:szCs w:val="20"/>
                                <w:lang w:val="fr-FR"/>
                              </w:rPr>
                              <w:t xml:space="preserve">Oui </w:t>
                            </w:r>
                            <w:sdt>
                              <w:sdtPr>
                                <w:rPr>
                                  <w:rFonts w:asciiTheme="minorHAnsi" w:eastAsia="Verdana" w:hAnsiTheme="minorHAnsi" w:cs="Verdana"/>
                                  <w:b/>
                                  <w:sz w:val="20"/>
                                  <w:szCs w:val="20"/>
                                  <w:lang w:val="fr-FR"/>
                                </w:rPr>
                                <w:id w:val="-1105881932"/>
                              </w:sdtPr>
                              <w:sdtEnd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Non </w:t>
                            </w:r>
                            <w:sdt>
                              <w:sdtPr>
                                <w:rPr>
                                  <w:rFonts w:asciiTheme="minorHAnsi" w:eastAsia="Verdana" w:hAnsiTheme="minorHAnsi" w:cs="Verdana"/>
                                  <w:b/>
                                  <w:sz w:val="20"/>
                                  <w:szCs w:val="20"/>
                                  <w:lang w:val="fr-FR"/>
                                </w:rPr>
                                <w:id w:val="-1547065150"/>
                              </w:sdtPr>
                              <w:sdtEnd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w:t>
                            </w:r>
                          </w:p>
                          <w:p w:rsidR="001243F9" w:rsidRPr="00EC1D65" w:rsidRDefault="001243F9" w:rsidP="00CF54FC">
                            <w:pPr>
                              <w:shd w:val="clear" w:color="auto" w:fill="66FF99"/>
                              <w:spacing w:before="60" w:after="60"/>
                              <w:jc w:val="center"/>
                              <w:rPr>
                                <w:rFonts w:cs="Arial"/>
                                <w:b/>
                                <w:bCs/>
                                <w:sz w:val="6"/>
                                <w:szCs w:val="6"/>
                                <w:lang w:val="fr-FR"/>
                              </w:rPr>
                            </w:pPr>
                          </w:p>
                          <w:p w:rsidR="001243F9" w:rsidRPr="00EC1D65" w:rsidRDefault="001243F9" w:rsidP="00CF54FC">
                            <w:pPr>
                              <w:spacing w:after="0" w:line="360" w:lineRule="auto"/>
                              <w:rPr>
                                <w:rFonts w:cs="Arial"/>
                                <w:bCs/>
                                <w:sz w:val="20"/>
                                <w:szCs w:val="20"/>
                                <w:lang w:val="fr-FR"/>
                              </w:rPr>
                            </w:pPr>
                          </w:p>
                          <w:p w:rsidR="001243F9" w:rsidRPr="00EC1D65" w:rsidRDefault="001243F9" w:rsidP="00CF54FC">
                            <w:pPr>
                              <w:spacing w:after="0" w:line="360" w:lineRule="auto"/>
                              <w:rPr>
                                <w:rFonts w:cs="Arial"/>
                                <w:bCs/>
                                <w:sz w:val="20"/>
                                <w:szCs w:val="20"/>
                                <w:lang w:val="fr-FR"/>
                              </w:rPr>
                            </w:pPr>
                            <w:r w:rsidRPr="00EC1D65">
                              <w:rPr>
                                <w:rFonts w:cs="Arial"/>
                                <w:bCs/>
                                <w:sz w:val="20"/>
                                <w:szCs w:val="20"/>
                                <w:lang w:val="fr-FR"/>
                              </w:rPr>
                              <w:t xml:space="preserve">Il est composé de </w:t>
                            </w:r>
                            <w:r w:rsidRPr="00EC1D65">
                              <w:rPr>
                                <w:rFonts w:cs="Arial"/>
                                <w:b/>
                                <w:bCs/>
                                <w:sz w:val="20"/>
                                <w:szCs w:val="20"/>
                                <w:lang w:val="fr-FR"/>
                              </w:rPr>
                              <w:t>TROIS (3) enveloppes</w:t>
                            </w:r>
                            <w:r w:rsidRPr="00EC1D65">
                              <w:rPr>
                                <w:rFonts w:cs="Arial"/>
                                <w:bCs/>
                                <w:sz w:val="20"/>
                                <w:szCs w:val="20"/>
                                <w:lang w:val="fr-FR"/>
                              </w:rPr>
                              <w:t>, dont le contenu est le suivant :</w:t>
                            </w:r>
                          </w:p>
                          <w:p w:rsidR="001243F9" w:rsidRPr="00EC1D65" w:rsidRDefault="001243F9" w:rsidP="00CF54FC">
                            <w:pPr>
                              <w:spacing w:after="0" w:line="360" w:lineRule="auto"/>
                              <w:rPr>
                                <w:rFonts w:cs="Arial"/>
                                <w:bCs/>
                                <w:sz w:val="16"/>
                                <w:szCs w:val="16"/>
                                <w:lang w:val="fr-FR"/>
                              </w:rPr>
                            </w:pPr>
                            <w:r w:rsidRPr="00EC1D65">
                              <w:rPr>
                                <w:rFonts w:cs="Arial"/>
                                <w:bCs/>
                                <w:sz w:val="16"/>
                                <w:szCs w:val="16"/>
                                <w:lang w:val="fr-FR"/>
                              </w:rPr>
                              <w:t>(Dans le cas où le seul critère d'évaluation est le prix, seules les enveloppes A et B doivent être soumises).</w:t>
                            </w:r>
                          </w:p>
                          <w:p w:rsidR="001243F9" w:rsidRPr="00576405" w:rsidRDefault="001243F9" w:rsidP="00CF54FC">
                            <w:pPr>
                              <w:pStyle w:val="Prrafodelista"/>
                              <w:numPr>
                                <w:ilvl w:val="0"/>
                                <w:numId w:val="10"/>
                              </w:numPr>
                              <w:spacing w:after="0" w:line="360" w:lineRule="auto"/>
                              <w:ind w:left="426" w:hanging="284"/>
                              <w:rPr>
                                <w:rFonts w:cs="Arial"/>
                                <w:bCs/>
                                <w:sz w:val="20"/>
                                <w:lang w:val="fr-FR"/>
                              </w:rPr>
                            </w:pPr>
                            <w:r w:rsidRPr="00576405">
                              <w:rPr>
                                <w:rFonts w:cs="Arial"/>
                                <w:b/>
                                <w:bCs/>
                                <w:sz w:val="20"/>
                                <w:lang w:val="fr-FR"/>
                              </w:rPr>
                              <w:t>A PROPOS DE L’ENVELOPPE A</w:t>
                            </w:r>
                            <w:r w:rsidRPr="00576405">
                              <w:rPr>
                                <w:rFonts w:cs="Arial"/>
                                <w:bCs/>
                                <w:sz w:val="20"/>
                                <w:lang w:val="fr-FR"/>
                              </w:rPr>
                              <w:t>.</w:t>
                            </w:r>
                          </w:p>
                          <w:p w:rsidR="001243F9" w:rsidRDefault="001243F9" w:rsidP="00CF54FC">
                            <w:pPr>
                              <w:spacing w:after="0" w:line="360" w:lineRule="auto"/>
                              <w:rPr>
                                <w:rFonts w:cs="Arial"/>
                                <w:bCs/>
                                <w:sz w:val="16"/>
                                <w:szCs w:val="16"/>
                              </w:rPr>
                            </w:pPr>
                            <w:r w:rsidRPr="00EC1D65">
                              <w:rPr>
                                <w:rFonts w:cs="Arial"/>
                                <w:bCs/>
                                <w:sz w:val="16"/>
                                <w:szCs w:val="16"/>
                                <w:lang w:val="fr-FR"/>
                              </w:rPr>
                              <w:t xml:space="preserve">Cette enveloppe contiendra la documentation attestant de la conformité aux </w:t>
                            </w:r>
                            <w:r w:rsidRPr="00EC1D65">
                              <w:rPr>
                                <w:rFonts w:cs="Arial"/>
                                <w:b/>
                                <w:bCs/>
                                <w:sz w:val="16"/>
                                <w:szCs w:val="16"/>
                                <w:lang w:val="fr-FR"/>
                              </w:rPr>
                              <w:t>exigences de solvabilité</w:t>
                            </w:r>
                            <w:r w:rsidRPr="00EC1D65">
                              <w:rPr>
                                <w:rFonts w:cs="Arial"/>
                                <w:bCs/>
                                <w:sz w:val="16"/>
                                <w:szCs w:val="16"/>
                                <w:lang w:val="fr-FR"/>
                              </w:rPr>
                              <w:t xml:space="preserve">. </w:t>
                            </w:r>
                            <w:r>
                              <w:rPr>
                                <w:rFonts w:cs="Arial"/>
                                <w:bCs/>
                                <w:sz w:val="16"/>
                                <w:szCs w:val="16"/>
                                <w:lang w:val="fr-FR"/>
                              </w:rPr>
                              <w:t>Elle</w:t>
                            </w:r>
                            <w:r>
                              <w:rPr>
                                <w:rFonts w:cs="Arial"/>
                                <w:bCs/>
                                <w:sz w:val="16"/>
                                <w:szCs w:val="16"/>
                              </w:rPr>
                              <w:t xml:space="preserve"> </w:t>
                            </w:r>
                            <w:r w:rsidRPr="00CF54FC">
                              <w:rPr>
                                <w:rFonts w:cs="Arial"/>
                                <w:bCs/>
                                <w:sz w:val="16"/>
                                <w:szCs w:val="16"/>
                                <w:lang w:val="fr-FR"/>
                              </w:rPr>
                              <w:t>contiendra</w:t>
                            </w:r>
                            <w:r>
                              <w:rPr>
                                <w:rFonts w:cs="Arial"/>
                                <w:bCs/>
                                <w:sz w:val="16"/>
                                <w:szCs w:val="16"/>
                              </w:rPr>
                              <w:t xml:space="preserve"> :</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
                                <w:bCs/>
                                <w:sz w:val="16"/>
                                <w:szCs w:val="16"/>
                                <w:lang w:val="fr-FR"/>
                              </w:rPr>
                              <w:t>Annexe II</w:t>
                            </w:r>
                            <w:r w:rsidRPr="00EC1D65">
                              <w:rPr>
                                <w:rFonts w:cs="Arial"/>
                                <w:bCs/>
                                <w:sz w:val="16"/>
                                <w:szCs w:val="16"/>
                                <w:lang w:val="fr-FR"/>
                              </w:rPr>
                              <w:t xml:space="preserve">. </w:t>
                            </w:r>
                            <w:r w:rsidRPr="00EC1D65">
                              <w:rPr>
                                <w:rFonts w:cs="Arial"/>
                                <w:b/>
                                <w:bCs/>
                                <w:sz w:val="16"/>
                                <w:szCs w:val="16"/>
                                <w:lang w:val="fr-FR"/>
                              </w:rPr>
                              <w:t>Déclaration de conformité aux exigences minimales pour être admis à l'appel d'offres</w:t>
                            </w:r>
                            <w:r w:rsidRPr="00EC1D65">
                              <w:rPr>
                                <w:rFonts w:cs="Arial"/>
                                <w:bCs/>
                                <w:sz w:val="16"/>
                                <w:szCs w:val="16"/>
                                <w:lang w:val="fr-FR"/>
                              </w:rPr>
                              <w:t>. Celle-ci doit être signée et accompagnée de l'identification correspondante, dans laquelle le soumissionnaire déclare respecter les exigences indiquées à la lettre a) du numéro 1 de l'article 140 de la LCSP.</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
                                <w:bCs/>
                                <w:sz w:val="16"/>
                                <w:szCs w:val="16"/>
                                <w:lang w:val="fr-FR"/>
                              </w:rPr>
                              <w:t xml:space="preserve">Les documents suivants lorsque les circonstances qu'ils attestent ne sont pas incluses dans celles couvertes par l'annexe II </w:t>
                            </w:r>
                            <w:r w:rsidRPr="00EC1D65">
                              <w:rPr>
                                <w:rFonts w:cs="Arial"/>
                                <w:bCs/>
                                <w:sz w:val="16"/>
                                <w:szCs w:val="16"/>
                                <w:lang w:val="fr-FR"/>
                              </w:rPr>
                              <w: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Dans </w:t>
                            </w:r>
                            <w:r>
                              <w:rPr>
                                <w:rFonts w:cs="Arial"/>
                                <w:bCs/>
                                <w:sz w:val="16"/>
                                <w:szCs w:val="16"/>
                                <w:lang w:val="fr-FR"/>
                              </w:rPr>
                              <w:t xml:space="preserve">l’éventualité </w:t>
                            </w:r>
                            <w:r w:rsidRPr="00EC1D65">
                              <w:rPr>
                                <w:rFonts w:cs="Arial"/>
                                <w:bCs/>
                                <w:sz w:val="16"/>
                                <w:szCs w:val="16"/>
                                <w:lang w:val="fr-FR"/>
                              </w:rPr>
                              <w:t xml:space="preserve"> où </w:t>
                            </w:r>
                            <w:r>
                              <w:rPr>
                                <w:rFonts w:cs="Arial"/>
                                <w:bCs/>
                                <w:sz w:val="16"/>
                                <w:szCs w:val="16"/>
                                <w:lang w:val="fr-FR"/>
                              </w:rPr>
                              <w:t>l’entrepreneur</w:t>
                            </w:r>
                            <w:r w:rsidRPr="00EC1D65">
                              <w:rPr>
                                <w:rFonts w:cs="Arial"/>
                                <w:bCs/>
                                <w:sz w:val="16"/>
                                <w:szCs w:val="16"/>
                                <w:lang w:val="fr-FR"/>
                              </w:rPr>
                              <w:t xml:space="preserve"> fait appel à la solvabilité et aux ressources d'autres entreprises conformément à l'article 75 de la LCSP, chacune d'entre elles </w:t>
                            </w:r>
                            <w:r>
                              <w:rPr>
                                <w:rFonts w:cs="Arial"/>
                                <w:bCs/>
                                <w:sz w:val="16"/>
                                <w:szCs w:val="16"/>
                                <w:lang w:val="fr-FR"/>
                              </w:rPr>
                              <w:t>devra</w:t>
                            </w:r>
                            <w:r w:rsidRPr="00EC1D65">
                              <w:rPr>
                                <w:rFonts w:cs="Arial"/>
                                <w:bCs/>
                                <w:sz w:val="16"/>
                                <w:szCs w:val="16"/>
                                <w:lang w:val="fr-FR"/>
                              </w:rPr>
                              <w:t xml:space="preserve"> également soumettre une déclaration de responsabilité contenant les informations pert</w:t>
                            </w:r>
                            <w:r w:rsidRPr="00EC1D65">
                              <w:rPr>
                                <w:rFonts w:cs="Arial"/>
                                <w:bCs/>
                                <w:sz w:val="16"/>
                                <w:szCs w:val="16"/>
                                <w:lang w:val="fr-FR"/>
                              </w:rPr>
                              <w:t>i</w:t>
                            </w:r>
                            <w:r w:rsidRPr="00EC1D65">
                              <w:rPr>
                                <w:rFonts w:cs="Arial"/>
                                <w:bCs/>
                                <w:sz w:val="16"/>
                                <w:szCs w:val="16"/>
                                <w:lang w:val="fr-FR"/>
                              </w:rPr>
                              <w:t>nentes pour ces cas, conformément à l'</w:t>
                            </w:r>
                            <w:r w:rsidRPr="00EC1D65">
                              <w:rPr>
                                <w:rFonts w:cs="Arial"/>
                                <w:b/>
                                <w:bCs/>
                                <w:sz w:val="16"/>
                                <w:szCs w:val="16"/>
                                <w:lang w:val="fr-FR"/>
                              </w:rPr>
                              <w:t>annexe II, partie II, section C</w:t>
                            </w:r>
                            <w:r w:rsidRPr="00EC1D65">
                              <w:rPr>
                                <w:rFonts w:cs="Arial"/>
                                <w:bCs/>
                                <w:sz w:val="16"/>
                                <w:szCs w:val="16"/>
                                <w:lang w:val="fr-FR"/>
                              </w:rPr>
                              <w: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Dans tous les cas où la procédure exige la constitution d'une garantie provisoire, le document attestant que celle-ci a été const</w:t>
                            </w:r>
                            <w:r w:rsidRPr="00EC1D65">
                              <w:rPr>
                                <w:rFonts w:cs="Arial"/>
                                <w:bCs/>
                                <w:sz w:val="16"/>
                                <w:szCs w:val="16"/>
                                <w:lang w:val="fr-FR"/>
                              </w:rPr>
                              <w:t>i</w:t>
                            </w:r>
                            <w:r w:rsidRPr="00EC1D65">
                              <w:rPr>
                                <w:rFonts w:cs="Arial"/>
                                <w:bCs/>
                                <w:sz w:val="16"/>
                                <w:szCs w:val="16"/>
                                <w:lang w:val="fr-FR"/>
                              </w:rPr>
                              <w:t>tuée doit être fourni.</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Dans tous les cas où plusieurs entreprises participent à un consortium temporaire, une déclaration de responsabilité doit être fournie par chaque entreprise participante, contenant les informations requises dans ces cas à l'</w:t>
                            </w:r>
                            <w:r w:rsidRPr="00EC1D65">
                              <w:rPr>
                                <w:rFonts w:cs="Arial"/>
                                <w:b/>
                                <w:bCs/>
                                <w:sz w:val="16"/>
                                <w:szCs w:val="16"/>
                                <w:lang w:val="fr-FR"/>
                              </w:rPr>
                              <w:t>annexe II.</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Pr>
                                <w:rFonts w:cs="Arial"/>
                                <w:bCs/>
                                <w:sz w:val="16"/>
                                <w:szCs w:val="16"/>
                                <w:lang w:val="fr-FR"/>
                              </w:rPr>
                              <w:t xml:space="preserve">Outre-la ou les </w:t>
                            </w:r>
                            <w:r w:rsidRPr="00EC1D65">
                              <w:rPr>
                                <w:rFonts w:cs="Arial"/>
                                <w:bCs/>
                                <w:sz w:val="16"/>
                                <w:szCs w:val="16"/>
                                <w:lang w:val="fr-FR"/>
                              </w:rPr>
                              <w:t xml:space="preserve"> déclarations visées à l'alinéa précédent, l'engagement de constituer le consortium temporaire doit être fourni par les entreprises </w:t>
                            </w:r>
                            <w:r>
                              <w:rPr>
                                <w:rFonts w:cs="Arial"/>
                                <w:bCs/>
                                <w:sz w:val="16"/>
                                <w:szCs w:val="16"/>
                                <w:lang w:val="fr-FR"/>
                              </w:rPr>
                              <w:t>l’intégrant,</w:t>
                            </w:r>
                            <w:r w:rsidRPr="00EC1D65">
                              <w:rPr>
                                <w:rFonts w:cs="Arial"/>
                                <w:bCs/>
                                <w:sz w:val="16"/>
                                <w:szCs w:val="16"/>
                                <w:lang w:val="fr-FR"/>
                              </w:rPr>
                              <w:t xml:space="preserve"> conformément aux exigences du numéro 3 de l'article 69 de la LCSP.</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Déclaration conformément à l'</w:t>
                            </w:r>
                            <w:r w:rsidRPr="00EC1D65">
                              <w:rPr>
                                <w:rFonts w:cs="Arial"/>
                                <w:b/>
                                <w:bCs/>
                                <w:sz w:val="16"/>
                                <w:szCs w:val="16"/>
                                <w:lang w:val="fr-FR"/>
                              </w:rPr>
                              <w:t xml:space="preserve">annexe IV </w:t>
                            </w:r>
                            <w:r w:rsidRPr="00EC1D65">
                              <w:rPr>
                                <w:rFonts w:cs="Arial"/>
                                <w:bCs/>
                                <w:sz w:val="16"/>
                                <w:szCs w:val="16"/>
                                <w:lang w:val="fr-FR"/>
                              </w:rPr>
                              <w:t xml:space="preserve">d'appartenance ou non à un groupe d'entreprises, </w:t>
                            </w:r>
                            <w:r>
                              <w:rPr>
                                <w:rFonts w:cs="Arial"/>
                                <w:bCs/>
                                <w:sz w:val="16"/>
                                <w:szCs w:val="16"/>
                                <w:lang w:val="fr-FR"/>
                              </w:rPr>
                              <w:t xml:space="preserve">en vertu </w:t>
                            </w:r>
                            <w:r w:rsidRPr="00EC1D65">
                              <w:rPr>
                                <w:rFonts w:cs="Arial"/>
                                <w:bCs/>
                                <w:sz w:val="16"/>
                                <w:szCs w:val="16"/>
                                <w:lang w:val="fr-FR"/>
                              </w:rPr>
                              <w:t xml:space="preserve"> de l'article 42.1 du Code </w:t>
                            </w:r>
                            <w:r>
                              <w:rPr>
                                <w:rFonts w:cs="Arial"/>
                                <w:bCs/>
                                <w:sz w:val="16"/>
                                <w:szCs w:val="16"/>
                                <w:lang w:val="fr-FR"/>
                              </w:rPr>
                              <w:t>du Commerce</w:t>
                            </w:r>
                            <w:r w:rsidRPr="00EC1D65">
                              <w:rPr>
                                <w:rFonts w:cs="Arial"/>
                                <w:bCs/>
                                <w:sz w:val="16"/>
                                <w:szCs w:val="16"/>
                                <w:lang w:val="fr-FR"/>
                              </w:rPr>
                              <w:t>. Si tel est le cas, cette déclaration doit inclure une liste des entreprises du groupe qui participent à cet appel d'offres.</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Pr>
                                <w:rFonts w:cs="Arial"/>
                                <w:bCs/>
                                <w:sz w:val="16"/>
                                <w:szCs w:val="16"/>
                                <w:lang w:val="fr-FR"/>
                              </w:rPr>
                              <w:t xml:space="preserve">Outre </w:t>
                            </w:r>
                            <w:r w:rsidRPr="00EC1D65">
                              <w:rPr>
                                <w:rFonts w:cs="Arial"/>
                                <w:bCs/>
                                <w:sz w:val="16"/>
                                <w:szCs w:val="16"/>
                                <w:lang w:val="fr-FR"/>
                              </w:rPr>
                              <w:t xml:space="preserve"> la déclaration de responsabilité visée à la lettre a) du numéro 1 de l'article 140 de la LCSP, les entreprises étrangères, dans </w:t>
                            </w:r>
                            <w:r>
                              <w:rPr>
                                <w:rFonts w:cs="Arial"/>
                                <w:bCs/>
                                <w:sz w:val="16"/>
                                <w:szCs w:val="16"/>
                                <w:lang w:val="fr-FR"/>
                              </w:rPr>
                              <w:t xml:space="preserve">l’éventualité </w:t>
                            </w:r>
                            <w:r w:rsidRPr="00EC1D65">
                              <w:rPr>
                                <w:rFonts w:cs="Arial"/>
                                <w:bCs/>
                                <w:sz w:val="16"/>
                                <w:szCs w:val="16"/>
                                <w:lang w:val="fr-FR"/>
                              </w:rPr>
                              <w:t xml:space="preserve"> où le contrat doit être exécuté en Espagne, </w:t>
                            </w:r>
                            <w:r>
                              <w:rPr>
                                <w:rFonts w:cs="Arial"/>
                                <w:bCs/>
                                <w:sz w:val="16"/>
                                <w:szCs w:val="16"/>
                                <w:lang w:val="fr-FR"/>
                              </w:rPr>
                              <w:t>devront</w:t>
                            </w:r>
                            <w:r w:rsidRPr="00EC1D65">
                              <w:rPr>
                                <w:rFonts w:cs="Arial"/>
                                <w:bCs/>
                                <w:sz w:val="16"/>
                                <w:szCs w:val="16"/>
                                <w:lang w:val="fr-FR"/>
                              </w:rPr>
                              <w:t xml:space="preserve"> fournir une déclaration de soumission à la juridiction des cours et tribunaux espagnols de tout ordre, </w:t>
                            </w:r>
                            <w:r>
                              <w:rPr>
                                <w:rFonts w:cs="Arial"/>
                                <w:bCs/>
                                <w:sz w:val="16"/>
                                <w:szCs w:val="16"/>
                                <w:lang w:val="fr-FR"/>
                              </w:rPr>
                              <w:t xml:space="preserve">en cas de litige </w:t>
                            </w:r>
                            <w:r w:rsidRPr="00EC1D65">
                              <w:rPr>
                                <w:rFonts w:cs="Arial"/>
                                <w:bCs/>
                                <w:sz w:val="16"/>
                                <w:szCs w:val="16"/>
                                <w:lang w:val="fr-FR"/>
                              </w:rPr>
                              <w:t xml:space="preserve"> pouvant découler directement ou indirectement du contrat, </w:t>
                            </w:r>
                            <w:r>
                              <w:rPr>
                                <w:rFonts w:cs="Arial"/>
                                <w:bCs/>
                                <w:sz w:val="16"/>
                                <w:szCs w:val="16"/>
                                <w:lang w:val="fr-FR"/>
                              </w:rPr>
                              <w:t>en renonçant</w:t>
                            </w:r>
                            <w:r w:rsidRPr="00EC1D65">
                              <w:rPr>
                                <w:rFonts w:cs="Arial"/>
                                <w:bCs/>
                                <w:sz w:val="16"/>
                                <w:szCs w:val="16"/>
                                <w:lang w:val="fr-FR"/>
                              </w:rPr>
                              <w:t xml:space="preserve">, le cas échéant, à la juridiction étrangère </w:t>
                            </w:r>
                            <w:r>
                              <w:rPr>
                                <w:rFonts w:cs="Arial"/>
                                <w:bCs/>
                                <w:sz w:val="16"/>
                                <w:szCs w:val="16"/>
                                <w:lang w:val="fr-FR"/>
                              </w:rPr>
                              <w:t>dont le soumissionnaire peut dépendre</w:t>
                            </w:r>
                            <w:r w:rsidRPr="00EC1D65">
                              <w:rPr>
                                <w:rFonts w:cs="Arial"/>
                                <w:bCs/>
                                <w:sz w:val="16"/>
                                <w:szCs w:val="16"/>
                                <w:lang w:val="fr-FR"/>
                              </w:rPr>
                              <w: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Lorsque le </w:t>
                            </w:r>
                            <w:r w:rsidRPr="00EC1D65">
                              <w:rPr>
                                <w:rFonts w:cs="Arial"/>
                                <w:b/>
                                <w:bCs/>
                                <w:sz w:val="16"/>
                                <w:szCs w:val="16"/>
                                <w:lang w:val="fr-FR"/>
                              </w:rPr>
                              <w:t>paragraphe 1 du C</w:t>
                            </w:r>
                            <w:r>
                              <w:rPr>
                                <w:rFonts w:cs="Arial"/>
                                <w:b/>
                                <w:bCs/>
                                <w:sz w:val="16"/>
                                <w:szCs w:val="16"/>
                                <w:lang w:val="fr-FR"/>
                              </w:rPr>
                              <w:t>C</w:t>
                            </w:r>
                            <w:r w:rsidRPr="00EC1D65">
                              <w:rPr>
                                <w:rFonts w:cs="Arial"/>
                                <w:b/>
                                <w:bCs/>
                                <w:sz w:val="16"/>
                                <w:szCs w:val="16"/>
                                <w:lang w:val="fr-FR"/>
                              </w:rPr>
                              <w:t xml:space="preserve">C </w:t>
                            </w:r>
                            <w:r w:rsidRPr="00EC1D65">
                              <w:rPr>
                                <w:rFonts w:cs="Arial"/>
                                <w:bCs/>
                                <w:sz w:val="16"/>
                                <w:szCs w:val="16"/>
                                <w:lang w:val="fr-FR"/>
                              </w:rPr>
                              <w:t>prévoit la division de l'objet du marché en lots</w:t>
                            </w:r>
                            <w:r>
                              <w:rPr>
                                <w:rFonts w:cs="Arial"/>
                                <w:bCs/>
                                <w:sz w:val="16"/>
                                <w:szCs w:val="16"/>
                                <w:lang w:val="fr-FR"/>
                              </w:rPr>
                              <w:t xml:space="preserve"> et</w:t>
                            </w:r>
                            <w:r w:rsidRPr="00EC1D65">
                              <w:rPr>
                                <w:rFonts w:cs="Arial"/>
                                <w:bCs/>
                                <w:sz w:val="16"/>
                                <w:szCs w:val="16"/>
                                <w:lang w:val="fr-FR"/>
                              </w:rPr>
                              <w:t xml:space="preserve"> si les exigences de solvabilité économique et financière et technique varient d'un lot à l'autre, une déclaration de responsabilité </w:t>
                            </w:r>
                            <w:r>
                              <w:rPr>
                                <w:rFonts w:cs="Arial"/>
                                <w:bCs/>
                                <w:sz w:val="16"/>
                                <w:szCs w:val="16"/>
                                <w:lang w:val="fr-FR"/>
                              </w:rPr>
                              <w:t>devra</w:t>
                            </w:r>
                            <w:r w:rsidRPr="00EC1D65">
                              <w:rPr>
                                <w:rFonts w:cs="Arial"/>
                                <w:bCs/>
                                <w:sz w:val="16"/>
                                <w:szCs w:val="16"/>
                                <w:lang w:val="fr-FR"/>
                              </w:rPr>
                              <w:t xml:space="preserve"> être fournie pour chaque lot ou groupe de lots auxquels s'appliquent les mêmes exigences de solvabilité. Les soumissionnaires doivent également indiquer, au moyen d'une déclaration, le ou les lots pour lesquels ils présentent une offre.</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Nonobstant ce qui précède, lorsque </w:t>
                            </w:r>
                            <w:r>
                              <w:rPr>
                                <w:rFonts w:cs="Arial"/>
                                <w:bCs/>
                                <w:sz w:val="16"/>
                                <w:szCs w:val="16"/>
                                <w:lang w:val="fr-FR"/>
                              </w:rPr>
                              <w:t xml:space="preserve">l’entrepreneur </w:t>
                            </w:r>
                            <w:r w:rsidRPr="00EC1D65">
                              <w:rPr>
                                <w:rFonts w:cs="Arial"/>
                                <w:bCs/>
                                <w:sz w:val="16"/>
                                <w:szCs w:val="16"/>
                                <w:lang w:val="fr-FR"/>
                              </w:rPr>
                              <w:t xml:space="preserve">est inscrit au Registre officiel des soumissionnaires et des sociétés classées du secteur public ou est répertorié dans une base de données nationale d'un Etat membre de l'Union européenne, telle qu'un fichier virtuel d'entreprises, un système de stockage électronique de documents ou un système de pré-qualification, et que ceux-ci sont accessibles gratuitement aux pouvoirs adjudicateurs, et qu'il fournit la preuve de son inscription, il </w:t>
                            </w:r>
                            <w:r>
                              <w:rPr>
                                <w:rFonts w:cs="Arial"/>
                                <w:bCs/>
                                <w:sz w:val="16"/>
                                <w:szCs w:val="16"/>
                                <w:lang w:val="fr-FR"/>
                              </w:rPr>
                              <w:t>ne sera</w:t>
                            </w:r>
                            <w:r w:rsidRPr="00EC1D65">
                              <w:rPr>
                                <w:rFonts w:cs="Arial"/>
                                <w:bCs/>
                                <w:sz w:val="16"/>
                                <w:szCs w:val="16"/>
                                <w:lang w:val="fr-FR"/>
                              </w:rPr>
                              <w:t xml:space="preserve"> pas tenu de présenter des documents justificatifs ou d'autres preuves documentaires des données inscrites aux endroits susmentionnés.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 Cuadro de texto" o:spid="_x0000_s1026" style="position:absolute;left:0;text-align:left;margin-left:1.1pt;margin-top:-.55pt;width:490.3pt;height:57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" fillcolor="#e1ffeb" strokecolor="#6f9" strokeweight="2pt">
                <v:path arrowok="t"/>
                <v:textbox>
                  <w:txbxContent>
                    <w:p w:rsidR="001243F9" w:rsidRPr="00EF6D5C" w:rsidRDefault="001243F9" w:rsidP="00CF54FC">
                      <w:pPr>
                        <w:shd w:val="clear" w:color="auto" w:fill="66FF99"/>
                        <w:spacing w:before="60" w:after="60"/>
                        <w:jc w:val="center"/>
                        <w:rPr>
                          <w:rFonts w:cs="Arial"/>
                          <w:b/>
                          <w:bCs/>
                          <w:sz w:val="6"/>
                          <w:szCs w:val="6"/>
                        </w:rPr>
                      </w:pPr>
                    </w:p>
                    <w:p w:rsidR="001243F9" w:rsidRPr="00EC1D65" w:rsidRDefault="001243F9" w:rsidP="00CF54FC">
                      <w:pPr>
                        <w:shd w:val="clear" w:color="auto" w:fill="66FF99"/>
                        <w:spacing w:before="60" w:after="60"/>
                        <w:jc w:val="center"/>
                        <w:rPr>
                          <w:rFonts w:cs="Arial"/>
                          <w:b/>
                          <w:bCs/>
                          <w:sz w:val="20"/>
                          <w:lang w:val="fr-FR"/>
                        </w:rPr>
                      </w:pPr>
                      <w:r w:rsidRPr="00EC1D65">
                        <w:rPr>
                          <w:rFonts w:cs="Arial"/>
                          <w:b/>
                          <w:bCs/>
                          <w:sz w:val="20"/>
                          <w:lang w:val="fr-FR"/>
                        </w:rPr>
                        <w:t>PROCÉDURE OUVERTE (</w:t>
                      </w:r>
                      <w:r>
                        <w:rPr>
                          <w:rFonts w:cs="Arial"/>
                          <w:b/>
                          <w:bCs/>
                          <w:sz w:val="20"/>
                          <w:lang w:val="fr-FR"/>
                        </w:rPr>
                        <w:t>NON SOUMISE À RÉGULATION HARMONISÉE</w:t>
                      </w:r>
                      <w:r w:rsidRPr="00EC1D65">
                        <w:rPr>
                          <w:rFonts w:cs="Arial"/>
                          <w:b/>
                          <w:bCs/>
                          <w:sz w:val="20"/>
                          <w:lang w:val="fr-FR"/>
                        </w:rPr>
                        <w:t>)</w:t>
                      </w:r>
                    </w:p>
                    <w:p w:rsidR="001243F9" w:rsidRPr="00EC1D65" w:rsidRDefault="001243F9" w:rsidP="00CF54FC">
                      <w:pPr>
                        <w:shd w:val="clear" w:color="auto" w:fill="66FF99"/>
                        <w:spacing w:before="60" w:after="60"/>
                        <w:jc w:val="center"/>
                        <w:rPr>
                          <w:rFonts w:asciiTheme="minorHAnsi" w:eastAsia="Verdana" w:hAnsiTheme="minorHAnsi" w:cs="Verdana"/>
                          <w:b/>
                          <w:sz w:val="20"/>
                          <w:szCs w:val="20"/>
                          <w:lang w:val="fr-FR"/>
                        </w:rPr>
                      </w:pPr>
                      <w:r w:rsidRPr="00EC1D65">
                        <w:rPr>
                          <w:rFonts w:cs="Arial"/>
                          <w:b/>
                          <w:bCs/>
                          <w:sz w:val="20"/>
                          <w:lang w:val="fr-FR"/>
                        </w:rPr>
                        <w:t xml:space="preserve">S'applique à cet appel d'offres : </w:t>
                      </w:r>
                      <w:r w:rsidRPr="00EC1D65">
                        <w:rPr>
                          <w:rFonts w:asciiTheme="minorHAnsi" w:eastAsia="Verdana" w:hAnsiTheme="minorHAnsi" w:cs="Verdana"/>
                          <w:b/>
                          <w:sz w:val="20"/>
                          <w:szCs w:val="20"/>
                          <w:lang w:val="fr-FR"/>
                        </w:rPr>
                        <w:t xml:space="preserve">Oui </w:t>
                      </w:r>
                      <w:sdt>
                        <w:sdtPr>
                          <w:rPr>
                            <w:rFonts w:asciiTheme="minorHAnsi" w:eastAsia="Verdana" w:hAnsiTheme="minorHAnsi" w:cs="Verdana"/>
                            <w:b/>
                            <w:sz w:val="20"/>
                            <w:szCs w:val="20"/>
                            <w:lang w:val="fr-FR"/>
                          </w:rPr>
                          <w:id w:val="-1105881932"/>
                        </w:sdt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Non </w:t>
                      </w:r>
                      <w:sdt>
                        <w:sdtPr>
                          <w:rPr>
                            <w:rFonts w:asciiTheme="minorHAnsi" w:eastAsia="Verdana" w:hAnsiTheme="minorHAnsi" w:cs="Verdana"/>
                            <w:b/>
                            <w:sz w:val="20"/>
                            <w:szCs w:val="20"/>
                            <w:lang w:val="fr-FR"/>
                          </w:rPr>
                          <w:id w:val="-1547065150"/>
                        </w:sdt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w:t>
                      </w:r>
                    </w:p>
                    <w:p w:rsidR="001243F9" w:rsidRPr="00EC1D65" w:rsidRDefault="001243F9" w:rsidP="00CF54FC">
                      <w:pPr>
                        <w:shd w:val="clear" w:color="auto" w:fill="66FF99"/>
                        <w:spacing w:before="60" w:after="60"/>
                        <w:jc w:val="center"/>
                        <w:rPr>
                          <w:rFonts w:cs="Arial"/>
                          <w:b/>
                          <w:bCs/>
                          <w:sz w:val="6"/>
                          <w:szCs w:val="6"/>
                          <w:lang w:val="fr-FR"/>
                        </w:rPr>
                      </w:pPr>
                    </w:p>
                    <w:p w:rsidR="001243F9" w:rsidRPr="00EC1D65" w:rsidRDefault="001243F9" w:rsidP="00CF54FC">
                      <w:pPr>
                        <w:spacing w:after="0" w:line="360" w:lineRule="auto"/>
                        <w:rPr>
                          <w:rFonts w:cs="Arial"/>
                          <w:bCs/>
                          <w:sz w:val="20"/>
                          <w:szCs w:val="20"/>
                          <w:lang w:val="fr-FR"/>
                        </w:rPr>
                      </w:pPr>
                    </w:p>
                    <w:p w:rsidR="001243F9" w:rsidRPr="00EC1D65" w:rsidRDefault="001243F9" w:rsidP="00CF54FC">
                      <w:pPr>
                        <w:spacing w:after="0" w:line="360" w:lineRule="auto"/>
                        <w:rPr>
                          <w:rFonts w:cs="Arial"/>
                          <w:bCs/>
                          <w:sz w:val="20"/>
                          <w:szCs w:val="20"/>
                          <w:lang w:val="fr-FR"/>
                        </w:rPr>
                      </w:pPr>
                      <w:r w:rsidRPr="00EC1D65">
                        <w:rPr>
                          <w:rFonts w:cs="Arial"/>
                          <w:bCs/>
                          <w:sz w:val="20"/>
                          <w:szCs w:val="20"/>
                          <w:lang w:val="fr-FR"/>
                        </w:rPr>
                        <w:t xml:space="preserve">Il est composé de </w:t>
                      </w:r>
                      <w:r w:rsidRPr="00EC1D65">
                        <w:rPr>
                          <w:rFonts w:cs="Arial"/>
                          <w:b/>
                          <w:bCs/>
                          <w:sz w:val="20"/>
                          <w:szCs w:val="20"/>
                          <w:lang w:val="fr-FR"/>
                        </w:rPr>
                        <w:t>TROIS (3) enveloppes</w:t>
                      </w:r>
                      <w:r w:rsidRPr="00EC1D65">
                        <w:rPr>
                          <w:rFonts w:cs="Arial"/>
                          <w:bCs/>
                          <w:sz w:val="20"/>
                          <w:szCs w:val="20"/>
                          <w:lang w:val="fr-FR"/>
                        </w:rPr>
                        <w:t>, dont le contenu est le suivant :</w:t>
                      </w:r>
                    </w:p>
                    <w:p w:rsidR="001243F9" w:rsidRPr="00EC1D65" w:rsidRDefault="001243F9" w:rsidP="00CF54FC">
                      <w:pPr>
                        <w:spacing w:after="0" w:line="360" w:lineRule="auto"/>
                        <w:rPr>
                          <w:rFonts w:cs="Arial"/>
                          <w:bCs/>
                          <w:sz w:val="16"/>
                          <w:szCs w:val="16"/>
                          <w:lang w:val="fr-FR"/>
                        </w:rPr>
                      </w:pPr>
                      <w:r w:rsidRPr="00EC1D65">
                        <w:rPr>
                          <w:rFonts w:cs="Arial"/>
                          <w:bCs/>
                          <w:sz w:val="16"/>
                          <w:szCs w:val="16"/>
                          <w:lang w:val="fr-FR"/>
                        </w:rPr>
                        <w:t>(Dans le cas où le seul critère d'évaluation est le prix, seules les enveloppes A et B doivent être soumises).</w:t>
                      </w:r>
                    </w:p>
                    <w:p w:rsidR="001243F9" w:rsidRPr="00576405" w:rsidRDefault="001243F9" w:rsidP="00CF54FC">
                      <w:pPr>
                        <w:pStyle w:val="Prrafodelista"/>
                        <w:numPr>
                          <w:ilvl w:val="0"/>
                          <w:numId w:val="10"/>
                        </w:numPr>
                        <w:spacing w:after="0" w:line="360" w:lineRule="auto"/>
                        <w:ind w:left="426" w:hanging="284"/>
                        <w:rPr>
                          <w:rFonts w:cs="Arial"/>
                          <w:bCs/>
                          <w:sz w:val="20"/>
                          <w:lang w:val="fr-FR"/>
                        </w:rPr>
                      </w:pPr>
                      <w:r w:rsidRPr="00576405">
                        <w:rPr>
                          <w:rFonts w:cs="Arial"/>
                          <w:b/>
                          <w:bCs/>
                          <w:sz w:val="20"/>
                          <w:lang w:val="fr-FR"/>
                        </w:rPr>
                        <w:t>A PROPOS DE L’ENVELOPPE A</w:t>
                      </w:r>
                      <w:r w:rsidRPr="00576405">
                        <w:rPr>
                          <w:rFonts w:cs="Arial"/>
                          <w:bCs/>
                          <w:sz w:val="20"/>
                          <w:lang w:val="fr-FR"/>
                        </w:rPr>
                        <w:t>.</w:t>
                      </w:r>
                    </w:p>
                    <w:p w:rsidR="001243F9" w:rsidRDefault="001243F9" w:rsidP="00CF54FC">
                      <w:pPr>
                        <w:spacing w:after="0" w:line="360" w:lineRule="auto"/>
                        <w:rPr>
                          <w:rFonts w:cs="Arial"/>
                          <w:bCs/>
                          <w:sz w:val="16"/>
                          <w:szCs w:val="16"/>
                        </w:rPr>
                      </w:pPr>
                      <w:r w:rsidRPr="00EC1D65">
                        <w:rPr>
                          <w:rFonts w:cs="Arial"/>
                          <w:bCs/>
                          <w:sz w:val="16"/>
                          <w:szCs w:val="16"/>
                          <w:lang w:val="fr-FR"/>
                        </w:rPr>
                        <w:t xml:space="preserve">Cette enveloppe contiendra la documentation attestant de la conformité aux </w:t>
                      </w:r>
                      <w:r w:rsidRPr="00EC1D65">
                        <w:rPr>
                          <w:rFonts w:cs="Arial"/>
                          <w:b/>
                          <w:bCs/>
                          <w:sz w:val="16"/>
                          <w:szCs w:val="16"/>
                          <w:lang w:val="fr-FR"/>
                        </w:rPr>
                        <w:t>exigences de solvabilité</w:t>
                      </w:r>
                      <w:r w:rsidRPr="00EC1D65">
                        <w:rPr>
                          <w:rFonts w:cs="Arial"/>
                          <w:bCs/>
                          <w:sz w:val="16"/>
                          <w:szCs w:val="16"/>
                          <w:lang w:val="fr-FR"/>
                        </w:rPr>
                        <w:t xml:space="preserve">. </w:t>
                      </w:r>
                      <w:r>
                        <w:rPr>
                          <w:rFonts w:cs="Arial"/>
                          <w:bCs/>
                          <w:sz w:val="16"/>
                          <w:szCs w:val="16"/>
                          <w:lang w:val="fr-FR"/>
                        </w:rPr>
                        <w:t>Elle</w:t>
                      </w:r>
                      <w:r>
                        <w:rPr>
                          <w:rFonts w:cs="Arial"/>
                          <w:bCs/>
                          <w:sz w:val="16"/>
                          <w:szCs w:val="16"/>
                        </w:rPr>
                        <w:t xml:space="preserve"> </w:t>
                      </w:r>
                      <w:r w:rsidRPr="00CF54FC">
                        <w:rPr>
                          <w:rFonts w:cs="Arial"/>
                          <w:bCs/>
                          <w:sz w:val="16"/>
                          <w:szCs w:val="16"/>
                          <w:lang w:val="fr-FR"/>
                        </w:rPr>
                        <w:t>contiendra</w:t>
                      </w:r>
                      <w:r>
                        <w:rPr>
                          <w:rFonts w:cs="Arial"/>
                          <w:bCs/>
                          <w:sz w:val="16"/>
                          <w:szCs w:val="16"/>
                        </w:rPr>
                        <w:t xml:space="preserve"> :</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
                          <w:bCs/>
                          <w:sz w:val="16"/>
                          <w:szCs w:val="16"/>
                          <w:lang w:val="fr-FR"/>
                        </w:rPr>
                        <w:t>Annexe II</w:t>
                      </w:r>
                      <w:r w:rsidRPr="00EC1D65">
                        <w:rPr>
                          <w:rFonts w:cs="Arial"/>
                          <w:bCs/>
                          <w:sz w:val="16"/>
                          <w:szCs w:val="16"/>
                          <w:lang w:val="fr-FR"/>
                        </w:rPr>
                        <w:t xml:space="preserve">. </w:t>
                      </w:r>
                      <w:r w:rsidRPr="00EC1D65">
                        <w:rPr>
                          <w:rFonts w:cs="Arial"/>
                          <w:b/>
                          <w:bCs/>
                          <w:sz w:val="16"/>
                          <w:szCs w:val="16"/>
                          <w:lang w:val="fr-FR"/>
                        </w:rPr>
                        <w:t>Déclaration de conformité aux exigences minimales pour être admis à l'appel d'offres</w:t>
                      </w:r>
                      <w:r w:rsidRPr="00EC1D65">
                        <w:rPr>
                          <w:rFonts w:cs="Arial"/>
                          <w:bCs/>
                          <w:sz w:val="16"/>
                          <w:szCs w:val="16"/>
                          <w:lang w:val="fr-FR"/>
                        </w:rPr>
                        <w:t>. Celle-ci doit être signée et accompagnée de l'identification correspondante, dans laquelle le soumissionnaire déclare respecter les exigences indiquées à la lettre a) du numéro 1 de l'article 140 de la LCSP.</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
                          <w:bCs/>
                          <w:sz w:val="16"/>
                          <w:szCs w:val="16"/>
                          <w:lang w:val="fr-FR"/>
                        </w:rPr>
                        <w:t xml:space="preserve">Les documents suivants lorsque les circonstances qu'ils attestent ne sont pas incluses dans celles couvertes par l'annexe II </w:t>
                      </w:r>
                      <w:r w:rsidRPr="00EC1D65">
                        <w:rPr>
                          <w:rFonts w:cs="Arial"/>
                          <w:bCs/>
                          <w:sz w:val="16"/>
                          <w:szCs w:val="16"/>
                          <w:lang w:val="fr-FR"/>
                        </w:rPr>
                        <w: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Dans </w:t>
                      </w:r>
                      <w:r>
                        <w:rPr>
                          <w:rFonts w:cs="Arial"/>
                          <w:bCs/>
                          <w:sz w:val="16"/>
                          <w:szCs w:val="16"/>
                          <w:lang w:val="fr-FR"/>
                        </w:rPr>
                        <w:t xml:space="preserve">l’éventualité </w:t>
                      </w:r>
                      <w:r w:rsidRPr="00EC1D65">
                        <w:rPr>
                          <w:rFonts w:cs="Arial"/>
                          <w:bCs/>
                          <w:sz w:val="16"/>
                          <w:szCs w:val="16"/>
                          <w:lang w:val="fr-FR"/>
                        </w:rPr>
                        <w:t xml:space="preserve"> où </w:t>
                      </w:r>
                      <w:r>
                        <w:rPr>
                          <w:rFonts w:cs="Arial"/>
                          <w:bCs/>
                          <w:sz w:val="16"/>
                          <w:szCs w:val="16"/>
                          <w:lang w:val="fr-FR"/>
                        </w:rPr>
                        <w:t>l’entrepreneur</w:t>
                      </w:r>
                      <w:r w:rsidRPr="00EC1D65">
                        <w:rPr>
                          <w:rFonts w:cs="Arial"/>
                          <w:bCs/>
                          <w:sz w:val="16"/>
                          <w:szCs w:val="16"/>
                          <w:lang w:val="fr-FR"/>
                        </w:rPr>
                        <w:t xml:space="preserve"> fait appel à la solvabilité et aux ressources d'autres entreprises conformément à l'article 75 de la LCSP, chacune d'entre elles </w:t>
                      </w:r>
                      <w:r>
                        <w:rPr>
                          <w:rFonts w:cs="Arial"/>
                          <w:bCs/>
                          <w:sz w:val="16"/>
                          <w:szCs w:val="16"/>
                          <w:lang w:val="fr-FR"/>
                        </w:rPr>
                        <w:t>devra</w:t>
                      </w:r>
                      <w:r w:rsidRPr="00EC1D65">
                        <w:rPr>
                          <w:rFonts w:cs="Arial"/>
                          <w:bCs/>
                          <w:sz w:val="16"/>
                          <w:szCs w:val="16"/>
                          <w:lang w:val="fr-FR"/>
                        </w:rPr>
                        <w:t xml:space="preserve"> également soumettre une déclaration de responsabilité contenant les informations pert</w:t>
                      </w:r>
                      <w:r w:rsidRPr="00EC1D65">
                        <w:rPr>
                          <w:rFonts w:cs="Arial"/>
                          <w:bCs/>
                          <w:sz w:val="16"/>
                          <w:szCs w:val="16"/>
                          <w:lang w:val="fr-FR"/>
                        </w:rPr>
                        <w:t>i</w:t>
                      </w:r>
                      <w:r w:rsidRPr="00EC1D65">
                        <w:rPr>
                          <w:rFonts w:cs="Arial"/>
                          <w:bCs/>
                          <w:sz w:val="16"/>
                          <w:szCs w:val="16"/>
                          <w:lang w:val="fr-FR"/>
                        </w:rPr>
                        <w:t>nentes pour ces cas, conformément à l'</w:t>
                      </w:r>
                      <w:r w:rsidRPr="00EC1D65">
                        <w:rPr>
                          <w:rFonts w:cs="Arial"/>
                          <w:b/>
                          <w:bCs/>
                          <w:sz w:val="16"/>
                          <w:szCs w:val="16"/>
                          <w:lang w:val="fr-FR"/>
                        </w:rPr>
                        <w:t>annexe II, partie II, section C</w:t>
                      </w:r>
                      <w:r w:rsidRPr="00EC1D65">
                        <w:rPr>
                          <w:rFonts w:cs="Arial"/>
                          <w:bCs/>
                          <w:sz w:val="16"/>
                          <w:szCs w:val="16"/>
                          <w:lang w:val="fr-FR"/>
                        </w:rPr>
                        <w: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Dans tous les cas où la procédure exige la constitution d'une garantie provisoire, le document attestant que celle-ci a été const</w:t>
                      </w:r>
                      <w:r w:rsidRPr="00EC1D65">
                        <w:rPr>
                          <w:rFonts w:cs="Arial"/>
                          <w:bCs/>
                          <w:sz w:val="16"/>
                          <w:szCs w:val="16"/>
                          <w:lang w:val="fr-FR"/>
                        </w:rPr>
                        <w:t>i</w:t>
                      </w:r>
                      <w:r w:rsidRPr="00EC1D65">
                        <w:rPr>
                          <w:rFonts w:cs="Arial"/>
                          <w:bCs/>
                          <w:sz w:val="16"/>
                          <w:szCs w:val="16"/>
                          <w:lang w:val="fr-FR"/>
                        </w:rPr>
                        <w:t>tuée doit être fourni.</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Dans tous les cas où plusieurs entreprises participent à un consortium temporaire, une déclaration de responsabilité doit être fournie par chaque entreprise participante, contenant les informations requises dans ces cas à l'</w:t>
                      </w:r>
                      <w:r w:rsidRPr="00EC1D65">
                        <w:rPr>
                          <w:rFonts w:cs="Arial"/>
                          <w:b/>
                          <w:bCs/>
                          <w:sz w:val="16"/>
                          <w:szCs w:val="16"/>
                          <w:lang w:val="fr-FR"/>
                        </w:rPr>
                        <w:t>annexe II.</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Pr>
                          <w:rFonts w:cs="Arial"/>
                          <w:bCs/>
                          <w:sz w:val="16"/>
                          <w:szCs w:val="16"/>
                          <w:lang w:val="fr-FR"/>
                        </w:rPr>
                        <w:t xml:space="preserve">Outre-la ou les </w:t>
                      </w:r>
                      <w:r w:rsidRPr="00EC1D65">
                        <w:rPr>
                          <w:rFonts w:cs="Arial"/>
                          <w:bCs/>
                          <w:sz w:val="16"/>
                          <w:szCs w:val="16"/>
                          <w:lang w:val="fr-FR"/>
                        </w:rPr>
                        <w:t xml:space="preserve"> déclarations visées à l'alinéa précédent, l'engagement de constituer le consortium temporaire doit être fourni par les entreprises </w:t>
                      </w:r>
                      <w:r>
                        <w:rPr>
                          <w:rFonts w:cs="Arial"/>
                          <w:bCs/>
                          <w:sz w:val="16"/>
                          <w:szCs w:val="16"/>
                          <w:lang w:val="fr-FR"/>
                        </w:rPr>
                        <w:t>l’intégrant,</w:t>
                      </w:r>
                      <w:r w:rsidRPr="00EC1D65">
                        <w:rPr>
                          <w:rFonts w:cs="Arial"/>
                          <w:bCs/>
                          <w:sz w:val="16"/>
                          <w:szCs w:val="16"/>
                          <w:lang w:val="fr-FR"/>
                        </w:rPr>
                        <w:t xml:space="preserve"> conformément aux exigences du numéro 3 de l'article 69 de la LCSP.</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Déclaration conformément à l'</w:t>
                      </w:r>
                      <w:r w:rsidRPr="00EC1D65">
                        <w:rPr>
                          <w:rFonts w:cs="Arial"/>
                          <w:b/>
                          <w:bCs/>
                          <w:sz w:val="16"/>
                          <w:szCs w:val="16"/>
                          <w:lang w:val="fr-FR"/>
                        </w:rPr>
                        <w:t xml:space="preserve">annexe IV </w:t>
                      </w:r>
                      <w:r w:rsidRPr="00EC1D65">
                        <w:rPr>
                          <w:rFonts w:cs="Arial"/>
                          <w:bCs/>
                          <w:sz w:val="16"/>
                          <w:szCs w:val="16"/>
                          <w:lang w:val="fr-FR"/>
                        </w:rPr>
                        <w:t xml:space="preserve">d'appartenance ou non à un groupe d'entreprises, </w:t>
                      </w:r>
                      <w:r>
                        <w:rPr>
                          <w:rFonts w:cs="Arial"/>
                          <w:bCs/>
                          <w:sz w:val="16"/>
                          <w:szCs w:val="16"/>
                          <w:lang w:val="fr-FR"/>
                        </w:rPr>
                        <w:t xml:space="preserve">en vertu </w:t>
                      </w:r>
                      <w:r w:rsidRPr="00EC1D65">
                        <w:rPr>
                          <w:rFonts w:cs="Arial"/>
                          <w:bCs/>
                          <w:sz w:val="16"/>
                          <w:szCs w:val="16"/>
                          <w:lang w:val="fr-FR"/>
                        </w:rPr>
                        <w:t xml:space="preserve"> de l'article 42.1 du Code </w:t>
                      </w:r>
                      <w:r>
                        <w:rPr>
                          <w:rFonts w:cs="Arial"/>
                          <w:bCs/>
                          <w:sz w:val="16"/>
                          <w:szCs w:val="16"/>
                          <w:lang w:val="fr-FR"/>
                        </w:rPr>
                        <w:t>du Commerce</w:t>
                      </w:r>
                      <w:r w:rsidRPr="00EC1D65">
                        <w:rPr>
                          <w:rFonts w:cs="Arial"/>
                          <w:bCs/>
                          <w:sz w:val="16"/>
                          <w:szCs w:val="16"/>
                          <w:lang w:val="fr-FR"/>
                        </w:rPr>
                        <w:t>. Si tel est le cas, cette déclaration doit inclure une liste des entreprises du groupe qui participent à cet appel d'offres.</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Pr>
                          <w:rFonts w:cs="Arial"/>
                          <w:bCs/>
                          <w:sz w:val="16"/>
                          <w:szCs w:val="16"/>
                          <w:lang w:val="fr-FR"/>
                        </w:rPr>
                        <w:t xml:space="preserve">Outre </w:t>
                      </w:r>
                      <w:r w:rsidRPr="00EC1D65">
                        <w:rPr>
                          <w:rFonts w:cs="Arial"/>
                          <w:bCs/>
                          <w:sz w:val="16"/>
                          <w:szCs w:val="16"/>
                          <w:lang w:val="fr-FR"/>
                        </w:rPr>
                        <w:t xml:space="preserve"> la déclaration de responsabilité visée à la lettre a) du numéro 1 de l'article 140 de la LCSP, les entreprises étrangères, dans </w:t>
                      </w:r>
                      <w:r>
                        <w:rPr>
                          <w:rFonts w:cs="Arial"/>
                          <w:bCs/>
                          <w:sz w:val="16"/>
                          <w:szCs w:val="16"/>
                          <w:lang w:val="fr-FR"/>
                        </w:rPr>
                        <w:t xml:space="preserve">l’éventualité </w:t>
                      </w:r>
                      <w:r w:rsidRPr="00EC1D65">
                        <w:rPr>
                          <w:rFonts w:cs="Arial"/>
                          <w:bCs/>
                          <w:sz w:val="16"/>
                          <w:szCs w:val="16"/>
                          <w:lang w:val="fr-FR"/>
                        </w:rPr>
                        <w:t xml:space="preserve"> où le contrat doit être exécuté en Espagne, </w:t>
                      </w:r>
                      <w:r>
                        <w:rPr>
                          <w:rFonts w:cs="Arial"/>
                          <w:bCs/>
                          <w:sz w:val="16"/>
                          <w:szCs w:val="16"/>
                          <w:lang w:val="fr-FR"/>
                        </w:rPr>
                        <w:t>devront</w:t>
                      </w:r>
                      <w:r w:rsidRPr="00EC1D65">
                        <w:rPr>
                          <w:rFonts w:cs="Arial"/>
                          <w:bCs/>
                          <w:sz w:val="16"/>
                          <w:szCs w:val="16"/>
                          <w:lang w:val="fr-FR"/>
                        </w:rPr>
                        <w:t xml:space="preserve"> fournir une déclaration de soumission à la juridiction des cours et tribunaux espagnols de tout ordre, </w:t>
                      </w:r>
                      <w:r>
                        <w:rPr>
                          <w:rFonts w:cs="Arial"/>
                          <w:bCs/>
                          <w:sz w:val="16"/>
                          <w:szCs w:val="16"/>
                          <w:lang w:val="fr-FR"/>
                        </w:rPr>
                        <w:t xml:space="preserve">en cas de litige </w:t>
                      </w:r>
                      <w:r w:rsidRPr="00EC1D65">
                        <w:rPr>
                          <w:rFonts w:cs="Arial"/>
                          <w:bCs/>
                          <w:sz w:val="16"/>
                          <w:szCs w:val="16"/>
                          <w:lang w:val="fr-FR"/>
                        </w:rPr>
                        <w:t xml:space="preserve"> pouvant découler directement ou indirectement du contrat, </w:t>
                      </w:r>
                      <w:r>
                        <w:rPr>
                          <w:rFonts w:cs="Arial"/>
                          <w:bCs/>
                          <w:sz w:val="16"/>
                          <w:szCs w:val="16"/>
                          <w:lang w:val="fr-FR"/>
                        </w:rPr>
                        <w:t>en renonçant</w:t>
                      </w:r>
                      <w:r w:rsidRPr="00EC1D65">
                        <w:rPr>
                          <w:rFonts w:cs="Arial"/>
                          <w:bCs/>
                          <w:sz w:val="16"/>
                          <w:szCs w:val="16"/>
                          <w:lang w:val="fr-FR"/>
                        </w:rPr>
                        <w:t xml:space="preserve">, le cas échéant, à la juridiction étrangère </w:t>
                      </w:r>
                      <w:r>
                        <w:rPr>
                          <w:rFonts w:cs="Arial"/>
                          <w:bCs/>
                          <w:sz w:val="16"/>
                          <w:szCs w:val="16"/>
                          <w:lang w:val="fr-FR"/>
                        </w:rPr>
                        <w:t>dont le soumissionnaire peut dépendre</w:t>
                      </w:r>
                      <w:r w:rsidRPr="00EC1D65">
                        <w:rPr>
                          <w:rFonts w:cs="Arial"/>
                          <w:bCs/>
                          <w:sz w:val="16"/>
                          <w:szCs w:val="16"/>
                          <w:lang w:val="fr-FR"/>
                        </w:rPr>
                        <w: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Lorsque le </w:t>
                      </w:r>
                      <w:r w:rsidRPr="00EC1D65">
                        <w:rPr>
                          <w:rFonts w:cs="Arial"/>
                          <w:b/>
                          <w:bCs/>
                          <w:sz w:val="16"/>
                          <w:szCs w:val="16"/>
                          <w:lang w:val="fr-FR"/>
                        </w:rPr>
                        <w:t>paragraphe 1 du C</w:t>
                      </w:r>
                      <w:r>
                        <w:rPr>
                          <w:rFonts w:cs="Arial"/>
                          <w:b/>
                          <w:bCs/>
                          <w:sz w:val="16"/>
                          <w:szCs w:val="16"/>
                          <w:lang w:val="fr-FR"/>
                        </w:rPr>
                        <w:t>C</w:t>
                      </w:r>
                      <w:r w:rsidRPr="00EC1D65">
                        <w:rPr>
                          <w:rFonts w:cs="Arial"/>
                          <w:b/>
                          <w:bCs/>
                          <w:sz w:val="16"/>
                          <w:szCs w:val="16"/>
                          <w:lang w:val="fr-FR"/>
                        </w:rPr>
                        <w:t xml:space="preserve">C </w:t>
                      </w:r>
                      <w:r w:rsidRPr="00EC1D65">
                        <w:rPr>
                          <w:rFonts w:cs="Arial"/>
                          <w:bCs/>
                          <w:sz w:val="16"/>
                          <w:szCs w:val="16"/>
                          <w:lang w:val="fr-FR"/>
                        </w:rPr>
                        <w:t>prévoit la division de l'objet du marché en lots</w:t>
                      </w:r>
                      <w:r>
                        <w:rPr>
                          <w:rFonts w:cs="Arial"/>
                          <w:bCs/>
                          <w:sz w:val="16"/>
                          <w:szCs w:val="16"/>
                          <w:lang w:val="fr-FR"/>
                        </w:rPr>
                        <w:t xml:space="preserve"> et</w:t>
                      </w:r>
                      <w:r w:rsidRPr="00EC1D65">
                        <w:rPr>
                          <w:rFonts w:cs="Arial"/>
                          <w:bCs/>
                          <w:sz w:val="16"/>
                          <w:szCs w:val="16"/>
                          <w:lang w:val="fr-FR"/>
                        </w:rPr>
                        <w:t xml:space="preserve"> si les exigences de solvabilité économique et financière et technique varient d'un lot à l'autre, une déclaration de responsabilité </w:t>
                      </w:r>
                      <w:r>
                        <w:rPr>
                          <w:rFonts w:cs="Arial"/>
                          <w:bCs/>
                          <w:sz w:val="16"/>
                          <w:szCs w:val="16"/>
                          <w:lang w:val="fr-FR"/>
                        </w:rPr>
                        <w:t>devra</w:t>
                      </w:r>
                      <w:r w:rsidRPr="00EC1D65">
                        <w:rPr>
                          <w:rFonts w:cs="Arial"/>
                          <w:bCs/>
                          <w:sz w:val="16"/>
                          <w:szCs w:val="16"/>
                          <w:lang w:val="fr-FR"/>
                        </w:rPr>
                        <w:t xml:space="preserve"> être fournie pour chaque lot ou groupe de lots auxquels s'appliquent les mêmes exigences de solvabilité. Les soumissionnaires doivent également indiquer, au moyen d'une déclaration, le ou les lots pour lesquels ils présentent une offre.</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Nonobstant ce qui précède, lorsque </w:t>
                      </w:r>
                      <w:r>
                        <w:rPr>
                          <w:rFonts w:cs="Arial"/>
                          <w:bCs/>
                          <w:sz w:val="16"/>
                          <w:szCs w:val="16"/>
                          <w:lang w:val="fr-FR"/>
                        </w:rPr>
                        <w:t xml:space="preserve">l’entrepreneur </w:t>
                      </w:r>
                      <w:r w:rsidRPr="00EC1D65">
                        <w:rPr>
                          <w:rFonts w:cs="Arial"/>
                          <w:bCs/>
                          <w:sz w:val="16"/>
                          <w:szCs w:val="16"/>
                          <w:lang w:val="fr-FR"/>
                        </w:rPr>
                        <w:t xml:space="preserve">est inscrit au Registre officiel des soumissionnaires et des sociétés classées du secteur public ou est répertorié dans une base de données nationale d'un Etat membre de l'Union européenne, telle qu'un fichier virtuel d'entreprises, un système de stockage électronique de documents ou un système de pré-qualification, et que ceux-ci sont accessibles gratuitement aux pouvoirs adjudicateurs, et qu'il fournit la preuve de son inscription, il </w:t>
                      </w:r>
                      <w:r>
                        <w:rPr>
                          <w:rFonts w:cs="Arial"/>
                          <w:bCs/>
                          <w:sz w:val="16"/>
                          <w:szCs w:val="16"/>
                          <w:lang w:val="fr-FR"/>
                        </w:rPr>
                        <w:t>ne sera</w:t>
                      </w:r>
                      <w:r w:rsidRPr="00EC1D65">
                        <w:rPr>
                          <w:rFonts w:cs="Arial"/>
                          <w:bCs/>
                          <w:sz w:val="16"/>
                          <w:szCs w:val="16"/>
                          <w:lang w:val="fr-FR"/>
                        </w:rPr>
                        <w:t xml:space="preserve"> pas tenu de présenter des documents justificatifs ou d'autres preuves documentaires des données inscrites aux endroits susmentionnés.</w:t>
                      </w:r>
                    </w:p>
                  </w:txbxContent>
                </v:textbox>
              </v:roundrect>
            </w:pict>
          </mc:Fallback>
        </mc:AlternateContent>
      </w:r>
    </w:p>
    <w:p w:rsidR="00C5451B" w:rsidRPr="00CF54FC" w:rsidRDefault="00C5451B" w:rsidP="00D47E34">
      <w:pPr>
        <w:rPr>
          <w:rFonts w:cs="Arial"/>
          <w:bCs/>
          <w:sz w:val="20"/>
          <w:lang w:val="fr-FR"/>
        </w:rPr>
      </w:pPr>
    </w:p>
    <w:p w:rsidR="00C5451B" w:rsidRPr="00CF54FC" w:rsidRDefault="00C5451B" w:rsidP="00D47E34">
      <w:pPr>
        <w:rPr>
          <w:rFonts w:cs="Arial"/>
          <w:bCs/>
          <w:sz w:val="20"/>
          <w:lang w:val="fr-FR"/>
        </w:rPr>
      </w:pPr>
    </w:p>
    <w:p w:rsidR="00C5451B" w:rsidRPr="00CF54FC" w:rsidRDefault="00C5451B" w:rsidP="00D47E34">
      <w:pPr>
        <w:rPr>
          <w:rFonts w:cs="Arial"/>
          <w:bCs/>
          <w:sz w:val="20"/>
          <w:lang w:val="fr-FR"/>
        </w:rPr>
      </w:pPr>
    </w:p>
    <w:p w:rsidR="00C5451B" w:rsidRPr="00CF54FC" w:rsidRDefault="00C5451B" w:rsidP="00D47E34">
      <w:pPr>
        <w:rPr>
          <w:rFonts w:cs="Arial"/>
          <w:bCs/>
          <w:sz w:val="20"/>
          <w:lang w:val="fr-FR"/>
        </w:rPr>
      </w:pPr>
    </w:p>
    <w:p w:rsidR="00C5451B" w:rsidRPr="00CF54FC" w:rsidRDefault="00C5451B" w:rsidP="00D47E34">
      <w:pPr>
        <w:rPr>
          <w:rFonts w:cs="Arial"/>
          <w:bCs/>
          <w:sz w:val="20"/>
          <w:lang w:val="fr-FR"/>
        </w:rPr>
      </w:pPr>
    </w:p>
    <w:p w:rsidR="00C5451B" w:rsidRPr="00CF54FC" w:rsidRDefault="00C5451B" w:rsidP="00D47E34">
      <w:pPr>
        <w:rPr>
          <w:rFonts w:cs="Arial"/>
          <w:bCs/>
          <w:sz w:val="20"/>
          <w:lang w:val="fr-FR"/>
        </w:rPr>
      </w:pPr>
    </w:p>
    <w:p w:rsidR="00C5451B" w:rsidRPr="00CF54FC" w:rsidRDefault="00C5451B" w:rsidP="00D47E34">
      <w:pPr>
        <w:rPr>
          <w:rFonts w:cs="Arial"/>
          <w:bCs/>
          <w:sz w:val="20"/>
          <w:lang w:val="fr-FR"/>
        </w:rPr>
      </w:pPr>
    </w:p>
    <w:p w:rsidR="00C5451B" w:rsidRPr="00CF54FC" w:rsidRDefault="00C5451B" w:rsidP="00D47E34">
      <w:pPr>
        <w:rPr>
          <w:rFonts w:cs="Arial"/>
          <w:bCs/>
          <w:sz w:val="20"/>
          <w:lang w:val="fr-FR"/>
        </w:rPr>
      </w:pPr>
    </w:p>
    <w:p w:rsidR="00C5451B" w:rsidRPr="00CF54FC" w:rsidRDefault="00C5451B" w:rsidP="00D47E34">
      <w:pPr>
        <w:rPr>
          <w:rFonts w:cs="Arial"/>
          <w:bCs/>
          <w:sz w:val="20"/>
          <w:lang w:val="fr-FR"/>
        </w:rPr>
      </w:pPr>
    </w:p>
    <w:p w:rsidR="00D47E34" w:rsidRPr="00CF54FC" w:rsidRDefault="00D47E34" w:rsidP="00D47E34">
      <w:pPr>
        <w:rPr>
          <w:rFonts w:cs="Arial"/>
          <w:bCs/>
          <w:sz w:val="20"/>
          <w:lang w:val="fr-FR"/>
        </w:rPr>
      </w:pPr>
    </w:p>
    <w:p w:rsidR="00D47E34" w:rsidRPr="00CF54FC" w:rsidRDefault="00D47E34" w:rsidP="00D47E34">
      <w:pPr>
        <w:rPr>
          <w:rFonts w:cs="Arial"/>
          <w:bCs/>
          <w:sz w:val="20"/>
          <w:lang w:val="fr-FR"/>
        </w:rPr>
      </w:pPr>
    </w:p>
    <w:p w:rsidR="00D47E34" w:rsidRPr="00CF54FC" w:rsidRDefault="00D47E34" w:rsidP="00D47E34">
      <w:pPr>
        <w:rPr>
          <w:rFonts w:cs="Arial"/>
          <w:bCs/>
          <w:sz w:val="20"/>
          <w:lang w:val="fr-FR"/>
        </w:rPr>
      </w:pPr>
    </w:p>
    <w:p w:rsidR="00D47E34" w:rsidRPr="00CF54FC" w:rsidRDefault="00D47E34" w:rsidP="00D47E34">
      <w:pPr>
        <w:rPr>
          <w:rFonts w:cs="Arial"/>
          <w:bCs/>
          <w:sz w:val="20"/>
          <w:lang w:val="fr-FR"/>
        </w:rPr>
      </w:pPr>
    </w:p>
    <w:p w:rsidR="00AA34BF" w:rsidRPr="00CF54FC" w:rsidRDefault="00AA34BF" w:rsidP="00D47E34">
      <w:pPr>
        <w:rPr>
          <w:rFonts w:cs="Arial"/>
          <w:b/>
          <w:bCs/>
          <w:color w:val="004C51"/>
          <w:sz w:val="20"/>
          <w:szCs w:val="36"/>
          <w:lang w:val="fr-FR"/>
        </w:rPr>
      </w:pPr>
      <w:r w:rsidRPr="00CF54FC">
        <w:rPr>
          <w:rFonts w:cs="Arial"/>
          <w:bCs/>
          <w:sz w:val="20"/>
          <w:lang w:val="fr-FR"/>
        </w:rPr>
        <w:br w:type="page"/>
      </w:r>
    </w:p>
    <w:p w:rsidR="00D65D06" w:rsidRPr="00CF54FC" w:rsidRDefault="00CF54FC">
      <w:pPr>
        <w:spacing w:after="0"/>
        <w:jc w:val="left"/>
        <w:rPr>
          <w:rFonts w:cs="Arial"/>
          <w:bCs/>
          <w:sz w:val="20"/>
          <w:lang w:val="fr-FR"/>
        </w:rPr>
      </w:pPr>
      <w:r>
        <w:rPr>
          <w:rFonts w:cs="Arial"/>
          <w:bCs/>
          <w:noProof/>
          <w:sz w:val="20"/>
          <w:lang w:eastAsia="es-ES"/>
        </w:rPr>
        <w:lastRenderedPageBreak/>
        <mc:AlternateContent>
          <mc:Choice Requires="wps">
            <w:drawing>
              <wp:anchor distT="0" distB="0" distL="114300" distR="114300" simplePos="0" relativeHeight="251675648" behindDoc="0" locked="0" layoutInCell="1" allowOverlap="1" wp14:anchorId="0E084A44" wp14:editId="6F15D9A8">
                <wp:simplePos x="0" y="0"/>
                <wp:positionH relativeFrom="column">
                  <wp:posOffset>-899</wp:posOffset>
                </wp:positionH>
                <wp:positionV relativeFrom="paragraph">
                  <wp:posOffset>4381</wp:posOffset>
                </wp:positionV>
                <wp:extent cx="6228080" cy="7911101"/>
                <wp:effectExtent l="0" t="0" r="20320" b="13970"/>
                <wp:wrapNone/>
                <wp:docPr id="7" name="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7911101"/>
                        </a:xfrm>
                        <a:prstGeom prst="roundRect">
                          <a:avLst>
                            <a:gd name="adj" fmla="val 2813"/>
                          </a:avLst>
                        </a:prstGeom>
                        <a:solidFill>
                          <a:srgbClr val="E1FFEB"/>
                        </a:solidFill>
                        <a:ln>
                          <a:solidFill>
                            <a:srgbClr val="66FF99"/>
                          </a:solidFill>
                        </a:ln>
                      </wps:spPr>
                      <wps:style>
                        <a:lnRef idx="2">
                          <a:schemeClr val="accent3"/>
                        </a:lnRef>
                        <a:fillRef idx="1">
                          <a:schemeClr val="lt1"/>
                        </a:fillRef>
                        <a:effectRef idx="0">
                          <a:schemeClr val="accent3"/>
                        </a:effectRef>
                        <a:fontRef idx="minor">
                          <a:schemeClr val="dk1"/>
                        </a:fontRef>
                      </wps:style>
                      <wps:txbx>
                        <w:txbxContent>
                          <w:p w:rsidR="001243F9" w:rsidRPr="00EF6D5C" w:rsidRDefault="001243F9" w:rsidP="00CF54FC">
                            <w:pPr>
                              <w:shd w:val="clear" w:color="auto" w:fill="66FF99"/>
                              <w:spacing w:before="60" w:after="60"/>
                              <w:jc w:val="center"/>
                              <w:rPr>
                                <w:rFonts w:cs="Arial"/>
                                <w:b/>
                                <w:bCs/>
                                <w:sz w:val="6"/>
                                <w:szCs w:val="6"/>
                              </w:rPr>
                            </w:pPr>
                          </w:p>
                          <w:p w:rsidR="001243F9" w:rsidRPr="00EC1D65" w:rsidRDefault="001243F9" w:rsidP="00CF54FC">
                            <w:pPr>
                              <w:shd w:val="clear" w:color="auto" w:fill="66FF99"/>
                              <w:spacing w:before="60" w:after="60"/>
                              <w:jc w:val="center"/>
                              <w:rPr>
                                <w:rFonts w:cs="Arial"/>
                                <w:b/>
                                <w:bCs/>
                                <w:sz w:val="20"/>
                                <w:lang w:val="fr-FR"/>
                              </w:rPr>
                            </w:pPr>
                            <w:r w:rsidRPr="00EC1D65">
                              <w:rPr>
                                <w:rFonts w:cs="Arial"/>
                                <w:b/>
                                <w:bCs/>
                                <w:sz w:val="20"/>
                                <w:lang w:val="fr-FR"/>
                              </w:rPr>
                              <w:t>PROCÉDURE OUVERTE (</w:t>
                            </w:r>
                            <w:r>
                              <w:rPr>
                                <w:rFonts w:cs="Arial"/>
                                <w:b/>
                                <w:bCs/>
                                <w:sz w:val="20"/>
                                <w:lang w:val="fr-FR"/>
                              </w:rPr>
                              <w:t>NON SOUMISE À RÉGULATION HARMONISÉE</w:t>
                            </w:r>
                            <w:r w:rsidRPr="00EC1D65">
                              <w:rPr>
                                <w:rFonts w:cs="Arial"/>
                                <w:b/>
                                <w:bCs/>
                                <w:sz w:val="20"/>
                                <w:lang w:val="fr-FR"/>
                              </w:rPr>
                              <w:t>)</w:t>
                            </w:r>
                          </w:p>
                          <w:p w:rsidR="001243F9" w:rsidRPr="00EC1D65" w:rsidRDefault="001243F9" w:rsidP="00CF54FC">
                            <w:pPr>
                              <w:shd w:val="clear" w:color="auto" w:fill="66FF99"/>
                              <w:spacing w:before="60" w:after="60"/>
                              <w:jc w:val="center"/>
                              <w:rPr>
                                <w:rFonts w:asciiTheme="minorHAnsi" w:eastAsia="Verdana" w:hAnsiTheme="minorHAnsi" w:cs="Verdana"/>
                                <w:b/>
                                <w:sz w:val="20"/>
                                <w:szCs w:val="20"/>
                                <w:lang w:val="fr-FR"/>
                              </w:rPr>
                            </w:pPr>
                            <w:r w:rsidRPr="00EC1D65">
                              <w:rPr>
                                <w:rFonts w:cs="Arial"/>
                                <w:b/>
                                <w:bCs/>
                                <w:sz w:val="20"/>
                                <w:lang w:val="fr-FR"/>
                              </w:rPr>
                              <w:t xml:space="preserve">S'applique à cet appel d'offres : </w:t>
                            </w:r>
                            <w:r w:rsidRPr="00EC1D65">
                              <w:rPr>
                                <w:rFonts w:asciiTheme="minorHAnsi" w:eastAsia="Verdana" w:hAnsiTheme="minorHAnsi" w:cs="Verdana"/>
                                <w:b/>
                                <w:sz w:val="20"/>
                                <w:szCs w:val="20"/>
                                <w:lang w:val="fr-FR"/>
                              </w:rPr>
                              <w:t xml:space="preserve">Oui </w:t>
                            </w:r>
                            <w:sdt>
                              <w:sdtPr>
                                <w:rPr>
                                  <w:rFonts w:asciiTheme="minorHAnsi" w:eastAsia="Verdana" w:hAnsiTheme="minorHAnsi" w:cs="Verdana"/>
                                  <w:b/>
                                  <w:sz w:val="20"/>
                                  <w:szCs w:val="20"/>
                                  <w:lang w:val="fr-FR"/>
                                </w:rPr>
                                <w:id w:val="-680197673"/>
                              </w:sdtPr>
                              <w:sdtEnd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Non </w:t>
                            </w:r>
                            <w:sdt>
                              <w:sdtPr>
                                <w:rPr>
                                  <w:rFonts w:asciiTheme="minorHAnsi" w:eastAsia="Verdana" w:hAnsiTheme="minorHAnsi" w:cs="Verdana"/>
                                  <w:b/>
                                  <w:sz w:val="20"/>
                                  <w:szCs w:val="20"/>
                                  <w:lang w:val="fr-FR"/>
                                </w:rPr>
                                <w:id w:val="-495112429"/>
                              </w:sdtPr>
                              <w:sdtEnd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w:t>
                            </w:r>
                          </w:p>
                          <w:p w:rsidR="001243F9" w:rsidRPr="00EC1D65" w:rsidRDefault="001243F9" w:rsidP="00CF54FC">
                            <w:pPr>
                              <w:shd w:val="clear" w:color="auto" w:fill="66FF99"/>
                              <w:spacing w:before="60" w:after="60"/>
                              <w:jc w:val="center"/>
                              <w:rPr>
                                <w:rFonts w:cs="Arial"/>
                                <w:b/>
                                <w:bCs/>
                                <w:sz w:val="6"/>
                                <w:szCs w:val="6"/>
                                <w:lang w:val="fr-FR"/>
                              </w:rPr>
                            </w:pPr>
                          </w:p>
                          <w:p w:rsidR="001243F9" w:rsidRPr="00EC1D65" w:rsidRDefault="001243F9" w:rsidP="00CF54FC">
                            <w:pPr>
                              <w:pStyle w:val="Prrafodelista"/>
                              <w:numPr>
                                <w:ilvl w:val="1"/>
                                <w:numId w:val="9"/>
                              </w:numPr>
                              <w:spacing w:before="240" w:after="0" w:line="360" w:lineRule="auto"/>
                              <w:ind w:left="426" w:hanging="142"/>
                              <w:rPr>
                                <w:rFonts w:cs="Arial"/>
                                <w:bCs/>
                                <w:sz w:val="16"/>
                                <w:szCs w:val="16"/>
                                <w:lang w:val="fr-FR"/>
                              </w:rPr>
                            </w:pPr>
                            <w:r w:rsidRPr="00EC1D65">
                              <w:rPr>
                                <w:rFonts w:cs="Arial"/>
                                <w:bCs/>
                                <w:sz w:val="16"/>
                                <w:szCs w:val="16"/>
                                <w:lang w:val="fr-FR"/>
                              </w:rPr>
                              <w:t xml:space="preserve">Lorsque  requis dans la </w:t>
                            </w:r>
                            <w:r w:rsidRPr="00EC1D65">
                              <w:rPr>
                                <w:rFonts w:cs="Arial"/>
                                <w:b/>
                                <w:bCs/>
                                <w:sz w:val="16"/>
                                <w:szCs w:val="16"/>
                                <w:lang w:val="fr-FR"/>
                              </w:rPr>
                              <w:t xml:space="preserve">section 5 du </w:t>
                            </w:r>
                            <w:r>
                              <w:rPr>
                                <w:rFonts w:cs="Arial"/>
                                <w:b/>
                                <w:bCs/>
                                <w:sz w:val="16"/>
                                <w:szCs w:val="16"/>
                                <w:lang w:val="fr-FR"/>
                              </w:rPr>
                              <w:t>CCC</w:t>
                            </w:r>
                            <w:r w:rsidRPr="00EC1D65">
                              <w:rPr>
                                <w:rFonts w:cs="Arial"/>
                                <w:bCs/>
                                <w:sz w:val="16"/>
                                <w:szCs w:val="16"/>
                                <w:lang w:val="fr-FR"/>
                              </w:rPr>
                              <w:t>, conformément aux dispositions du numéro 2 de l'article 76 du LCSP, les soumissio</w:t>
                            </w:r>
                            <w:r w:rsidRPr="00EC1D65">
                              <w:rPr>
                                <w:rFonts w:cs="Arial"/>
                                <w:bCs/>
                                <w:sz w:val="16"/>
                                <w:szCs w:val="16"/>
                                <w:lang w:val="fr-FR"/>
                              </w:rPr>
                              <w:t>n</w:t>
                            </w:r>
                            <w:r w:rsidRPr="00EC1D65">
                              <w:rPr>
                                <w:rFonts w:cs="Arial"/>
                                <w:bCs/>
                                <w:sz w:val="16"/>
                                <w:szCs w:val="16"/>
                                <w:lang w:val="fr-FR"/>
                              </w:rPr>
                              <w:t xml:space="preserve">naires </w:t>
                            </w:r>
                            <w:r>
                              <w:rPr>
                                <w:rFonts w:cs="Arial"/>
                                <w:bCs/>
                                <w:sz w:val="16"/>
                                <w:szCs w:val="16"/>
                                <w:lang w:val="fr-FR"/>
                              </w:rPr>
                              <w:t>devront</w:t>
                            </w:r>
                            <w:r w:rsidRPr="00EC1D65">
                              <w:rPr>
                                <w:rFonts w:cs="Arial"/>
                                <w:bCs/>
                                <w:sz w:val="16"/>
                                <w:szCs w:val="16"/>
                                <w:lang w:val="fr-FR"/>
                              </w:rPr>
                              <w:t xml:space="preserve"> compléter l'accréditation de leur solvabilité en fournissant un document d'engagement à affecter des ressources personnelles et matérielles suffisantes à l'exécution du marché, conformément au modèle figurant </w:t>
                            </w:r>
                            <w:r>
                              <w:rPr>
                                <w:rFonts w:cs="Arial"/>
                                <w:bCs/>
                                <w:sz w:val="16"/>
                                <w:szCs w:val="16"/>
                                <w:lang w:val="fr-FR"/>
                              </w:rPr>
                              <w:t xml:space="preserve">en </w:t>
                            </w:r>
                            <w:r w:rsidRPr="00EC1D65">
                              <w:rPr>
                                <w:rFonts w:cs="Arial"/>
                                <w:b/>
                                <w:bCs/>
                                <w:sz w:val="16"/>
                                <w:szCs w:val="16"/>
                                <w:lang w:val="fr-FR"/>
                              </w:rPr>
                              <w:t>annexe III</w:t>
                            </w:r>
                            <w:r w:rsidRPr="00EC1D65">
                              <w:rPr>
                                <w:rFonts w:cs="Arial"/>
                                <w:bCs/>
                                <w:sz w:val="16"/>
                                <w:szCs w:val="16"/>
                                <w:lang w:val="fr-FR"/>
                              </w:rPr>
                              <w:t xml:space="preserve">. Cet engagement aura le caractère d'une obligation essentielle au sens de l'article 211 de la LCSP ou d'une condition particulière soumise à sanction conformément à l'article 192.2 de la LCSP, </w:t>
                            </w:r>
                            <w:r>
                              <w:rPr>
                                <w:rFonts w:cs="Arial"/>
                                <w:bCs/>
                                <w:sz w:val="16"/>
                                <w:szCs w:val="16"/>
                                <w:lang w:val="fr-FR"/>
                              </w:rPr>
                              <w:t>tel qu’</w:t>
                            </w:r>
                            <w:r w:rsidRPr="00EC1D65">
                              <w:rPr>
                                <w:rFonts w:cs="Arial"/>
                                <w:bCs/>
                                <w:sz w:val="16"/>
                                <w:szCs w:val="16"/>
                                <w:lang w:val="fr-FR"/>
                              </w:rPr>
                              <w:t xml:space="preserve">indiqué aux </w:t>
                            </w:r>
                            <w:r w:rsidRPr="00EC1D65">
                              <w:rPr>
                                <w:rFonts w:cs="Arial"/>
                                <w:b/>
                                <w:bCs/>
                                <w:sz w:val="16"/>
                                <w:szCs w:val="16"/>
                                <w:lang w:val="fr-FR"/>
                              </w:rPr>
                              <w:t xml:space="preserve">sections 2 et 14 du </w:t>
                            </w:r>
                            <w:r>
                              <w:rPr>
                                <w:rFonts w:cs="Arial"/>
                                <w:b/>
                                <w:bCs/>
                                <w:sz w:val="16"/>
                                <w:szCs w:val="16"/>
                                <w:lang w:val="fr-FR"/>
                              </w:rPr>
                              <w:t>CCC</w:t>
                            </w:r>
                            <w:r w:rsidRPr="00EC1D65">
                              <w:rPr>
                                <w:rFonts w:cs="Arial"/>
                                <w:bCs/>
                                <w:sz w:val="16"/>
                                <w:szCs w:val="16"/>
                                <w:lang w:val="fr-FR"/>
                              </w:rPr>
                              <w: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Dans les marchés soumis à une réglementation harmonisée et dans les cas où cela est indiqué à la </w:t>
                            </w:r>
                            <w:r w:rsidRPr="00EC1D65">
                              <w:rPr>
                                <w:rFonts w:cs="Arial"/>
                                <w:b/>
                                <w:bCs/>
                                <w:sz w:val="16"/>
                                <w:szCs w:val="16"/>
                                <w:lang w:val="fr-FR"/>
                              </w:rPr>
                              <w:t>section 5 du CSP</w:t>
                            </w:r>
                            <w:r w:rsidRPr="00EC1D65">
                              <w:rPr>
                                <w:rFonts w:cs="Arial"/>
                                <w:bCs/>
                                <w:sz w:val="16"/>
                                <w:szCs w:val="16"/>
                                <w:lang w:val="fr-FR"/>
                              </w:rPr>
                              <w:t>, les soumi</w:t>
                            </w:r>
                            <w:r w:rsidRPr="00EC1D65">
                              <w:rPr>
                                <w:rFonts w:cs="Arial"/>
                                <w:bCs/>
                                <w:sz w:val="16"/>
                                <w:szCs w:val="16"/>
                                <w:lang w:val="fr-FR"/>
                              </w:rPr>
                              <w:t>s</w:t>
                            </w:r>
                            <w:r w:rsidRPr="00EC1D65">
                              <w:rPr>
                                <w:rFonts w:cs="Arial"/>
                                <w:bCs/>
                                <w:sz w:val="16"/>
                                <w:szCs w:val="16"/>
                                <w:lang w:val="fr-FR"/>
                              </w:rPr>
                              <w:t>sionnaires présentent les certificats visés aux articles 93 et 94 de la LCSP, relatifs au respect par l'employeur des normes d'ass</w:t>
                            </w:r>
                            <w:r w:rsidRPr="00EC1D65">
                              <w:rPr>
                                <w:rFonts w:cs="Arial"/>
                                <w:bCs/>
                                <w:sz w:val="16"/>
                                <w:szCs w:val="16"/>
                                <w:lang w:val="fr-FR"/>
                              </w:rPr>
                              <w:t>u</w:t>
                            </w:r>
                            <w:r w:rsidRPr="00EC1D65">
                              <w:rPr>
                                <w:rFonts w:cs="Arial"/>
                                <w:bCs/>
                                <w:sz w:val="16"/>
                                <w:szCs w:val="16"/>
                                <w:lang w:val="fr-FR"/>
                              </w:rPr>
                              <w:t>rance qualité, ainsi que des normes de gestion environnementale, respectivement.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Le cas échéant, une déclaration conforme au modèle figurant </w:t>
                            </w:r>
                            <w:r>
                              <w:rPr>
                                <w:rFonts w:cs="Arial"/>
                                <w:bCs/>
                                <w:sz w:val="16"/>
                                <w:szCs w:val="16"/>
                                <w:lang w:val="fr-FR"/>
                              </w:rPr>
                              <w:t>en</w:t>
                            </w:r>
                            <w:r w:rsidRPr="00EC1D65">
                              <w:rPr>
                                <w:rFonts w:cs="Arial"/>
                                <w:b/>
                                <w:bCs/>
                                <w:sz w:val="16"/>
                                <w:szCs w:val="16"/>
                                <w:lang w:val="fr-FR"/>
                              </w:rPr>
                              <w:t xml:space="preserve"> annexe VII </w:t>
                            </w:r>
                            <w:r w:rsidRPr="00EC1D65">
                              <w:rPr>
                                <w:rFonts w:cs="Arial"/>
                                <w:bCs/>
                                <w:sz w:val="16"/>
                                <w:szCs w:val="16"/>
                                <w:lang w:val="fr-FR"/>
                              </w:rPr>
                              <w:t>sur la partie de l'offre que le soumissionnaire a l'intention de sous-traiter, en indiquant les détails visés à l'article 215, paragraphe 2, point a), de la LCSP.</w:t>
                            </w:r>
                          </w:p>
                          <w:p w:rsidR="001243F9" w:rsidRPr="00EC1D65" w:rsidRDefault="001243F9" w:rsidP="00CF54FC">
                            <w:pPr>
                              <w:spacing w:before="120" w:after="0" w:line="360" w:lineRule="auto"/>
                              <w:rPr>
                                <w:rFonts w:cs="Arial"/>
                                <w:bCs/>
                                <w:sz w:val="16"/>
                                <w:szCs w:val="16"/>
                                <w:lang w:val="fr-FR"/>
                              </w:rPr>
                            </w:pPr>
                            <w:r w:rsidRPr="00EC1D65">
                              <w:rPr>
                                <w:rFonts w:cs="Arial"/>
                                <w:bCs/>
                                <w:sz w:val="16"/>
                                <w:szCs w:val="16"/>
                                <w:lang w:val="fr-FR"/>
                              </w:rPr>
                              <w:t xml:space="preserve">Si l'enveloppe A contient des documents correspondant à l'enveloppe B ou C, le soumissionnaire sera exclu de la procédure d'attribution pour violation du caractère secret </w:t>
                            </w:r>
                            <w:r>
                              <w:rPr>
                                <w:rFonts w:cs="Arial"/>
                                <w:bCs/>
                                <w:sz w:val="16"/>
                                <w:szCs w:val="16"/>
                                <w:lang w:val="fr-FR"/>
                              </w:rPr>
                              <w:t>applicable aux</w:t>
                            </w:r>
                            <w:r w:rsidRPr="00EC1D65">
                              <w:rPr>
                                <w:rFonts w:cs="Arial"/>
                                <w:bCs/>
                                <w:sz w:val="16"/>
                                <w:szCs w:val="16"/>
                                <w:lang w:val="fr-FR"/>
                              </w:rPr>
                              <w:t xml:space="preserve"> propositions (article 139.2 du LCSP).</w:t>
                            </w:r>
                          </w:p>
                          <w:p w:rsidR="001243F9" w:rsidRPr="000C35A1" w:rsidRDefault="001243F9" w:rsidP="00CF54FC">
                            <w:pPr>
                              <w:pStyle w:val="Prrafodelista"/>
                              <w:numPr>
                                <w:ilvl w:val="0"/>
                                <w:numId w:val="10"/>
                              </w:numPr>
                              <w:spacing w:before="120" w:after="0" w:line="360" w:lineRule="auto"/>
                              <w:ind w:left="426" w:hanging="284"/>
                              <w:rPr>
                                <w:rFonts w:cs="Arial"/>
                                <w:sz w:val="20"/>
                                <w:lang w:val="fr-FR"/>
                              </w:rPr>
                            </w:pPr>
                            <w:r w:rsidRPr="000C35A1">
                              <w:rPr>
                                <w:rFonts w:cs="Arial"/>
                                <w:b/>
                                <w:bCs/>
                                <w:sz w:val="20"/>
                                <w:lang w:val="fr-FR"/>
                              </w:rPr>
                              <w:t>À PROPOS DE L’ENVELOPPE B</w:t>
                            </w:r>
                            <w:r w:rsidRPr="000C35A1">
                              <w:rPr>
                                <w:rFonts w:cs="Arial"/>
                                <w:bCs/>
                                <w:sz w:val="20"/>
                                <w:lang w:val="fr-FR"/>
                              </w:rPr>
                              <w:t xml:space="preserve">. </w:t>
                            </w:r>
                          </w:p>
                          <w:p w:rsidR="001243F9" w:rsidRPr="00EC1D65" w:rsidRDefault="001243F9" w:rsidP="00CF54FC">
                            <w:pPr>
                              <w:spacing w:after="0" w:line="360" w:lineRule="auto"/>
                              <w:rPr>
                                <w:rFonts w:cs="Arial"/>
                                <w:bCs/>
                                <w:sz w:val="16"/>
                                <w:szCs w:val="16"/>
                                <w:lang w:val="fr-FR"/>
                              </w:rPr>
                            </w:pPr>
                            <w:r w:rsidRPr="00EC1D65">
                              <w:rPr>
                                <w:rFonts w:cs="Arial"/>
                                <w:bCs/>
                                <w:sz w:val="16"/>
                                <w:szCs w:val="16"/>
                                <w:lang w:val="fr-FR"/>
                              </w:rPr>
                              <w:t xml:space="preserve">Cette enveloppe contiendra la documentation </w:t>
                            </w:r>
                            <w:r>
                              <w:rPr>
                                <w:rFonts w:cs="Arial"/>
                                <w:bCs/>
                                <w:sz w:val="16"/>
                                <w:szCs w:val="16"/>
                                <w:lang w:val="fr-FR"/>
                              </w:rPr>
                              <w:t>nécessaire à</w:t>
                            </w:r>
                            <w:r w:rsidRPr="00EC1D65">
                              <w:rPr>
                                <w:rFonts w:cs="Arial"/>
                                <w:bCs/>
                                <w:sz w:val="16"/>
                                <w:szCs w:val="16"/>
                                <w:lang w:val="fr-FR"/>
                              </w:rPr>
                              <w:t xml:space="preserve"> l'évaluation des </w:t>
                            </w:r>
                            <w:r w:rsidRPr="00EC1D65">
                              <w:rPr>
                                <w:rFonts w:cs="Arial"/>
                                <w:b/>
                                <w:bCs/>
                                <w:sz w:val="16"/>
                                <w:szCs w:val="16"/>
                                <w:lang w:val="fr-FR"/>
                              </w:rPr>
                              <w:t xml:space="preserve">critères </w:t>
                            </w:r>
                            <w:r>
                              <w:rPr>
                                <w:rFonts w:cs="Arial"/>
                                <w:b/>
                                <w:bCs/>
                                <w:sz w:val="16"/>
                                <w:szCs w:val="16"/>
                                <w:lang w:val="fr-FR"/>
                              </w:rPr>
                              <w:t>pouvant</w:t>
                            </w:r>
                            <w:r w:rsidRPr="00EC1D65">
                              <w:rPr>
                                <w:rFonts w:cs="Arial"/>
                                <w:b/>
                                <w:bCs/>
                                <w:sz w:val="16"/>
                                <w:szCs w:val="16"/>
                                <w:lang w:val="fr-FR"/>
                              </w:rPr>
                              <w:t xml:space="preserve"> être évalués automatiquement </w:t>
                            </w:r>
                            <w:r w:rsidRPr="00EC1D65">
                              <w:rPr>
                                <w:rFonts w:cs="Arial"/>
                                <w:bCs/>
                                <w:sz w:val="16"/>
                                <w:szCs w:val="16"/>
                                <w:lang w:val="fr-FR"/>
                              </w:rPr>
                              <w:t>(au moyen de formules).</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Cs/>
                                <w:sz w:val="16"/>
                                <w:szCs w:val="16"/>
                                <w:lang w:val="fr-FR"/>
                              </w:rPr>
                              <w:t>Index des documents indiquant le contenu de l'enveloppe.</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Cs/>
                                <w:sz w:val="16"/>
                                <w:szCs w:val="16"/>
                                <w:lang w:val="fr-FR"/>
                              </w:rPr>
                              <w:t xml:space="preserve">La proposition, comprenant : l'offre de prix et les autres critères évaluables automatiquement indiqués à la </w:t>
                            </w:r>
                            <w:r w:rsidRPr="00EC1D65">
                              <w:rPr>
                                <w:rFonts w:cs="Arial"/>
                                <w:b/>
                                <w:bCs/>
                                <w:sz w:val="16"/>
                                <w:szCs w:val="16"/>
                                <w:lang w:val="fr-FR"/>
                              </w:rPr>
                              <w:t xml:space="preserve">section 6.1 du </w:t>
                            </w:r>
                            <w:r>
                              <w:rPr>
                                <w:rFonts w:cs="Arial"/>
                                <w:b/>
                                <w:bCs/>
                                <w:sz w:val="16"/>
                                <w:szCs w:val="16"/>
                                <w:lang w:val="fr-FR"/>
                              </w:rPr>
                              <w:t>CCC</w:t>
                            </w:r>
                            <w:r w:rsidRPr="00EC1D65">
                              <w:rPr>
                                <w:rFonts w:cs="Arial"/>
                                <w:bCs/>
                                <w:sz w:val="16"/>
                                <w:szCs w:val="16"/>
                                <w:lang w:val="fr-FR"/>
                              </w:rPr>
                              <w:t xml:space="preserve">, qui doit être présentée conformément au modèle figurant </w:t>
                            </w:r>
                            <w:r>
                              <w:rPr>
                                <w:rFonts w:cs="Arial"/>
                                <w:bCs/>
                                <w:sz w:val="16"/>
                                <w:szCs w:val="16"/>
                                <w:lang w:val="fr-FR"/>
                              </w:rPr>
                              <w:t xml:space="preserve">en </w:t>
                            </w:r>
                            <w:r w:rsidRPr="00EC1D65">
                              <w:rPr>
                                <w:rFonts w:cs="Arial"/>
                                <w:b/>
                                <w:bCs/>
                                <w:sz w:val="16"/>
                                <w:szCs w:val="16"/>
                                <w:lang w:val="fr-FR"/>
                              </w:rPr>
                              <w:t xml:space="preserve">annexe I </w:t>
                            </w:r>
                            <w:r>
                              <w:rPr>
                                <w:rFonts w:cs="Arial"/>
                                <w:bCs/>
                                <w:sz w:val="16"/>
                                <w:szCs w:val="16"/>
                                <w:lang w:val="fr-FR"/>
                              </w:rPr>
                              <w:t>de ce</w:t>
                            </w:r>
                            <w:r w:rsidRPr="00EC1D65">
                              <w:rPr>
                                <w:rFonts w:cs="Arial"/>
                                <w:bCs/>
                                <w:sz w:val="16"/>
                                <w:szCs w:val="16"/>
                                <w:lang w:val="fr-FR"/>
                              </w:rPr>
                              <w:t xml:space="preserve"> cahier des charges et dûment signée et datée par la pe</w:t>
                            </w:r>
                            <w:r w:rsidRPr="00EC1D65">
                              <w:rPr>
                                <w:rFonts w:cs="Arial"/>
                                <w:bCs/>
                                <w:sz w:val="16"/>
                                <w:szCs w:val="16"/>
                                <w:lang w:val="fr-FR"/>
                              </w:rPr>
                              <w:t>r</w:t>
                            </w:r>
                            <w:r w:rsidRPr="00EC1D65">
                              <w:rPr>
                                <w:rFonts w:cs="Arial"/>
                                <w:bCs/>
                                <w:sz w:val="16"/>
                                <w:szCs w:val="16"/>
                                <w:lang w:val="fr-FR"/>
                              </w:rPr>
                              <w:t xml:space="preserve">sonne </w:t>
                            </w:r>
                            <w:r>
                              <w:rPr>
                                <w:rFonts w:cs="Arial"/>
                                <w:bCs/>
                                <w:sz w:val="16"/>
                                <w:szCs w:val="16"/>
                                <w:lang w:val="fr-FR"/>
                              </w:rPr>
                              <w:t>dûment autorisée</w:t>
                            </w:r>
                            <w:r w:rsidRPr="00EC1D65">
                              <w:rPr>
                                <w:rFonts w:cs="Arial"/>
                                <w:bCs/>
                                <w:sz w:val="16"/>
                                <w:szCs w:val="16"/>
                                <w:lang w:val="fr-FR"/>
                              </w:rPr>
                              <w:t>.</w:t>
                            </w:r>
                          </w:p>
                          <w:p w:rsidR="001243F9" w:rsidRPr="00EC1D65" w:rsidRDefault="001243F9" w:rsidP="00CF54F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 xml:space="preserve">Les propositions soumises par des </w:t>
                            </w:r>
                            <w:r>
                              <w:rPr>
                                <w:rFonts w:cs="Arial"/>
                                <w:bCs/>
                                <w:sz w:val="16"/>
                                <w:szCs w:val="16"/>
                                <w:lang w:val="fr-FR"/>
                              </w:rPr>
                              <w:t>UTE</w:t>
                            </w:r>
                            <w:r w:rsidRPr="00EC1D65">
                              <w:rPr>
                                <w:rFonts w:cs="Arial"/>
                                <w:bCs/>
                                <w:sz w:val="16"/>
                                <w:szCs w:val="16"/>
                                <w:lang w:val="fr-FR"/>
                              </w:rPr>
                              <w:t xml:space="preserve"> doivent être signées par tous les </w:t>
                            </w:r>
                            <w:r>
                              <w:rPr>
                                <w:rFonts w:cs="Arial"/>
                                <w:bCs/>
                                <w:sz w:val="16"/>
                                <w:szCs w:val="16"/>
                                <w:lang w:val="fr-FR"/>
                              </w:rPr>
                              <w:t>dirigeants</w:t>
                            </w:r>
                            <w:r w:rsidRPr="00EC1D65">
                              <w:rPr>
                                <w:rFonts w:cs="Arial"/>
                                <w:bCs/>
                                <w:sz w:val="16"/>
                                <w:szCs w:val="16"/>
                                <w:lang w:val="fr-FR"/>
                              </w:rPr>
                              <w:t xml:space="preserve"> ou représentants des sociétés </w:t>
                            </w:r>
                            <w:r>
                              <w:rPr>
                                <w:rFonts w:cs="Arial"/>
                                <w:bCs/>
                                <w:sz w:val="16"/>
                                <w:szCs w:val="16"/>
                                <w:lang w:val="fr-FR"/>
                              </w:rPr>
                              <w:t>constituant</w:t>
                            </w:r>
                            <w:r w:rsidRPr="00EC1D65">
                              <w:rPr>
                                <w:rFonts w:cs="Arial"/>
                                <w:bCs/>
                                <w:sz w:val="16"/>
                                <w:szCs w:val="16"/>
                                <w:lang w:val="fr-FR"/>
                              </w:rPr>
                              <w:t xml:space="preserve"> l'</w:t>
                            </w:r>
                            <w:r>
                              <w:rPr>
                                <w:rFonts w:cs="Arial"/>
                                <w:bCs/>
                                <w:sz w:val="16"/>
                                <w:szCs w:val="16"/>
                                <w:lang w:val="fr-FR"/>
                              </w:rPr>
                              <w:t>UTE</w:t>
                            </w:r>
                            <w:r w:rsidRPr="00EC1D65">
                              <w:rPr>
                                <w:rFonts w:cs="Arial"/>
                                <w:bCs/>
                                <w:sz w:val="16"/>
                                <w:szCs w:val="16"/>
                                <w:lang w:val="fr-FR"/>
                              </w:rPr>
                              <w:t>.</w:t>
                            </w:r>
                          </w:p>
                          <w:p w:rsidR="001243F9" w:rsidRPr="00EC1D65" w:rsidRDefault="001243F9" w:rsidP="00CF54F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 xml:space="preserve">Le prix </w:t>
                            </w:r>
                            <w:r>
                              <w:rPr>
                                <w:rFonts w:cs="Arial"/>
                                <w:bCs/>
                                <w:sz w:val="16"/>
                                <w:szCs w:val="16"/>
                                <w:lang w:val="fr-FR"/>
                              </w:rPr>
                              <w:t xml:space="preserve">proposé sera considéré </w:t>
                            </w:r>
                            <w:r w:rsidRPr="00EC1D65">
                              <w:rPr>
                                <w:rFonts w:cs="Arial"/>
                                <w:bCs/>
                                <w:sz w:val="16"/>
                                <w:szCs w:val="16"/>
                                <w:lang w:val="fr-FR"/>
                              </w:rPr>
                              <w:t xml:space="preserve"> à toutes fins utiles comme incluant toutes les autres taxes, frais et charges de toute nature qui pou</w:t>
                            </w:r>
                            <w:r w:rsidRPr="00EC1D65">
                              <w:rPr>
                                <w:rFonts w:cs="Arial"/>
                                <w:bCs/>
                                <w:sz w:val="16"/>
                                <w:szCs w:val="16"/>
                                <w:lang w:val="fr-FR"/>
                              </w:rPr>
                              <w:t>r</w:t>
                            </w:r>
                            <w:r w:rsidRPr="00EC1D65">
                              <w:rPr>
                                <w:rFonts w:cs="Arial"/>
                                <w:bCs/>
                                <w:sz w:val="16"/>
                                <w:szCs w:val="16"/>
                                <w:lang w:val="fr-FR"/>
                              </w:rPr>
                              <w:t xml:space="preserve">raient être applicables, ainsi que tous les frais découlant pour l'adjudicataire de l'exécution des obligations prévues dans </w:t>
                            </w:r>
                            <w:r>
                              <w:rPr>
                                <w:rFonts w:cs="Arial"/>
                                <w:bCs/>
                                <w:sz w:val="16"/>
                                <w:szCs w:val="16"/>
                                <w:lang w:val="fr-FR"/>
                              </w:rPr>
                              <w:t>ce dossier</w:t>
                            </w:r>
                            <w:r w:rsidRPr="00EC1D65">
                              <w:rPr>
                                <w:rFonts w:cs="Arial"/>
                                <w:bCs/>
                                <w:sz w:val="16"/>
                                <w:szCs w:val="16"/>
                                <w:lang w:val="fr-FR"/>
                              </w:rPr>
                              <w:t>.</w:t>
                            </w:r>
                          </w:p>
                          <w:p w:rsidR="001243F9" w:rsidRPr="00EC1D65" w:rsidRDefault="001243F9" w:rsidP="00CF54F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 xml:space="preserve">Le prix proposé </w:t>
                            </w:r>
                            <w:r>
                              <w:rPr>
                                <w:rFonts w:cs="Arial"/>
                                <w:bCs/>
                                <w:sz w:val="16"/>
                                <w:szCs w:val="16"/>
                                <w:lang w:val="fr-FR"/>
                              </w:rPr>
                              <w:t>devra préciser, séparément</w:t>
                            </w:r>
                            <w:proofErr w:type="gramStart"/>
                            <w:r>
                              <w:rPr>
                                <w:rFonts w:cs="Arial"/>
                                <w:bCs/>
                                <w:sz w:val="16"/>
                                <w:szCs w:val="16"/>
                                <w:lang w:val="fr-FR"/>
                              </w:rPr>
                              <w:t xml:space="preserve">, </w:t>
                            </w:r>
                            <w:r w:rsidRPr="00EC1D65">
                              <w:rPr>
                                <w:rFonts w:cs="Arial"/>
                                <w:bCs/>
                                <w:sz w:val="16"/>
                                <w:szCs w:val="16"/>
                                <w:lang w:val="fr-FR"/>
                              </w:rPr>
                              <w:t>,</w:t>
                            </w:r>
                            <w:proofErr w:type="gramEnd"/>
                            <w:r w:rsidRPr="00EC1D65">
                              <w:rPr>
                                <w:rFonts w:cs="Arial"/>
                                <w:bCs/>
                                <w:sz w:val="16"/>
                                <w:szCs w:val="16"/>
                                <w:lang w:val="fr-FR"/>
                              </w:rPr>
                              <w:t xml:space="preserve"> la TVA ou toute autre taxe </w:t>
                            </w:r>
                            <w:r>
                              <w:rPr>
                                <w:rFonts w:cs="Arial"/>
                                <w:bCs/>
                                <w:sz w:val="16"/>
                                <w:szCs w:val="16"/>
                                <w:lang w:val="fr-FR"/>
                              </w:rPr>
                              <w:t>assimilée, éventuellement applicable et</w:t>
                            </w:r>
                            <w:r w:rsidRPr="00EC1D65">
                              <w:rPr>
                                <w:rFonts w:cs="Arial"/>
                                <w:bCs/>
                                <w:sz w:val="16"/>
                                <w:szCs w:val="16"/>
                                <w:lang w:val="fr-FR"/>
                              </w:rPr>
                              <w:t xml:space="preserve"> à facturer.</w:t>
                            </w:r>
                          </w:p>
                          <w:p w:rsidR="001243F9" w:rsidRPr="00EC1D65" w:rsidRDefault="001243F9" w:rsidP="00CF54F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Lorsque la possibilité de variantes a été prévue à l'</w:t>
                            </w:r>
                            <w:r w:rsidRPr="00EC1D65">
                              <w:rPr>
                                <w:rFonts w:cs="Arial"/>
                                <w:b/>
                                <w:bCs/>
                                <w:sz w:val="16"/>
                                <w:szCs w:val="16"/>
                                <w:lang w:val="fr-FR"/>
                              </w:rPr>
                              <w:t xml:space="preserve">article 16 du </w:t>
                            </w:r>
                            <w:r>
                              <w:rPr>
                                <w:rFonts w:cs="Arial"/>
                                <w:b/>
                                <w:bCs/>
                                <w:sz w:val="16"/>
                                <w:szCs w:val="16"/>
                                <w:lang w:val="fr-FR"/>
                              </w:rPr>
                              <w:t>CCC</w:t>
                            </w:r>
                            <w:r w:rsidRPr="00EC1D65">
                              <w:rPr>
                                <w:rFonts w:cs="Arial"/>
                                <w:bCs/>
                                <w:sz w:val="16"/>
                                <w:szCs w:val="16"/>
                                <w:lang w:val="fr-FR"/>
                              </w:rPr>
                              <w:t xml:space="preserve">, les soumissionnaires </w:t>
                            </w:r>
                            <w:r>
                              <w:rPr>
                                <w:rFonts w:cs="Arial"/>
                                <w:bCs/>
                                <w:sz w:val="16"/>
                                <w:szCs w:val="16"/>
                                <w:lang w:val="fr-FR"/>
                              </w:rPr>
                              <w:t>pourront</w:t>
                            </w:r>
                            <w:r w:rsidRPr="00EC1D65">
                              <w:rPr>
                                <w:rFonts w:cs="Arial"/>
                                <w:bCs/>
                                <w:sz w:val="16"/>
                                <w:szCs w:val="16"/>
                                <w:lang w:val="fr-FR"/>
                              </w:rPr>
                              <w:t xml:space="preserve"> présenter plus d'une </w:t>
                            </w:r>
                            <w:r>
                              <w:rPr>
                                <w:rFonts w:cs="Arial"/>
                                <w:bCs/>
                                <w:sz w:val="16"/>
                                <w:szCs w:val="16"/>
                                <w:lang w:val="fr-FR"/>
                              </w:rPr>
                              <w:t>offre,</w:t>
                            </w:r>
                            <w:r w:rsidRPr="00EC1D65">
                              <w:rPr>
                                <w:rFonts w:cs="Arial"/>
                                <w:bCs/>
                                <w:sz w:val="16"/>
                                <w:szCs w:val="16"/>
                                <w:lang w:val="fr-FR"/>
                              </w:rPr>
                              <w:t xml:space="preserve"> co</w:t>
                            </w:r>
                            <w:r w:rsidRPr="00EC1D65">
                              <w:rPr>
                                <w:rFonts w:cs="Arial"/>
                                <w:bCs/>
                                <w:sz w:val="16"/>
                                <w:szCs w:val="16"/>
                                <w:lang w:val="fr-FR"/>
                              </w:rPr>
                              <w:t>n</w:t>
                            </w:r>
                            <w:r w:rsidRPr="00EC1D65">
                              <w:rPr>
                                <w:rFonts w:cs="Arial"/>
                                <w:bCs/>
                                <w:sz w:val="16"/>
                                <w:szCs w:val="16"/>
                                <w:lang w:val="fr-FR"/>
                              </w:rPr>
                              <w:t xml:space="preserve">formément aux éléments et conditions </w:t>
                            </w:r>
                            <w:r>
                              <w:rPr>
                                <w:rFonts w:cs="Arial"/>
                                <w:bCs/>
                                <w:sz w:val="16"/>
                                <w:szCs w:val="16"/>
                                <w:lang w:val="fr-FR"/>
                              </w:rPr>
                              <w:t>établis</w:t>
                            </w:r>
                            <w:r w:rsidRPr="00EC1D65">
                              <w:rPr>
                                <w:rFonts w:cs="Arial"/>
                                <w:bCs/>
                                <w:sz w:val="16"/>
                                <w:szCs w:val="16"/>
                                <w:lang w:val="fr-FR"/>
                              </w:rPr>
                              <w:t xml:space="preserve">, dans les limites expressément indiquées dans le PPT et à l'article 16 susmentionné. </w:t>
                            </w:r>
                            <w:r>
                              <w:rPr>
                                <w:rFonts w:cs="Arial"/>
                                <w:bCs/>
                                <w:sz w:val="16"/>
                                <w:szCs w:val="16"/>
                                <w:lang w:val="fr-FR"/>
                              </w:rPr>
                              <w:t>Simultanément à l’offre</w:t>
                            </w:r>
                            <w:r w:rsidRPr="00EC1D65">
                              <w:rPr>
                                <w:rFonts w:cs="Arial"/>
                                <w:bCs/>
                                <w:sz w:val="16"/>
                                <w:szCs w:val="16"/>
                                <w:lang w:val="fr-FR"/>
                              </w:rPr>
                              <w:t xml:space="preserve"> correspondant à la solution visée dans l'objet de l'appel d'offres, les autres propositions correspondant aux variantes </w:t>
                            </w:r>
                            <w:r>
                              <w:rPr>
                                <w:rFonts w:cs="Arial"/>
                                <w:bCs/>
                                <w:sz w:val="16"/>
                                <w:szCs w:val="16"/>
                                <w:lang w:val="fr-FR"/>
                              </w:rPr>
                              <w:t>devront être présentées</w:t>
                            </w:r>
                            <w:r w:rsidRPr="00EC1D65">
                              <w:rPr>
                                <w:rFonts w:cs="Arial"/>
                                <w:bCs/>
                                <w:sz w:val="16"/>
                                <w:szCs w:val="16"/>
                                <w:lang w:val="fr-FR"/>
                              </w:rPr>
                              <w:t>.</w:t>
                            </w:r>
                          </w:p>
                          <w:p w:rsidR="001243F9" w:rsidRPr="00EC1D65" w:rsidRDefault="001243F9" w:rsidP="00CF54FC">
                            <w:pPr>
                              <w:spacing w:before="120" w:after="0" w:line="360" w:lineRule="auto"/>
                              <w:rPr>
                                <w:rFonts w:cs="Arial"/>
                                <w:bCs/>
                                <w:sz w:val="16"/>
                                <w:szCs w:val="16"/>
                                <w:lang w:val="fr-FR"/>
                              </w:rPr>
                            </w:pPr>
                            <w:r w:rsidRPr="00EC1D65">
                              <w:rPr>
                                <w:rFonts w:cs="Arial"/>
                                <w:bCs/>
                                <w:sz w:val="16"/>
                                <w:szCs w:val="16"/>
                                <w:lang w:val="fr-FR"/>
                              </w:rPr>
                              <w:t xml:space="preserve">Si l'enveloppe B contient des documents correspondant à l'enveloppe C, le soumissionnaire sera exclu de la procédure d'attribution pour violation du caractère secret </w:t>
                            </w:r>
                            <w:r>
                              <w:rPr>
                                <w:rFonts w:cs="Arial"/>
                                <w:bCs/>
                                <w:sz w:val="16"/>
                                <w:szCs w:val="16"/>
                                <w:lang w:val="fr-FR"/>
                              </w:rPr>
                              <w:t>applicable aux</w:t>
                            </w:r>
                            <w:r w:rsidRPr="00EC1D65">
                              <w:rPr>
                                <w:rFonts w:cs="Arial"/>
                                <w:bCs/>
                                <w:sz w:val="16"/>
                                <w:szCs w:val="16"/>
                                <w:lang w:val="fr-FR"/>
                              </w:rPr>
                              <w:t xml:space="preserve"> propositions (article 139.2 du LCSP).</w:t>
                            </w:r>
                          </w:p>
                          <w:p w:rsidR="001243F9" w:rsidRPr="000C35A1" w:rsidRDefault="001243F9" w:rsidP="00CF54FC">
                            <w:pPr>
                              <w:pStyle w:val="Prrafodelista"/>
                              <w:numPr>
                                <w:ilvl w:val="0"/>
                                <w:numId w:val="10"/>
                              </w:numPr>
                              <w:spacing w:before="120" w:after="0" w:line="360" w:lineRule="auto"/>
                              <w:ind w:left="426" w:hanging="284"/>
                              <w:rPr>
                                <w:rFonts w:cs="Arial"/>
                                <w:bCs/>
                                <w:sz w:val="20"/>
                                <w:lang w:val="fr-FR"/>
                              </w:rPr>
                            </w:pPr>
                            <w:r w:rsidRPr="000C35A1">
                              <w:rPr>
                                <w:rFonts w:cs="Arial"/>
                                <w:b/>
                                <w:bCs/>
                                <w:sz w:val="20"/>
                                <w:lang w:val="fr-FR"/>
                              </w:rPr>
                              <w:t>A PROPOS DE L’ENVELOPPE C</w:t>
                            </w:r>
                            <w:r w:rsidRPr="000C35A1">
                              <w:rPr>
                                <w:rFonts w:cs="Arial"/>
                                <w:bCs/>
                                <w:sz w:val="20"/>
                                <w:lang w:val="fr-FR"/>
                              </w:rPr>
                              <w:t xml:space="preserve">. </w:t>
                            </w:r>
                          </w:p>
                          <w:p w:rsidR="001243F9" w:rsidRPr="00EC1D65" w:rsidRDefault="001243F9" w:rsidP="00CF54FC">
                            <w:pPr>
                              <w:spacing w:after="0" w:line="360" w:lineRule="auto"/>
                              <w:rPr>
                                <w:rFonts w:cs="Arial"/>
                                <w:bCs/>
                                <w:sz w:val="16"/>
                                <w:szCs w:val="16"/>
                                <w:lang w:val="fr-FR"/>
                              </w:rPr>
                            </w:pPr>
                            <w:r w:rsidRPr="00EC1D65">
                              <w:rPr>
                                <w:rFonts w:cs="Arial"/>
                                <w:bCs/>
                                <w:sz w:val="16"/>
                                <w:szCs w:val="16"/>
                                <w:lang w:val="fr-FR"/>
                              </w:rPr>
                              <w:t xml:space="preserve">Cette enveloppe contiendra la documentation </w:t>
                            </w:r>
                            <w:r>
                              <w:rPr>
                                <w:rFonts w:cs="Arial"/>
                                <w:bCs/>
                                <w:sz w:val="16"/>
                                <w:szCs w:val="16"/>
                                <w:lang w:val="fr-FR"/>
                              </w:rPr>
                              <w:t>nécessaire à</w:t>
                            </w:r>
                            <w:r w:rsidRPr="00EC1D65">
                              <w:rPr>
                                <w:rFonts w:cs="Arial"/>
                                <w:bCs/>
                                <w:sz w:val="16"/>
                                <w:szCs w:val="16"/>
                                <w:lang w:val="fr-FR"/>
                              </w:rPr>
                              <w:t xml:space="preserve"> l'évaluation des critères qualitatifs dont la quantification dépend d'un jug</w:t>
                            </w:r>
                            <w:r w:rsidRPr="00EC1D65">
                              <w:rPr>
                                <w:rFonts w:cs="Arial"/>
                                <w:bCs/>
                                <w:sz w:val="16"/>
                                <w:szCs w:val="16"/>
                                <w:lang w:val="fr-FR"/>
                              </w:rPr>
                              <w:t>e</w:t>
                            </w:r>
                            <w:r w:rsidRPr="00EC1D65">
                              <w:rPr>
                                <w:rFonts w:cs="Arial"/>
                                <w:bCs/>
                                <w:sz w:val="16"/>
                                <w:szCs w:val="16"/>
                                <w:lang w:val="fr-FR"/>
                              </w:rPr>
                              <w:t xml:space="preserve">ment de </w:t>
                            </w:r>
                            <w:r w:rsidRPr="00EC1D65">
                              <w:rPr>
                                <w:rFonts w:cs="Arial"/>
                                <w:b/>
                                <w:bCs/>
                                <w:sz w:val="16"/>
                                <w:szCs w:val="16"/>
                                <w:lang w:val="fr-FR"/>
                              </w:rPr>
                              <w:t>valeur</w:t>
                            </w:r>
                            <w:r w:rsidRPr="00EC1D65">
                              <w:rPr>
                                <w:rFonts w:cs="Arial"/>
                                <w:bCs/>
                                <w:sz w:val="16"/>
                                <w:szCs w:val="16"/>
                                <w:lang w:val="fr-FR"/>
                              </w:rPr>
                              <w:t>.</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Cs/>
                                <w:sz w:val="16"/>
                                <w:szCs w:val="16"/>
                                <w:lang w:val="fr-FR"/>
                              </w:rPr>
                              <w:t>Index des documents indiquant le contenu de l'enveloppe.</w:t>
                            </w:r>
                          </w:p>
                          <w:p w:rsidR="001243F9" w:rsidRPr="00F451BC" w:rsidRDefault="001243F9" w:rsidP="00F451B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 xml:space="preserve">La documentation nécessaire </w:t>
                            </w:r>
                            <w:r>
                              <w:rPr>
                                <w:rFonts w:cs="Arial"/>
                                <w:bCs/>
                                <w:sz w:val="16"/>
                                <w:szCs w:val="16"/>
                                <w:lang w:val="fr-FR"/>
                              </w:rPr>
                              <w:t>à l’évaluation des</w:t>
                            </w:r>
                            <w:r w:rsidRPr="00EC1D65">
                              <w:rPr>
                                <w:rFonts w:cs="Arial"/>
                                <w:bCs/>
                                <w:sz w:val="16"/>
                                <w:szCs w:val="16"/>
                                <w:lang w:val="fr-FR"/>
                              </w:rPr>
                              <w:t xml:space="preserve"> critères d'attribution dont la quantification dépend d'un jugement de valeur, ind</w:t>
                            </w:r>
                            <w:r w:rsidRPr="00EC1D65">
                              <w:rPr>
                                <w:rFonts w:cs="Arial"/>
                                <w:bCs/>
                                <w:sz w:val="16"/>
                                <w:szCs w:val="16"/>
                                <w:lang w:val="fr-FR"/>
                              </w:rPr>
                              <w:t>i</w:t>
                            </w:r>
                            <w:r w:rsidRPr="00EC1D65">
                              <w:rPr>
                                <w:rFonts w:cs="Arial"/>
                                <w:bCs/>
                                <w:sz w:val="16"/>
                                <w:szCs w:val="16"/>
                                <w:lang w:val="fr-FR"/>
                              </w:rPr>
                              <w:t xml:space="preserve">quée dans la </w:t>
                            </w:r>
                            <w:r w:rsidRPr="00EC1D65">
                              <w:rPr>
                                <w:rFonts w:cs="Arial"/>
                                <w:b/>
                                <w:bCs/>
                                <w:sz w:val="16"/>
                                <w:szCs w:val="16"/>
                                <w:lang w:val="fr-FR"/>
                              </w:rPr>
                              <w:t xml:space="preserve">section 6.2 du PCC </w:t>
                            </w:r>
                            <w:r w:rsidRPr="00EC1D65">
                              <w:rPr>
                                <w:rFonts w:cs="Arial"/>
                                <w:bCs/>
                                <w:sz w:val="16"/>
                                <w:szCs w:val="16"/>
                                <w:lang w:val="fr-FR"/>
                              </w:rPr>
                              <w:t>et dont les exigences auxquelles cette documentation doit se conformer sont indiquées dans cette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 Cuadro de texto" o:spid="_x0000_s1027" style="position:absolute;margin-left:-.05pt;margin-top:.35pt;width:490.4pt;height:62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" fillcolor="#e1ffeb" strokecolor="#6f9" strokeweight="2pt">
                <v:path arrowok="t"/>
                <v:textbox>
                  <w:txbxContent>
                    <w:p w:rsidR="001243F9" w:rsidRPr="00EF6D5C" w:rsidRDefault="001243F9" w:rsidP="00CF54FC">
                      <w:pPr>
                        <w:shd w:val="clear" w:color="auto" w:fill="66FF99"/>
                        <w:spacing w:before="60" w:after="60"/>
                        <w:jc w:val="center"/>
                        <w:rPr>
                          <w:rFonts w:cs="Arial"/>
                          <w:b/>
                          <w:bCs/>
                          <w:sz w:val="6"/>
                          <w:szCs w:val="6"/>
                        </w:rPr>
                      </w:pPr>
                    </w:p>
                    <w:p w:rsidR="001243F9" w:rsidRPr="00EC1D65" w:rsidRDefault="001243F9" w:rsidP="00CF54FC">
                      <w:pPr>
                        <w:shd w:val="clear" w:color="auto" w:fill="66FF99"/>
                        <w:spacing w:before="60" w:after="60"/>
                        <w:jc w:val="center"/>
                        <w:rPr>
                          <w:rFonts w:cs="Arial"/>
                          <w:b/>
                          <w:bCs/>
                          <w:sz w:val="20"/>
                          <w:lang w:val="fr-FR"/>
                        </w:rPr>
                      </w:pPr>
                      <w:r w:rsidRPr="00EC1D65">
                        <w:rPr>
                          <w:rFonts w:cs="Arial"/>
                          <w:b/>
                          <w:bCs/>
                          <w:sz w:val="20"/>
                          <w:lang w:val="fr-FR"/>
                        </w:rPr>
                        <w:t>PROCÉDURE OUVERTE (</w:t>
                      </w:r>
                      <w:r>
                        <w:rPr>
                          <w:rFonts w:cs="Arial"/>
                          <w:b/>
                          <w:bCs/>
                          <w:sz w:val="20"/>
                          <w:lang w:val="fr-FR"/>
                        </w:rPr>
                        <w:t>NON SOUMISE À RÉGULATION HARMONISÉE</w:t>
                      </w:r>
                      <w:r w:rsidRPr="00EC1D65">
                        <w:rPr>
                          <w:rFonts w:cs="Arial"/>
                          <w:b/>
                          <w:bCs/>
                          <w:sz w:val="20"/>
                          <w:lang w:val="fr-FR"/>
                        </w:rPr>
                        <w:t>)</w:t>
                      </w:r>
                    </w:p>
                    <w:p w:rsidR="001243F9" w:rsidRPr="00EC1D65" w:rsidRDefault="001243F9" w:rsidP="00CF54FC">
                      <w:pPr>
                        <w:shd w:val="clear" w:color="auto" w:fill="66FF99"/>
                        <w:spacing w:before="60" w:after="60"/>
                        <w:jc w:val="center"/>
                        <w:rPr>
                          <w:rFonts w:asciiTheme="minorHAnsi" w:eastAsia="Verdana" w:hAnsiTheme="minorHAnsi" w:cs="Verdana"/>
                          <w:b/>
                          <w:sz w:val="20"/>
                          <w:szCs w:val="20"/>
                          <w:lang w:val="fr-FR"/>
                        </w:rPr>
                      </w:pPr>
                      <w:r w:rsidRPr="00EC1D65">
                        <w:rPr>
                          <w:rFonts w:cs="Arial"/>
                          <w:b/>
                          <w:bCs/>
                          <w:sz w:val="20"/>
                          <w:lang w:val="fr-FR"/>
                        </w:rPr>
                        <w:t xml:space="preserve">S'applique à cet appel d'offres : </w:t>
                      </w:r>
                      <w:r w:rsidRPr="00EC1D65">
                        <w:rPr>
                          <w:rFonts w:asciiTheme="minorHAnsi" w:eastAsia="Verdana" w:hAnsiTheme="minorHAnsi" w:cs="Verdana"/>
                          <w:b/>
                          <w:sz w:val="20"/>
                          <w:szCs w:val="20"/>
                          <w:lang w:val="fr-FR"/>
                        </w:rPr>
                        <w:t xml:space="preserve">Oui </w:t>
                      </w:r>
                      <w:sdt>
                        <w:sdtPr>
                          <w:rPr>
                            <w:rFonts w:asciiTheme="minorHAnsi" w:eastAsia="Verdana" w:hAnsiTheme="minorHAnsi" w:cs="Verdana"/>
                            <w:b/>
                            <w:sz w:val="20"/>
                            <w:szCs w:val="20"/>
                            <w:lang w:val="fr-FR"/>
                          </w:rPr>
                          <w:id w:val="-680197673"/>
                        </w:sdt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Non </w:t>
                      </w:r>
                      <w:sdt>
                        <w:sdtPr>
                          <w:rPr>
                            <w:rFonts w:asciiTheme="minorHAnsi" w:eastAsia="Verdana" w:hAnsiTheme="minorHAnsi" w:cs="Verdana"/>
                            <w:b/>
                            <w:sz w:val="20"/>
                            <w:szCs w:val="20"/>
                            <w:lang w:val="fr-FR"/>
                          </w:rPr>
                          <w:id w:val="-495112429"/>
                        </w:sdt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w:t>
                      </w:r>
                    </w:p>
                    <w:p w:rsidR="001243F9" w:rsidRPr="00EC1D65" w:rsidRDefault="001243F9" w:rsidP="00CF54FC">
                      <w:pPr>
                        <w:shd w:val="clear" w:color="auto" w:fill="66FF99"/>
                        <w:spacing w:before="60" w:after="60"/>
                        <w:jc w:val="center"/>
                        <w:rPr>
                          <w:rFonts w:cs="Arial"/>
                          <w:b/>
                          <w:bCs/>
                          <w:sz w:val="6"/>
                          <w:szCs w:val="6"/>
                          <w:lang w:val="fr-FR"/>
                        </w:rPr>
                      </w:pPr>
                    </w:p>
                    <w:p w:rsidR="001243F9" w:rsidRPr="00EC1D65" w:rsidRDefault="001243F9" w:rsidP="00CF54FC">
                      <w:pPr>
                        <w:pStyle w:val="Prrafodelista"/>
                        <w:numPr>
                          <w:ilvl w:val="1"/>
                          <w:numId w:val="9"/>
                        </w:numPr>
                        <w:spacing w:before="240" w:after="0" w:line="360" w:lineRule="auto"/>
                        <w:ind w:left="426" w:hanging="142"/>
                        <w:rPr>
                          <w:rFonts w:cs="Arial"/>
                          <w:bCs/>
                          <w:sz w:val="16"/>
                          <w:szCs w:val="16"/>
                          <w:lang w:val="fr-FR"/>
                        </w:rPr>
                      </w:pPr>
                      <w:r w:rsidRPr="00EC1D65">
                        <w:rPr>
                          <w:rFonts w:cs="Arial"/>
                          <w:bCs/>
                          <w:sz w:val="16"/>
                          <w:szCs w:val="16"/>
                          <w:lang w:val="fr-FR"/>
                        </w:rPr>
                        <w:t xml:space="preserve">Lorsque  requis dans la </w:t>
                      </w:r>
                      <w:r w:rsidRPr="00EC1D65">
                        <w:rPr>
                          <w:rFonts w:cs="Arial"/>
                          <w:b/>
                          <w:bCs/>
                          <w:sz w:val="16"/>
                          <w:szCs w:val="16"/>
                          <w:lang w:val="fr-FR"/>
                        </w:rPr>
                        <w:t xml:space="preserve">section 5 du </w:t>
                      </w:r>
                      <w:r>
                        <w:rPr>
                          <w:rFonts w:cs="Arial"/>
                          <w:b/>
                          <w:bCs/>
                          <w:sz w:val="16"/>
                          <w:szCs w:val="16"/>
                          <w:lang w:val="fr-FR"/>
                        </w:rPr>
                        <w:t>CCC</w:t>
                      </w:r>
                      <w:r w:rsidRPr="00EC1D65">
                        <w:rPr>
                          <w:rFonts w:cs="Arial"/>
                          <w:bCs/>
                          <w:sz w:val="16"/>
                          <w:szCs w:val="16"/>
                          <w:lang w:val="fr-FR"/>
                        </w:rPr>
                        <w:t>, conformément aux dispositions du numéro 2 de l'article 76 du LCSP, les soumissio</w:t>
                      </w:r>
                      <w:r w:rsidRPr="00EC1D65">
                        <w:rPr>
                          <w:rFonts w:cs="Arial"/>
                          <w:bCs/>
                          <w:sz w:val="16"/>
                          <w:szCs w:val="16"/>
                          <w:lang w:val="fr-FR"/>
                        </w:rPr>
                        <w:t>n</w:t>
                      </w:r>
                      <w:r w:rsidRPr="00EC1D65">
                        <w:rPr>
                          <w:rFonts w:cs="Arial"/>
                          <w:bCs/>
                          <w:sz w:val="16"/>
                          <w:szCs w:val="16"/>
                          <w:lang w:val="fr-FR"/>
                        </w:rPr>
                        <w:t xml:space="preserve">naires </w:t>
                      </w:r>
                      <w:r>
                        <w:rPr>
                          <w:rFonts w:cs="Arial"/>
                          <w:bCs/>
                          <w:sz w:val="16"/>
                          <w:szCs w:val="16"/>
                          <w:lang w:val="fr-FR"/>
                        </w:rPr>
                        <w:t>devront</w:t>
                      </w:r>
                      <w:r w:rsidRPr="00EC1D65">
                        <w:rPr>
                          <w:rFonts w:cs="Arial"/>
                          <w:bCs/>
                          <w:sz w:val="16"/>
                          <w:szCs w:val="16"/>
                          <w:lang w:val="fr-FR"/>
                        </w:rPr>
                        <w:t xml:space="preserve"> compléter l'accréditation de leur solvabilité en fournissant un document d'engagement à affecter des ressources personnelles et matérielles suffisantes à l'exécution du marché, conformément au modèle figurant </w:t>
                      </w:r>
                      <w:r>
                        <w:rPr>
                          <w:rFonts w:cs="Arial"/>
                          <w:bCs/>
                          <w:sz w:val="16"/>
                          <w:szCs w:val="16"/>
                          <w:lang w:val="fr-FR"/>
                        </w:rPr>
                        <w:t xml:space="preserve">en </w:t>
                      </w:r>
                      <w:r w:rsidRPr="00EC1D65">
                        <w:rPr>
                          <w:rFonts w:cs="Arial"/>
                          <w:b/>
                          <w:bCs/>
                          <w:sz w:val="16"/>
                          <w:szCs w:val="16"/>
                          <w:lang w:val="fr-FR"/>
                        </w:rPr>
                        <w:t>annexe III</w:t>
                      </w:r>
                      <w:r w:rsidRPr="00EC1D65">
                        <w:rPr>
                          <w:rFonts w:cs="Arial"/>
                          <w:bCs/>
                          <w:sz w:val="16"/>
                          <w:szCs w:val="16"/>
                          <w:lang w:val="fr-FR"/>
                        </w:rPr>
                        <w:t xml:space="preserve">. Cet engagement aura le caractère d'une obligation essentielle au sens de l'article 211 de la LCSP ou d'une condition particulière soumise à sanction conformément à l'article 192.2 de la LCSP, </w:t>
                      </w:r>
                      <w:r>
                        <w:rPr>
                          <w:rFonts w:cs="Arial"/>
                          <w:bCs/>
                          <w:sz w:val="16"/>
                          <w:szCs w:val="16"/>
                          <w:lang w:val="fr-FR"/>
                        </w:rPr>
                        <w:t>tel qu’</w:t>
                      </w:r>
                      <w:r w:rsidRPr="00EC1D65">
                        <w:rPr>
                          <w:rFonts w:cs="Arial"/>
                          <w:bCs/>
                          <w:sz w:val="16"/>
                          <w:szCs w:val="16"/>
                          <w:lang w:val="fr-FR"/>
                        </w:rPr>
                        <w:t xml:space="preserve">indiqué aux </w:t>
                      </w:r>
                      <w:r w:rsidRPr="00EC1D65">
                        <w:rPr>
                          <w:rFonts w:cs="Arial"/>
                          <w:b/>
                          <w:bCs/>
                          <w:sz w:val="16"/>
                          <w:szCs w:val="16"/>
                          <w:lang w:val="fr-FR"/>
                        </w:rPr>
                        <w:t xml:space="preserve">sections 2 et 14 du </w:t>
                      </w:r>
                      <w:r>
                        <w:rPr>
                          <w:rFonts w:cs="Arial"/>
                          <w:b/>
                          <w:bCs/>
                          <w:sz w:val="16"/>
                          <w:szCs w:val="16"/>
                          <w:lang w:val="fr-FR"/>
                        </w:rPr>
                        <w:t>CCC</w:t>
                      </w:r>
                      <w:r w:rsidRPr="00EC1D65">
                        <w:rPr>
                          <w:rFonts w:cs="Arial"/>
                          <w:bCs/>
                          <w:sz w:val="16"/>
                          <w:szCs w:val="16"/>
                          <w:lang w:val="fr-FR"/>
                        </w:rPr>
                        <w: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Dans les marchés soumis à une réglementation harmonisée et dans les cas où cela est indiqué à la </w:t>
                      </w:r>
                      <w:r w:rsidRPr="00EC1D65">
                        <w:rPr>
                          <w:rFonts w:cs="Arial"/>
                          <w:b/>
                          <w:bCs/>
                          <w:sz w:val="16"/>
                          <w:szCs w:val="16"/>
                          <w:lang w:val="fr-FR"/>
                        </w:rPr>
                        <w:t>section 5 du CSP</w:t>
                      </w:r>
                      <w:r w:rsidRPr="00EC1D65">
                        <w:rPr>
                          <w:rFonts w:cs="Arial"/>
                          <w:bCs/>
                          <w:sz w:val="16"/>
                          <w:szCs w:val="16"/>
                          <w:lang w:val="fr-FR"/>
                        </w:rPr>
                        <w:t>, les soumi</w:t>
                      </w:r>
                      <w:r w:rsidRPr="00EC1D65">
                        <w:rPr>
                          <w:rFonts w:cs="Arial"/>
                          <w:bCs/>
                          <w:sz w:val="16"/>
                          <w:szCs w:val="16"/>
                          <w:lang w:val="fr-FR"/>
                        </w:rPr>
                        <w:t>s</w:t>
                      </w:r>
                      <w:r w:rsidRPr="00EC1D65">
                        <w:rPr>
                          <w:rFonts w:cs="Arial"/>
                          <w:bCs/>
                          <w:sz w:val="16"/>
                          <w:szCs w:val="16"/>
                          <w:lang w:val="fr-FR"/>
                        </w:rPr>
                        <w:t>sionnaires présentent les certificats visés aux articles 93 et 94 de la LCSP, relatifs au respect par l'employeur des normes d'ass</w:t>
                      </w:r>
                      <w:r w:rsidRPr="00EC1D65">
                        <w:rPr>
                          <w:rFonts w:cs="Arial"/>
                          <w:bCs/>
                          <w:sz w:val="16"/>
                          <w:szCs w:val="16"/>
                          <w:lang w:val="fr-FR"/>
                        </w:rPr>
                        <w:t>u</w:t>
                      </w:r>
                      <w:r w:rsidRPr="00EC1D65">
                        <w:rPr>
                          <w:rFonts w:cs="Arial"/>
                          <w:bCs/>
                          <w:sz w:val="16"/>
                          <w:szCs w:val="16"/>
                          <w:lang w:val="fr-FR"/>
                        </w:rPr>
                        <w:t>rance qualité, ainsi que des normes de gestion environnementale, respectivement.</w:t>
                      </w:r>
                    </w:p>
                    <w:p w:rsidR="001243F9" w:rsidRPr="00EC1D65" w:rsidRDefault="001243F9" w:rsidP="00CF54FC">
                      <w:pPr>
                        <w:pStyle w:val="Prrafodelista"/>
                        <w:numPr>
                          <w:ilvl w:val="1"/>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Le cas échéant, une déclaration conforme au modèle figurant </w:t>
                      </w:r>
                      <w:r>
                        <w:rPr>
                          <w:rFonts w:cs="Arial"/>
                          <w:bCs/>
                          <w:sz w:val="16"/>
                          <w:szCs w:val="16"/>
                          <w:lang w:val="fr-FR"/>
                        </w:rPr>
                        <w:t>en</w:t>
                      </w:r>
                      <w:r w:rsidRPr="00EC1D65">
                        <w:rPr>
                          <w:rFonts w:cs="Arial"/>
                          <w:b/>
                          <w:bCs/>
                          <w:sz w:val="16"/>
                          <w:szCs w:val="16"/>
                          <w:lang w:val="fr-FR"/>
                        </w:rPr>
                        <w:t xml:space="preserve"> annexe VII </w:t>
                      </w:r>
                      <w:r w:rsidRPr="00EC1D65">
                        <w:rPr>
                          <w:rFonts w:cs="Arial"/>
                          <w:bCs/>
                          <w:sz w:val="16"/>
                          <w:szCs w:val="16"/>
                          <w:lang w:val="fr-FR"/>
                        </w:rPr>
                        <w:t>sur la partie de l'offre que le soumissionnaire a l'intention de sous-traiter, en indiquant les détails visés à l'article 215, paragraphe 2, point a), de la LCSP.</w:t>
                      </w:r>
                    </w:p>
                    <w:p w:rsidR="001243F9" w:rsidRPr="00EC1D65" w:rsidRDefault="001243F9" w:rsidP="00CF54FC">
                      <w:pPr>
                        <w:spacing w:before="120" w:after="0" w:line="360" w:lineRule="auto"/>
                        <w:rPr>
                          <w:rFonts w:cs="Arial"/>
                          <w:bCs/>
                          <w:sz w:val="16"/>
                          <w:szCs w:val="16"/>
                          <w:lang w:val="fr-FR"/>
                        </w:rPr>
                      </w:pPr>
                      <w:r w:rsidRPr="00EC1D65">
                        <w:rPr>
                          <w:rFonts w:cs="Arial"/>
                          <w:bCs/>
                          <w:sz w:val="16"/>
                          <w:szCs w:val="16"/>
                          <w:lang w:val="fr-FR"/>
                        </w:rPr>
                        <w:t xml:space="preserve">Si l'enveloppe A contient des documents correspondant à l'enveloppe B ou C, le soumissionnaire sera exclu de la procédure d'attribution pour violation du caractère secret </w:t>
                      </w:r>
                      <w:r>
                        <w:rPr>
                          <w:rFonts w:cs="Arial"/>
                          <w:bCs/>
                          <w:sz w:val="16"/>
                          <w:szCs w:val="16"/>
                          <w:lang w:val="fr-FR"/>
                        </w:rPr>
                        <w:t>applicable aux</w:t>
                      </w:r>
                      <w:r w:rsidRPr="00EC1D65">
                        <w:rPr>
                          <w:rFonts w:cs="Arial"/>
                          <w:bCs/>
                          <w:sz w:val="16"/>
                          <w:szCs w:val="16"/>
                          <w:lang w:val="fr-FR"/>
                        </w:rPr>
                        <w:t xml:space="preserve"> propositions (article 139.2 du LCSP).</w:t>
                      </w:r>
                    </w:p>
                    <w:p w:rsidR="001243F9" w:rsidRPr="000C35A1" w:rsidRDefault="001243F9" w:rsidP="00CF54FC">
                      <w:pPr>
                        <w:pStyle w:val="Prrafodelista"/>
                        <w:numPr>
                          <w:ilvl w:val="0"/>
                          <w:numId w:val="10"/>
                        </w:numPr>
                        <w:spacing w:before="120" w:after="0" w:line="360" w:lineRule="auto"/>
                        <w:ind w:left="426" w:hanging="284"/>
                        <w:rPr>
                          <w:rFonts w:cs="Arial"/>
                          <w:sz w:val="20"/>
                          <w:lang w:val="fr-FR"/>
                        </w:rPr>
                      </w:pPr>
                      <w:r w:rsidRPr="000C35A1">
                        <w:rPr>
                          <w:rFonts w:cs="Arial"/>
                          <w:b/>
                          <w:bCs/>
                          <w:sz w:val="20"/>
                          <w:lang w:val="fr-FR"/>
                        </w:rPr>
                        <w:t>À PROPOS DE L’ENVELOPPE B</w:t>
                      </w:r>
                      <w:r w:rsidRPr="000C35A1">
                        <w:rPr>
                          <w:rFonts w:cs="Arial"/>
                          <w:bCs/>
                          <w:sz w:val="20"/>
                          <w:lang w:val="fr-FR"/>
                        </w:rPr>
                        <w:t xml:space="preserve">. </w:t>
                      </w:r>
                    </w:p>
                    <w:p w:rsidR="001243F9" w:rsidRPr="00EC1D65" w:rsidRDefault="001243F9" w:rsidP="00CF54FC">
                      <w:pPr>
                        <w:spacing w:after="0" w:line="360" w:lineRule="auto"/>
                        <w:rPr>
                          <w:rFonts w:cs="Arial"/>
                          <w:bCs/>
                          <w:sz w:val="16"/>
                          <w:szCs w:val="16"/>
                          <w:lang w:val="fr-FR"/>
                        </w:rPr>
                      </w:pPr>
                      <w:r w:rsidRPr="00EC1D65">
                        <w:rPr>
                          <w:rFonts w:cs="Arial"/>
                          <w:bCs/>
                          <w:sz w:val="16"/>
                          <w:szCs w:val="16"/>
                          <w:lang w:val="fr-FR"/>
                        </w:rPr>
                        <w:t xml:space="preserve">Cette enveloppe contiendra la documentation </w:t>
                      </w:r>
                      <w:r>
                        <w:rPr>
                          <w:rFonts w:cs="Arial"/>
                          <w:bCs/>
                          <w:sz w:val="16"/>
                          <w:szCs w:val="16"/>
                          <w:lang w:val="fr-FR"/>
                        </w:rPr>
                        <w:t>nécessaire à</w:t>
                      </w:r>
                      <w:r w:rsidRPr="00EC1D65">
                        <w:rPr>
                          <w:rFonts w:cs="Arial"/>
                          <w:bCs/>
                          <w:sz w:val="16"/>
                          <w:szCs w:val="16"/>
                          <w:lang w:val="fr-FR"/>
                        </w:rPr>
                        <w:t xml:space="preserve"> l'évaluation des </w:t>
                      </w:r>
                      <w:r w:rsidRPr="00EC1D65">
                        <w:rPr>
                          <w:rFonts w:cs="Arial"/>
                          <w:b/>
                          <w:bCs/>
                          <w:sz w:val="16"/>
                          <w:szCs w:val="16"/>
                          <w:lang w:val="fr-FR"/>
                        </w:rPr>
                        <w:t xml:space="preserve">critères </w:t>
                      </w:r>
                      <w:r>
                        <w:rPr>
                          <w:rFonts w:cs="Arial"/>
                          <w:b/>
                          <w:bCs/>
                          <w:sz w:val="16"/>
                          <w:szCs w:val="16"/>
                          <w:lang w:val="fr-FR"/>
                        </w:rPr>
                        <w:t>pouvant</w:t>
                      </w:r>
                      <w:r w:rsidRPr="00EC1D65">
                        <w:rPr>
                          <w:rFonts w:cs="Arial"/>
                          <w:b/>
                          <w:bCs/>
                          <w:sz w:val="16"/>
                          <w:szCs w:val="16"/>
                          <w:lang w:val="fr-FR"/>
                        </w:rPr>
                        <w:t xml:space="preserve"> être évalués automatiquement </w:t>
                      </w:r>
                      <w:r w:rsidRPr="00EC1D65">
                        <w:rPr>
                          <w:rFonts w:cs="Arial"/>
                          <w:bCs/>
                          <w:sz w:val="16"/>
                          <w:szCs w:val="16"/>
                          <w:lang w:val="fr-FR"/>
                        </w:rPr>
                        <w:t>(au moyen de formules).</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Cs/>
                          <w:sz w:val="16"/>
                          <w:szCs w:val="16"/>
                          <w:lang w:val="fr-FR"/>
                        </w:rPr>
                        <w:t>Index des documents indiquant le contenu de l'enveloppe.</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Cs/>
                          <w:sz w:val="16"/>
                          <w:szCs w:val="16"/>
                          <w:lang w:val="fr-FR"/>
                        </w:rPr>
                        <w:t xml:space="preserve">La proposition, comprenant : l'offre de prix et les autres critères évaluables automatiquement indiqués à la </w:t>
                      </w:r>
                      <w:r w:rsidRPr="00EC1D65">
                        <w:rPr>
                          <w:rFonts w:cs="Arial"/>
                          <w:b/>
                          <w:bCs/>
                          <w:sz w:val="16"/>
                          <w:szCs w:val="16"/>
                          <w:lang w:val="fr-FR"/>
                        </w:rPr>
                        <w:t xml:space="preserve">section 6.1 du </w:t>
                      </w:r>
                      <w:r>
                        <w:rPr>
                          <w:rFonts w:cs="Arial"/>
                          <w:b/>
                          <w:bCs/>
                          <w:sz w:val="16"/>
                          <w:szCs w:val="16"/>
                          <w:lang w:val="fr-FR"/>
                        </w:rPr>
                        <w:t>CCC</w:t>
                      </w:r>
                      <w:r w:rsidRPr="00EC1D65">
                        <w:rPr>
                          <w:rFonts w:cs="Arial"/>
                          <w:bCs/>
                          <w:sz w:val="16"/>
                          <w:szCs w:val="16"/>
                          <w:lang w:val="fr-FR"/>
                        </w:rPr>
                        <w:t xml:space="preserve">, qui doit être présentée conformément au modèle figurant </w:t>
                      </w:r>
                      <w:r>
                        <w:rPr>
                          <w:rFonts w:cs="Arial"/>
                          <w:bCs/>
                          <w:sz w:val="16"/>
                          <w:szCs w:val="16"/>
                          <w:lang w:val="fr-FR"/>
                        </w:rPr>
                        <w:t xml:space="preserve">en </w:t>
                      </w:r>
                      <w:r w:rsidRPr="00EC1D65">
                        <w:rPr>
                          <w:rFonts w:cs="Arial"/>
                          <w:b/>
                          <w:bCs/>
                          <w:sz w:val="16"/>
                          <w:szCs w:val="16"/>
                          <w:lang w:val="fr-FR"/>
                        </w:rPr>
                        <w:t xml:space="preserve">annexe I </w:t>
                      </w:r>
                      <w:r>
                        <w:rPr>
                          <w:rFonts w:cs="Arial"/>
                          <w:bCs/>
                          <w:sz w:val="16"/>
                          <w:szCs w:val="16"/>
                          <w:lang w:val="fr-FR"/>
                        </w:rPr>
                        <w:t>de ce</w:t>
                      </w:r>
                      <w:r w:rsidRPr="00EC1D65">
                        <w:rPr>
                          <w:rFonts w:cs="Arial"/>
                          <w:bCs/>
                          <w:sz w:val="16"/>
                          <w:szCs w:val="16"/>
                          <w:lang w:val="fr-FR"/>
                        </w:rPr>
                        <w:t xml:space="preserve"> cahier des charges et dûment signée et datée par la pe</w:t>
                      </w:r>
                      <w:r w:rsidRPr="00EC1D65">
                        <w:rPr>
                          <w:rFonts w:cs="Arial"/>
                          <w:bCs/>
                          <w:sz w:val="16"/>
                          <w:szCs w:val="16"/>
                          <w:lang w:val="fr-FR"/>
                        </w:rPr>
                        <w:t>r</w:t>
                      </w:r>
                      <w:r w:rsidRPr="00EC1D65">
                        <w:rPr>
                          <w:rFonts w:cs="Arial"/>
                          <w:bCs/>
                          <w:sz w:val="16"/>
                          <w:szCs w:val="16"/>
                          <w:lang w:val="fr-FR"/>
                        </w:rPr>
                        <w:t xml:space="preserve">sonne </w:t>
                      </w:r>
                      <w:r>
                        <w:rPr>
                          <w:rFonts w:cs="Arial"/>
                          <w:bCs/>
                          <w:sz w:val="16"/>
                          <w:szCs w:val="16"/>
                          <w:lang w:val="fr-FR"/>
                        </w:rPr>
                        <w:t>dûment autorisée</w:t>
                      </w:r>
                      <w:r w:rsidRPr="00EC1D65">
                        <w:rPr>
                          <w:rFonts w:cs="Arial"/>
                          <w:bCs/>
                          <w:sz w:val="16"/>
                          <w:szCs w:val="16"/>
                          <w:lang w:val="fr-FR"/>
                        </w:rPr>
                        <w:t>.</w:t>
                      </w:r>
                    </w:p>
                    <w:p w:rsidR="001243F9" w:rsidRPr="00EC1D65" w:rsidRDefault="001243F9" w:rsidP="00CF54F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 xml:space="preserve">Les propositions soumises par des </w:t>
                      </w:r>
                      <w:r>
                        <w:rPr>
                          <w:rFonts w:cs="Arial"/>
                          <w:bCs/>
                          <w:sz w:val="16"/>
                          <w:szCs w:val="16"/>
                          <w:lang w:val="fr-FR"/>
                        </w:rPr>
                        <w:t>UTE</w:t>
                      </w:r>
                      <w:r w:rsidRPr="00EC1D65">
                        <w:rPr>
                          <w:rFonts w:cs="Arial"/>
                          <w:bCs/>
                          <w:sz w:val="16"/>
                          <w:szCs w:val="16"/>
                          <w:lang w:val="fr-FR"/>
                        </w:rPr>
                        <w:t xml:space="preserve"> doivent être signées par tous les </w:t>
                      </w:r>
                      <w:r>
                        <w:rPr>
                          <w:rFonts w:cs="Arial"/>
                          <w:bCs/>
                          <w:sz w:val="16"/>
                          <w:szCs w:val="16"/>
                          <w:lang w:val="fr-FR"/>
                        </w:rPr>
                        <w:t>dirigeants</w:t>
                      </w:r>
                      <w:r w:rsidRPr="00EC1D65">
                        <w:rPr>
                          <w:rFonts w:cs="Arial"/>
                          <w:bCs/>
                          <w:sz w:val="16"/>
                          <w:szCs w:val="16"/>
                          <w:lang w:val="fr-FR"/>
                        </w:rPr>
                        <w:t xml:space="preserve"> ou représentants des sociétés </w:t>
                      </w:r>
                      <w:r>
                        <w:rPr>
                          <w:rFonts w:cs="Arial"/>
                          <w:bCs/>
                          <w:sz w:val="16"/>
                          <w:szCs w:val="16"/>
                          <w:lang w:val="fr-FR"/>
                        </w:rPr>
                        <w:t>constituant</w:t>
                      </w:r>
                      <w:r w:rsidRPr="00EC1D65">
                        <w:rPr>
                          <w:rFonts w:cs="Arial"/>
                          <w:bCs/>
                          <w:sz w:val="16"/>
                          <w:szCs w:val="16"/>
                          <w:lang w:val="fr-FR"/>
                        </w:rPr>
                        <w:t xml:space="preserve"> l'</w:t>
                      </w:r>
                      <w:r>
                        <w:rPr>
                          <w:rFonts w:cs="Arial"/>
                          <w:bCs/>
                          <w:sz w:val="16"/>
                          <w:szCs w:val="16"/>
                          <w:lang w:val="fr-FR"/>
                        </w:rPr>
                        <w:t>UTE</w:t>
                      </w:r>
                      <w:r w:rsidRPr="00EC1D65">
                        <w:rPr>
                          <w:rFonts w:cs="Arial"/>
                          <w:bCs/>
                          <w:sz w:val="16"/>
                          <w:szCs w:val="16"/>
                          <w:lang w:val="fr-FR"/>
                        </w:rPr>
                        <w:t>.</w:t>
                      </w:r>
                    </w:p>
                    <w:p w:rsidR="001243F9" w:rsidRPr="00EC1D65" w:rsidRDefault="001243F9" w:rsidP="00CF54F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 xml:space="preserve">Le prix </w:t>
                      </w:r>
                      <w:r>
                        <w:rPr>
                          <w:rFonts w:cs="Arial"/>
                          <w:bCs/>
                          <w:sz w:val="16"/>
                          <w:szCs w:val="16"/>
                          <w:lang w:val="fr-FR"/>
                        </w:rPr>
                        <w:t xml:space="preserve">proposé sera considéré </w:t>
                      </w:r>
                      <w:r w:rsidRPr="00EC1D65">
                        <w:rPr>
                          <w:rFonts w:cs="Arial"/>
                          <w:bCs/>
                          <w:sz w:val="16"/>
                          <w:szCs w:val="16"/>
                          <w:lang w:val="fr-FR"/>
                        </w:rPr>
                        <w:t xml:space="preserve"> à toutes fins utiles comme incluant toutes les autres taxes, frais et charges de toute nature qui pou</w:t>
                      </w:r>
                      <w:r w:rsidRPr="00EC1D65">
                        <w:rPr>
                          <w:rFonts w:cs="Arial"/>
                          <w:bCs/>
                          <w:sz w:val="16"/>
                          <w:szCs w:val="16"/>
                          <w:lang w:val="fr-FR"/>
                        </w:rPr>
                        <w:t>r</w:t>
                      </w:r>
                      <w:r w:rsidRPr="00EC1D65">
                        <w:rPr>
                          <w:rFonts w:cs="Arial"/>
                          <w:bCs/>
                          <w:sz w:val="16"/>
                          <w:szCs w:val="16"/>
                          <w:lang w:val="fr-FR"/>
                        </w:rPr>
                        <w:t xml:space="preserve">raient être applicables, ainsi que tous les frais découlant pour l'adjudicataire de l'exécution des obligations prévues dans </w:t>
                      </w:r>
                      <w:r>
                        <w:rPr>
                          <w:rFonts w:cs="Arial"/>
                          <w:bCs/>
                          <w:sz w:val="16"/>
                          <w:szCs w:val="16"/>
                          <w:lang w:val="fr-FR"/>
                        </w:rPr>
                        <w:t>ce dossier</w:t>
                      </w:r>
                      <w:r w:rsidRPr="00EC1D65">
                        <w:rPr>
                          <w:rFonts w:cs="Arial"/>
                          <w:bCs/>
                          <w:sz w:val="16"/>
                          <w:szCs w:val="16"/>
                          <w:lang w:val="fr-FR"/>
                        </w:rPr>
                        <w:t>.</w:t>
                      </w:r>
                    </w:p>
                    <w:p w:rsidR="001243F9" w:rsidRPr="00EC1D65" w:rsidRDefault="001243F9" w:rsidP="00CF54F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 xml:space="preserve">Le prix proposé </w:t>
                      </w:r>
                      <w:r>
                        <w:rPr>
                          <w:rFonts w:cs="Arial"/>
                          <w:bCs/>
                          <w:sz w:val="16"/>
                          <w:szCs w:val="16"/>
                          <w:lang w:val="fr-FR"/>
                        </w:rPr>
                        <w:t>devra préciser, séparément</w:t>
                      </w:r>
                      <w:proofErr w:type="gramStart"/>
                      <w:r>
                        <w:rPr>
                          <w:rFonts w:cs="Arial"/>
                          <w:bCs/>
                          <w:sz w:val="16"/>
                          <w:szCs w:val="16"/>
                          <w:lang w:val="fr-FR"/>
                        </w:rPr>
                        <w:t xml:space="preserve">, </w:t>
                      </w:r>
                      <w:r w:rsidRPr="00EC1D65">
                        <w:rPr>
                          <w:rFonts w:cs="Arial"/>
                          <w:bCs/>
                          <w:sz w:val="16"/>
                          <w:szCs w:val="16"/>
                          <w:lang w:val="fr-FR"/>
                        </w:rPr>
                        <w:t>,</w:t>
                      </w:r>
                      <w:proofErr w:type="gramEnd"/>
                      <w:r w:rsidRPr="00EC1D65">
                        <w:rPr>
                          <w:rFonts w:cs="Arial"/>
                          <w:bCs/>
                          <w:sz w:val="16"/>
                          <w:szCs w:val="16"/>
                          <w:lang w:val="fr-FR"/>
                        </w:rPr>
                        <w:t xml:space="preserve"> la TVA ou toute autre taxe </w:t>
                      </w:r>
                      <w:r>
                        <w:rPr>
                          <w:rFonts w:cs="Arial"/>
                          <w:bCs/>
                          <w:sz w:val="16"/>
                          <w:szCs w:val="16"/>
                          <w:lang w:val="fr-FR"/>
                        </w:rPr>
                        <w:t>assimilée, éventuellement applicable et</w:t>
                      </w:r>
                      <w:r w:rsidRPr="00EC1D65">
                        <w:rPr>
                          <w:rFonts w:cs="Arial"/>
                          <w:bCs/>
                          <w:sz w:val="16"/>
                          <w:szCs w:val="16"/>
                          <w:lang w:val="fr-FR"/>
                        </w:rPr>
                        <w:t xml:space="preserve"> à facturer.</w:t>
                      </w:r>
                    </w:p>
                    <w:p w:rsidR="001243F9" w:rsidRPr="00EC1D65" w:rsidRDefault="001243F9" w:rsidP="00CF54F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Lorsque la possibilité de variantes a été prévue à l'</w:t>
                      </w:r>
                      <w:r w:rsidRPr="00EC1D65">
                        <w:rPr>
                          <w:rFonts w:cs="Arial"/>
                          <w:b/>
                          <w:bCs/>
                          <w:sz w:val="16"/>
                          <w:szCs w:val="16"/>
                          <w:lang w:val="fr-FR"/>
                        </w:rPr>
                        <w:t xml:space="preserve">article 16 du </w:t>
                      </w:r>
                      <w:r>
                        <w:rPr>
                          <w:rFonts w:cs="Arial"/>
                          <w:b/>
                          <w:bCs/>
                          <w:sz w:val="16"/>
                          <w:szCs w:val="16"/>
                          <w:lang w:val="fr-FR"/>
                        </w:rPr>
                        <w:t>CCC</w:t>
                      </w:r>
                      <w:r w:rsidRPr="00EC1D65">
                        <w:rPr>
                          <w:rFonts w:cs="Arial"/>
                          <w:bCs/>
                          <w:sz w:val="16"/>
                          <w:szCs w:val="16"/>
                          <w:lang w:val="fr-FR"/>
                        </w:rPr>
                        <w:t xml:space="preserve">, les soumissionnaires </w:t>
                      </w:r>
                      <w:r>
                        <w:rPr>
                          <w:rFonts w:cs="Arial"/>
                          <w:bCs/>
                          <w:sz w:val="16"/>
                          <w:szCs w:val="16"/>
                          <w:lang w:val="fr-FR"/>
                        </w:rPr>
                        <w:t>pourront</w:t>
                      </w:r>
                      <w:r w:rsidRPr="00EC1D65">
                        <w:rPr>
                          <w:rFonts w:cs="Arial"/>
                          <w:bCs/>
                          <w:sz w:val="16"/>
                          <w:szCs w:val="16"/>
                          <w:lang w:val="fr-FR"/>
                        </w:rPr>
                        <w:t xml:space="preserve"> présenter plus d'une </w:t>
                      </w:r>
                      <w:r>
                        <w:rPr>
                          <w:rFonts w:cs="Arial"/>
                          <w:bCs/>
                          <w:sz w:val="16"/>
                          <w:szCs w:val="16"/>
                          <w:lang w:val="fr-FR"/>
                        </w:rPr>
                        <w:t>offre,</w:t>
                      </w:r>
                      <w:r w:rsidRPr="00EC1D65">
                        <w:rPr>
                          <w:rFonts w:cs="Arial"/>
                          <w:bCs/>
                          <w:sz w:val="16"/>
                          <w:szCs w:val="16"/>
                          <w:lang w:val="fr-FR"/>
                        </w:rPr>
                        <w:t xml:space="preserve"> co</w:t>
                      </w:r>
                      <w:r w:rsidRPr="00EC1D65">
                        <w:rPr>
                          <w:rFonts w:cs="Arial"/>
                          <w:bCs/>
                          <w:sz w:val="16"/>
                          <w:szCs w:val="16"/>
                          <w:lang w:val="fr-FR"/>
                        </w:rPr>
                        <w:t>n</w:t>
                      </w:r>
                      <w:r w:rsidRPr="00EC1D65">
                        <w:rPr>
                          <w:rFonts w:cs="Arial"/>
                          <w:bCs/>
                          <w:sz w:val="16"/>
                          <w:szCs w:val="16"/>
                          <w:lang w:val="fr-FR"/>
                        </w:rPr>
                        <w:t xml:space="preserve">formément aux éléments et conditions </w:t>
                      </w:r>
                      <w:r>
                        <w:rPr>
                          <w:rFonts w:cs="Arial"/>
                          <w:bCs/>
                          <w:sz w:val="16"/>
                          <w:szCs w:val="16"/>
                          <w:lang w:val="fr-FR"/>
                        </w:rPr>
                        <w:t>établis</w:t>
                      </w:r>
                      <w:r w:rsidRPr="00EC1D65">
                        <w:rPr>
                          <w:rFonts w:cs="Arial"/>
                          <w:bCs/>
                          <w:sz w:val="16"/>
                          <w:szCs w:val="16"/>
                          <w:lang w:val="fr-FR"/>
                        </w:rPr>
                        <w:t xml:space="preserve">, dans les limites expressément indiquées dans le PPT et à l'article 16 susmentionné. </w:t>
                      </w:r>
                      <w:r>
                        <w:rPr>
                          <w:rFonts w:cs="Arial"/>
                          <w:bCs/>
                          <w:sz w:val="16"/>
                          <w:szCs w:val="16"/>
                          <w:lang w:val="fr-FR"/>
                        </w:rPr>
                        <w:t>Simultanément à l’offre</w:t>
                      </w:r>
                      <w:r w:rsidRPr="00EC1D65">
                        <w:rPr>
                          <w:rFonts w:cs="Arial"/>
                          <w:bCs/>
                          <w:sz w:val="16"/>
                          <w:szCs w:val="16"/>
                          <w:lang w:val="fr-FR"/>
                        </w:rPr>
                        <w:t xml:space="preserve"> correspondant à la solution visée dans l'objet de l'appel d'offres, les autres propositions correspondant aux variantes </w:t>
                      </w:r>
                      <w:r>
                        <w:rPr>
                          <w:rFonts w:cs="Arial"/>
                          <w:bCs/>
                          <w:sz w:val="16"/>
                          <w:szCs w:val="16"/>
                          <w:lang w:val="fr-FR"/>
                        </w:rPr>
                        <w:t>devront être présentées</w:t>
                      </w:r>
                      <w:r w:rsidRPr="00EC1D65">
                        <w:rPr>
                          <w:rFonts w:cs="Arial"/>
                          <w:bCs/>
                          <w:sz w:val="16"/>
                          <w:szCs w:val="16"/>
                          <w:lang w:val="fr-FR"/>
                        </w:rPr>
                        <w:t>.</w:t>
                      </w:r>
                    </w:p>
                    <w:p w:rsidR="001243F9" w:rsidRPr="00EC1D65" w:rsidRDefault="001243F9" w:rsidP="00CF54FC">
                      <w:pPr>
                        <w:spacing w:before="120" w:after="0" w:line="360" w:lineRule="auto"/>
                        <w:rPr>
                          <w:rFonts w:cs="Arial"/>
                          <w:bCs/>
                          <w:sz w:val="16"/>
                          <w:szCs w:val="16"/>
                          <w:lang w:val="fr-FR"/>
                        </w:rPr>
                      </w:pPr>
                      <w:r w:rsidRPr="00EC1D65">
                        <w:rPr>
                          <w:rFonts w:cs="Arial"/>
                          <w:bCs/>
                          <w:sz w:val="16"/>
                          <w:szCs w:val="16"/>
                          <w:lang w:val="fr-FR"/>
                        </w:rPr>
                        <w:t xml:space="preserve">Si l'enveloppe B contient des documents correspondant à l'enveloppe C, le soumissionnaire sera exclu de la procédure d'attribution pour violation du caractère secret </w:t>
                      </w:r>
                      <w:r>
                        <w:rPr>
                          <w:rFonts w:cs="Arial"/>
                          <w:bCs/>
                          <w:sz w:val="16"/>
                          <w:szCs w:val="16"/>
                          <w:lang w:val="fr-FR"/>
                        </w:rPr>
                        <w:t>applicable aux</w:t>
                      </w:r>
                      <w:r w:rsidRPr="00EC1D65">
                        <w:rPr>
                          <w:rFonts w:cs="Arial"/>
                          <w:bCs/>
                          <w:sz w:val="16"/>
                          <w:szCs w:val="16"/>
                          <w:lang w:val="fr-FR"/>
                        </w:rPr>
                        <w:t xml:space="preserve"> propositions (article 139.2 du LCSP).</w:t>
                      </w:r>
                    </w:p>
                    <w:p w:rsidR="001243F9" w:rsidRPr="000C35A1" w:rsidRDefault="001243F9" w:rsidP="00CF54FC">
                      <w:pPr>
                        <w:pStyle w:val="Prrafodelista"/>
                        <w:numPr>
                          <w:ilvl w:val="0"/>
                          <w:numId w:val="10"/>
                        </w:numPr>
                        <w:spacing w:before="120" w:after="0" w:line="360" w:lineRule="auto"/>
                        <w:ind w:left="426" w:hanging="284"/>
                        <w:rPr>
                          <w:rFonts w:cs="Arial"/>
                          <w:bCs/>
                          <w:sz w:val="20"/>
                          <w:lang w:val="fr-FR"/>
                        </w:rPr>
                      </w:pPr>
                      <w:r w:rsidRPr="000C35A1">
                        <w:rPr>
                          <w:rFonts w:cs="Arial"/>
                          <w:b/>
                          <w:bCs/>
                          <w:sz w:val="20"/>
                          <w:lang w:val="fr-FR"/>
                        </w:rPr>
                        <w:t>A PROPOS DE L’ENVELOPPE C</w:t>
                      </w:r>
                      <w:r w:rsidRPr="000C35A1">
                        <w:rPr>
                          <w:rFonts w:cs="Arial"/>
                          <w:bCs/>
                          <w:sz w:val="20"/>
                          <w:lang w:val="fr-FR"/>
                        </w:rPr>
                        <w:t xml:space="preserve">. </w:t>
                      </w:r>
                    </w:p>
                    <w:p w:rsidR="001243F9" w:rsidRPr="00EC1D65" w:rsidRDefault="001243F9" w:rsidP="00CF54FC">
                      <w:pPr>
                        <w:spacing w:after="0" w:line="360" w:lineRule="auto"/>
                        <w:rPr>
                          <w:rFonts w:cs="Arial"/>
                          <w:bCs/>
                          <w:sz w:val="16"/>
                          <w:szCs w:val="16"/>
                          <w:lang w:val="fr-FR"/>
                        </w:rPr>
                      </w:pPr>
                      <w:r w:rsidRPr="00EC1D65">
                        <w:rPr>
                          <w:rFonts w:cs="Arial"/>
                          <w:bCs/>
                          <w:sz w:val="16"/>
                          <w:szCs w:val="16"/>
                          <w:lang w:val="fr-FR"/>
                        </w:rPr>
                        <w:t xml:space="preserve">Cette enveloppe contiendra la documentation </w:t>
                      </w:r>
                      <w:r>
                        <w:rPr>
                          <w:rFonts w:cs="Arial"/>
                          <w:bCs/>
                          <w:sz w:val="16"/>
                          <w:szCs w:val="16"/>
                          <w:lang w:val="fr-FR"/>
                        </w:rPr>
                        <w:t>nécessaire à</w:t>
                      </w:r>
                      <w:r w:rsidRPr="00EC1D65">
                        <w:rPr>
                          <w:rFonts w:cs="Arial"/>
                          <w:bCs/>
                          <w:sz w:val="16"/>
                          <w:szCs w:val="16"/>
                          <w:lang w:val="fr-FR"/>
                        </w:rPr>
                        <w:t xml:space="preserve"> l'évaluation des critères qualitatifs dont la quantification dépend d'un jug</w:t>
                      </w:r>
                      <w:r w:rsidRPr="00EC1D65">
                        <w:rPr>
                          <w:rFonts w:cs="Arial"/>
                          <w:bCs/>
                          <w:sz w:val="16"/>
                          <w:szCs w:val="16"/>
                          <w:lang w:val="fr-FR"/>
                        </w:rPr>
                        <w:t>e</w:t>
                      </w:r>
                      <w:r w:rsidRPr="00EC1D65">
                        <w:rPr>
                          <w:rFonts w:cs="Arial"/>
                          <w:bCs/>
                          <w:sz w:val="16"/>
                          <w:szCs w:val="16"/>
                          <w:lang w:val="fr-FR"/>
                        </w:rPr>
                        <w:t xml:space="preserve">ment de </w:t>
                      </w:r>
                      <w:r w:rsidRPr="00EC1D65">
                        <w:rPr>
                          <w:rFonts w:cs="Arial"/>
                          <w:b/>
                          <w:bCs/>
                          <w:sz w:val="16"/>
                          <w:szCs w:val="16"/>
                          <w:lang w:val="fr-FR"/>
                        </w:rPr>
                        <w:t>valeur</w:t>
                      </w:r>
                      <w:r w:rsidRPr="00EC1D65">
                        <w:rPr>
                          <w:rFonts w:cs="Arial"/>
                          <w:bCs/>
                          <w:sz w:val="16"/>
                          <w:szCs w:val="16"/>
                          <w:lang w:val="fr-FR"/>
                        </w:rPr>
                        <w:t>.</w:t>
                      </w:r>
                    </w:p>
                    <w:p w:rsidR="001243F9" w:rsidRPr="00EC1D65" w:rsidRDefault="001243F9" w:rsidP="00CF54FC">
                      <w:pPr>
                        <w:pStyle w:val="Prrafodelista"/>
                        <w:numPr>
                          <w:ilvl w:val="0"/>
                          <w:numId w:val="9"/>
                        </w:numPr>
                        <w:spacing w:before="120" w:after="0" w:line="360" w:lineRule="auto"/>
                        <w:ind w:left="284" w:hanging="142"/>
                        <w:rPr>
                          <w:rFonts w:cs="Arial"/>
                          <w:bCs/>
                          <w:sz w:val="16"/>
                          <w:szCs w:val="16"/>
                          <w:lang w:val="fr-FR"/>
                        </w:rPr>
                      </w:pPr>
                      <w:r w:rsidRPr="00EC1D65">
                        <w:rPr>
                          <w:rFonts w:cs="Arial"/>
                          <w:bCs/>
                          <w:sz w:val="16"/>
                          <w:szCs w:val="16"/>
                          <w:lang w:val="fr-FR"/>
                        </w:rPr>
                        <w:t>Index des documents indiquant le contenu de l'enveloppe.</w:t>
                      </w:r>
                    </w:p>
                    <w:p w:rsidR="001243F9" w:rsidRPr="00F451BC" w:rsidRDefault="001243F9" w:rsidP="00F451BC">
                      <w:pPr>
                        <w:pStyle w:val="Prrafodelista"/>
                        <w:numPr>
                          <w:ilvl w:val="0"/>
                          <w:numId w:val="0"/>
                        </w:numPr>
                        <w:spacing w:before="120" w:after="0" w:line="360" w:lineRule="auto"/>
                        <w:ind w:left="284"/>
                        <w:rPr>
                          <w:rFonts w:cs="Arial"/>
                          <w:bCs/>
                          <w:sz w:val="16"/>
                          <w:szCs w:val="16"/>
                          <w:lang w:val="fr-FR"/>
                        </w:rPr>
                      </w:pPr>
                      <w:r w:rsidRPr="00EC1D65">
                        <w:rPr>
                          <w:rFonts w:cs="Arial"/>
                          <w:bCs/>
                          <w:sz w:val="16"/>
                          <w:szCs w:val="16"/>
                          <w:lang w:val="fr-FR"/>
                        </w:rPr>
                        <w:t xml:space="preserve">La documentation nécessaire </w:t>
                      </w:r>
                      <w:r>
                        <w:rPr>
                          <w:rFonts w:cs="Arial"/>
                          <w:bCs/>
                          <w:sz w:val="16"/>
                          <w:szCs w:val="16"/>
                          <w:lang w:val="fr-FR"/>
                        </w:rPr>
                        <w:t>à l’évaluation des</w:t>
                      </w:r>
                      <w:r w:rsidRPr="00EC1D65">
                        <w:rPr>
                          <w:rFonts w:cs="Arial"/>
                          <w:bCs/>
                          <w:sz w:val="16"/>
                          <w:szCs w:val="16"/>
                          <w:lang w:val="fr-FR"/>
                        </w:rPr>
                        <w:t xml:space="preserve"> critères d'attribution dont la quantification dépend d'un jugement de valeur, ind</w:t>
                      </w:r>
                      <w:r w:rsidRPr="00EC1D65">
                        <w:rPr>
                          <w:rFonts w:cs="Arial"/>
                          <w:bCs/>
                          <w:sz w:val="16"/>
                          <w:szCs w:val="16"/>
                          <w:lang w:val="fr-FR"/>
                        </w:rPr>
                        <w:t>i</w:t>
                      </w:r>
                      <w:r w:rsidRPr="00EC1D65">
                        <w:rPr>
                          <w:rFonts w:cs="Arial"/>
                          <w:bCs/>
                          <w:sz w:val="16"/>
                          <w:szCs w:val="16"/>
                          <w:lang w:val="fr-FR"/>
                        </w:rPr>
                        <w:t xml:space="preserve">quée dans la </w:t>
                      </w:r>
                      <w:r w:rsidRPr="00EC1D65">
                        <w:rPr>
                          <w:rFonts w:cs="Arial"/>
                          <w:b/>
                          <w:bCs/>
                          <w:sz w:val="16"/>
                          <w:szCs w:val="16"/>
                          <w:lang w:val="fr-FR"/>
                        </w:rPr>
                        <w:t xml:space="preserve">section 6.2 du PCC </w:t>
                      </w:r>
                      <w:r w:rsidRPr="00EC1D65">
                        <w:rPr>
                          <w:rFonts w:cs="Arial"/>
                          <w:bCs/>
                          <w:sz w:val="16"/>
                          <w:szCs w:val="16"/>
                          <w:lang w:val="fr-FR"/>
                        </w:rPr>
                        <w:t>et dont les exigences auxquelles cette documentation doit se conformer sont indiquées dans cette section.</w:t>
                      </w:r>
                    </w:p>
                  </w:txbxContent>
                </v:textbox>
              </v:roundrect>
            </w:pict>
          </mc:Fallback>
        </mc:AlternateContent>
      </w: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Cs/>
          <w:sz w:val="20"/>
          <w:lang w:val="fr-FR"/>
        </w:rPr>
      </w:pPr>
    </w:p>
    <w:p w:rsidR="00D65D06" w:rsidRPr="00CF54FC" w:rsidRDefault="00D65D06">
      <w:pPr>
        <w:spacing w:after="0"/>
        <w:jc w:val="left"/>
        <w:rPr>
          <w:rFonts w:cs="Arial"/>
          <w:b/>
          <w:bCs/>
          <w:color w:val="004C51"/>
          <w:sz w:val="20"/>
          <w:szCs w:val="36"/>
          <w:lang w:val="fr-FR"/>
        </w:rPr>
      </w:pPr>
      <w:r w:rsidRPr="00CF54FC">
        <w:rPr>
          <w:rFonts w:cs="Arial"/>
          <w:bCs/>
          <w:sz w:val="20"/>
          <w:lang w:val="fr-FR"/>
        </w:rPr>
        <w:lastRenderedPageBreak/>
        <w:br w:type="page"/>
      </w:r>
    </w:p>
    <w:p w:rsidR="00F451BC" w:rsidRDefault="00F451BC">
      <w:pPr>
        <w:spacing w:after="0"/>
        <w:jc w:val="left"/>
        <w:rPr>
          <w:rFonts w:cs="Arial"/>
          <w:bCs/>
          <w:sz w:val="20"/>
          <w:lang w:val="fr-FR"/>
        </w:rPr>
      </w:pPr>
      <w:r w:rsidRPr="00F451BC">
        <w:rPr>
          <w:rFonts w:cs="Arial"/>
          <w:bCs/>
          <w:noProof/>
          <w:sz w:val="20"/>
          <w:lang w:eastAsia="es-ES"/>
        </w:rPr>
        <w:lastRenderedPageBreak/>
        <mc:AlternateContent>
          <mc:Choice Requires="wps">
            <w:drawing>
              <wp:anchor distT="0" distB="0" distL="114300" distR="114300" simplePos="0" relativeHeight="251677696" behindDoc="0" locked="0" layoutInCell="1" allowOverlap="1" wp14:anchorId="46801979" wp14:editId="3B5E0974">
                <wp:simplePos x="0" y="0"/>
                <wp:positionH relativeFrom="column">
                  <wp:posOffset>9375</wp:posOffset>
                </wp:positionH>
                <wp:positionV relativeFrom="paragraph">
                  <wp:posOffset>-57264</wp:posOffset>
                </wp:positionV>
                <wp:extent cx="6228080" cy="8424809"/>
                <wp:effectExtent l="0" t="0" r="20320" b="14605"/>
                <wp:wrapNone/>
                <wp:docPr id="1"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424809"/>
                        </a:xfrm>
                        <a:prstGeom prst="roundRect">
                          <a:avLst>
                            <a:gd name="adj" fmla="val 2813"/>
                          </a:avLst>
                        </a:prstGeom>
                        <a:solidFill>
                          <a:srgbClr val="F5C9FF"/>
                        </a:solidFill>
                        <a:ln>
                          <a:solidFill>
                            <a:srgbClr val="CC00FF"/>
                          </a:solidFill>
                        </a:ln>
                      </wps:spPr>
                      <wps:style>
                        <a:lnRef idx="2">
                          <a:schemeClr val="accent3"/>
                        </a:lnRef>
                        <a:fillRef idx="1">
                          <a:schemeClr val="lt1"/>
                        </a:fillRef>
                        <a:effectRef idx="0">
                          <a:schemeClr val="accent3"/>
                        </a:effectRef>
                        <a:fontRef idx="minor">
                          <a:schemeClr val="dk1"/>
                        </a:fontRef>
                      </wps:style>
                      <wps:txbx>
                        <w:txbxContent>
                          <w:p w:rsidR="001243F9" w:rsidRPr="00EF6D5C" w:rsidRDefault="001243F9" w:rsidP="00F451BC">
                            <w:pPr>
                              <w:shd w:val="clear" w:color="auto" w:fill="CC00FF"/>
                              <w:spacing w:before="60" w:after="60"/>
                              <w:jc w:val="center"/>
                              <w:rPr>
                                <w:rFonts w:cs="Arial"/>
                                <w:b/>
                                <w:bCs/>
                                <w:color w:val="FFFFFF" w:themeColor="background1"/>
                                <w:sz w:val="6"/>
                                <w:szCs w:val="6"/>
                              </w:rPr>
                            </w:pPr>
                          </w:p>
                          <w:p w:rsidR="001243F9" w:rsidRPr="00EC1D65" w:rsidRDefault="001243F9" w:rsidP="00F451BC">
                            <w:pPr>
                              <w:shd w:val="clear" w:color="auto" w:fill="CC00FF"/>
                              <w:spacing w:before="60" w:after="60"/>
                              <w:jc w:val="center"/>
                              <w:rPr>
                                <w:rFonts w:cs="Arial"/>
                                <w:b/>
                                <w:bCs/>
                                <w:color w:val="FFFFFF" w:themeColor="background1"/>
                                <w:sz w:val="20"/>
                                <w:lang w:val="fr-FR"/>
                              </w:rPr>
                            </w:pPr>
                            <w:r w:rsidRPr="00EC1D65">
                              <w:rPr>
                                <w:rFonts w:cs="Arial"/>
                                <w:b/>
                                <w:bCs/>
                                <w:color w:val="FFFFFF" w:themeColor="background1"/>
                                <w:sz w:val="20"/>
                                <w:lang w:val="fr-FR"/>
                              </w:rPr>
                              <w:t>PROCÉDURE OUVERTE SIMPLIFIÉE</w:t>
                            </w:r>
                          </w:p>
                          <w:p w:rsidR="001243F9" w:rsidRPr="00EC1D65" w:rsidRDefault="001243F9" w:rsidP="00F451BC">
                            <w:pPr>
                              <w:shd w:val="clear" w:color="auto" w:fill="CC00FF"/>
                              <w:spacing w:before="60" w:after="60"/>
                              <w:jc w:val="center"/>
                              <w:rPr>
                                <w:rFonts w:asciiTheme="minorHAnsi" w:eastAsia="Verdana" w:hAnsiTheme="minorHAnsi" w:cs="Verdana"/>
                                <w:b/>
                                <w:color w:val="FFFFFF" w:themeColor="background1"/>
                                <w:sz w:val="20"/>
                                <w:szCs w:val="20"/>
                                <w:lang w:val="fr-FR"/>
                              </w:rPr>
                            </w:pPr>
                            <w:r w:rsidRPr="00EC1D65">
                              <w:rPr>
                                <w:rFonts w:cs="Arial"/>
                                <w:b/>
                                <w:bCs/>
                                <w:color w:val="FFFFFF" w:themeColor="background1"/>
                                <w:sz w:val="20"/>
                                <w:lang w:val="fr-FR"/>
                              </w:rPr>
                              <w:t xml:space="preserve">S'applique à cet appel d'offres : </w:t>
                            </w:r>
                            <w:r w:rsidRPr="00EC1D65">
                              <w:rPr>
                                <w:rFonts w:asciiTheme="minorHAnsi" w:eastAsia="Verdana" w:hAnsiTheme="minorHAnsi" w:cs="Verdana"/>
                                <w:b/>
                                <w:color w:val="FFFFFF" w:themeColor="background1"/>
                                <w:sz w:val="20"/>
                                <w:szCs w:val="20"/>
                                <w:lang w:val="fr-FR"/>
                              </w:rPr>
                              <w:t xml:space="preserve">Oui </w:t>
                            </w:r>
                            <w:sdt>
                              <w:sdtPr>
                                <w:rPr>
                                  <w:rFonts w:asciiTheme="minorHAnsi" w:eastAsia="Verdana" w:hAnsiTheme="minorHAnsi" w:cs="Verdana"/>
                                  <w:b/>
                                  <w:color w:val="FFFFFF" w:themeColor="background1"/>
                                  <w:sz w:val="20"/>
                                  <w:szCs w:val="20"/>
                                  <w:lang w:val="fr-FR"/>
                                </w:rPr>
                                <w:id w:val="788315866"/>
                              </w:sdtPr>
                              <w:sdtEndPr/>
                              <w:sdtContent>
                                <w:r w:rsidRPr="00EC1D65">
                                  <w:rPr>
                                    <w:rFonts w:ascii="MS Gothic" w:eastAsia="MS Gothic" w:hAnsi="MS Gothic" w:cs="Verdana" w:hint="eastAsia"/>
                                    <w:b/>
                                    <w:color w:val="FFFFFF" w:themeColor="background1"/>
                                    <w:sz w:val="20"/>
                                    <w:szCs w:val="20"/>
                                    <w:lang w:val="fr-FR"/>
                                  </w:rPr>
                                  <w:t>☐</w:t>
                                </w:r>
                              </w:sdtContent>
                            </w:sdt>
                            <w:r w:rsidRPr="00EC1D65">
                              <w:rPr>
                                <w:rFonts w:asciiTheme="minorHAnsi" w:eastAsia="Verdana" w:hAnsiTheme="minorHAnsi" w:cs="Verdana"/>
                                <w:b/>
                                <w:color w:val="FFFFFF" w:themeColor="background1"/>
                                <w:sz w:val="20"/>
                                <w:szCs w:val="20"/>
                                <w:lang w:val="fr-FR"/>
                              </w:rPr>
                              <w:t xml:space="preserve">      Non </w:t>
                            </w:r>
                            <w:sdt>
                              <w:sdtPr>
                                <w:rPr>
                                  <w:rFonts w:asciiTheme="minorHAnsi" w:eastAsia="Verdana" w:hAnsiTheme="minorHAnsi" w:cs="Verdana"/>
                                  <w:b/>
                                  <w:color w:val="FFFFFF" w:themeColor="background1"/>
                                  <w:sz w:val="20"/>
                                  <w:szCs w:val="20"/>
                                  <w:lang w:val="fr-FR"/>
                                </w:rPr>
                                <w:id w:val="236907199"/>
                              </w:sdtPr>
                              <w:sdtEndPr/>
                              <w:sdtContent>
                                <w:r w:rsidRPr="00EC1D65">
                                  <w:rPr>
                                    <w:rFonts w:ascii="MS Gothic" w:eastAsia="MS Gothic" w:hAnsi="MS Gothic" w:cs="Verdana" w:hint="eastAsia"/>
                                    <w:b/>
                                    <w:color w:val="FFFFFF" w:themeColor="background1"/>
                                    <w:sz w:val="20"/>
                                    <w:szCs w:val="20"/>
                                    <w:lang w:val="fr-FR"/>
                                  </w:rPr>
                                  <w:t>☐</w:t>
                                </w:r>
                              </w:sdtContent>
                            </w:sdt>
                          </w:p>
                          <w:p w:rsidR="001243F9" w:rsidRPr="00EC1D65" w:rsidRDefault="001243F9" w:rsidP="00F451BC">
                            <w:pPr>
                              <w:shd w:val="clear" w:color="auto" w:fill="CC00FF"/>
                              <w:spacing w:before="60" w:after="60"/>
                              <w:jc w:val="center"/>
                              <w:rPr>
                                <w:rFonts w:cs="Arial"/>
                                <w:b/>
                                <w:bCs/>
                                <w:color w:val="FFFFFF" w:themeColor="background1"/>
                                <w:sz w:val="6"/>
                                <w:szCs w:val="6"/>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 Cuadro de texto" o:spid="_x0000_s1028" style="position:absolute;margin-left:.75pt;margin-top:-4.5pt;width:490.4pt;height:66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" fillcolor="#f5c9ff" strokecolor="#c0f" strokeweight="2pt">
                <v:path arrowok="t"/>
                <v:textbox>
                  <w:txbxContent>
                    <w:p w:rsidR="001243F9" w:rsidRPr="00EF6D5C" w:rsidRDefault="001243F9" w:rsidP="00F451BC">
                      <w:pPr>
                        <w:shd w:val="clear" w:color="auto" w:fill="CC00FF"/>
                        <w:spacing w:before="60" w:after="60"/>
                        <w:jc w:val="center"/>
                        <w:rPr>
                          <w:rFonts w:cs="Arial"/>
                          <w:b/>
                          <w:bCs/>
                          <w:color w:val="FFFFFF" w:themeColor="background1"/>
                          <w:sz w:val="6"/>
                          <w:szCs w:val="6"/>
                        </w:rPr>
                      </w:pPr>
                    </w:p>
                    <w:p w:rsidR="001243F9" w:rsidRPr="00EC1D65" w:rsidRDefault="001243F9" w:rsidP="00F451BC">
                      <w:pPr>
                        <w:shd w:val="clear" w:color="auto" w:fill="CC00FF"/>
                        <w:spacing w:before="60" w:after="60"/>
                        <w:jc w:val="center"/>
                        <w:rPr>
                          <w:rFonts w:cs="Arial"/>
                          <w:b/>
                          <w:bCs/>
                          <w:color w:val="FFFFFF" w:themeColor="background1"/>
                          <w:sz w:val="20"/>
                          <w:lang w:val="fr-FR"/>
                        </w:rPr>
                      </w:pPr>
                      <w:r w:rsidRPr="00EC1D65">
                        <w:rPr>
                          <w:rFonts w:cs="Arial"/>
                          <w:b/>
                          <w:bCs/>
                          <w:color w:val="FFFFFF" w:themeColor="background1"/>
                          <w:sz w:val="20"/>
                          <w:lang w:val="fr-FR"/>
                        </w:rPr>
                        <w:t>PROCÉDURE OUVERTE SIMPLIFIÉE</w:t>
                      </w:r>
                    </w:p>
                    <w:p w:rsidR="001243F9" w:rsidRPr="00EC1D65" w:rsidRDefault="001243F9" w:rsidP="00F451BC">
                      <w:pPr>
                        <w:shd w:val="clear" w:color="auto" w:fill="CC00FF"/>
                        <w:spacing w:before="60" w:after="60"/>
                        <w:jc w:val="center"/>
                        <w:rPr>
                          <w:rFonts w:asciiTheme="minorHAnsi" w:eastAsia="Verdana" w:hAnsiTheme="minorHAnsi" w:cs="Verdana"/>
                          <w:b/>
                          <w:color w:val="FFFFFF" w:themeColor="background1"/>
                          <w:sz w:val="20"/>
                          <w:szCs w:val="20"/>
                          <w:lang w:val="fr-FR"/>
                        </w:rPr>
                      </w:pPr>
                      <w:r w:rsidRPr="00EC1D65">
                        <w:rPr>
                          <w:rFonts w:cs="Arial"/>
                          <w:b/>
                          <w:bCs/>
                          <w:color w:val="FFFFFF" w:themeColor="background1"/>
                          <w:sz w:val="20"/>
                          <w:lang w:val="fr-FR"/>
                        </w:rPr>
                        <w:t xml:space="preserve">S'applique à cet appel d'offres : </w:t>
                      </w:r>
                      <w:r w:rsidRPr="00EC1D65">
                        <w:rPr>
                          <w:rFonts w:asciiTheme="minorHAnsi" w:eastAsia="Verdana" w:hAnsiTheme="minorHAnsi" w:cs="Verdana"/>
                          <w:b/>
                          <w:color w:val="FFFFFF" w:themeColor="background1"/>
                          <w:sz w:val="20"/>
                          <w:szCs w:val="20"/>
                          <w:lang w:val="fr-FR"/>
                        </w:rPr>
                        <w:t xml:space="preserve">Oui </w:t>
                      </w:r>
                      <w:sdt>
                        <w:sdtPr>
                          <w:rPr>
                            <w:rFonts w:asciiTheme="minorHAnsi" w:eastAsia="Verdana" w:hAnsiTheme="minorHAnsi" w:cs="Verdana"/>
                            <w:b/>
                            <w:color w:val="FFFFFF" w:themeColor="background1"/>
                            <w:sz w:val="20"/>
                            <w:szCs w:val="20"/>
                            <w:lang w:val="fr-FR"/>
                          </w:rPr>
                          <w:id w:val="788315866"/>
                        </w:sdtPr>
                        <w:sdtContent>
                          <w:r w:rsidRPr="00EC1D65">
                            <w:rPr>
                              <w:rFonts w:ascii="MS Gothic" w:eastAsia="MS Gothic" w:hAnsi="MS Gothic" w:cs="Verdana" w:hint="eastAsia"/>
                              <w:b/>
                              <w:color w:val="FFFFFF" w:themeColor="background1"/>
                              <w:sz w:val="20"/>
                              <w:szCs w:val="20"/>
                              <w:lang w:val="fr-FR"/>
                            </w:rPr>
                            <w:t>☐</w:t>
                          </w:r>
                        </w:sdtContent>
                      </w:sdt>
                      <w:r w:rsidRPr="00EC1D65">
                        <w:rPr>
                          <w:rFonts w:asciiTheme="minorHAnsi" w:eastAsia="Verdana" w:hAnsiTheme="minorHAnsi" w:cs="Verdana"/>
                          <w:b/>
                          <w:color w:val="FFFFFF" w:themeColor="background1"/>
                          <w:sz w:val="20"/>
                          <w:szCs w:val="20"/>
                          <w:lang w:val="fr-FR"/>
                        </w:rPr>
                        <w:t xml:space="preserve">      Non </w:t>
                      </w:r>
                      <w:sdt>
                        <w:sdtPr>
                          <w:rPr>
                            <w:rFonts w:asciiTheme="minorHAnsi" w:eastAsia="Verdana" w:hAnsiTheme="minorHAnsi" w:cs="Verdana"/>
                            <w:b/>
                            <w:color w:val="FFFFFF" w:themeColor="background1"/>
                            <w:sz w:val="20"/>
                            <w:szCs w:val="20"/>
                            <w:lang w:val="fr-FR"/>
                          </w:rPr>
                          <w:id w:val="236907199"/>
                        </w:sdtPr>
                        <w:sdtContent>
                          <w:r w:rsidRPr="00EC1D65">
                            <w:rPr>
                              <w:rFonts w:ascii="MS Gothic" w:eastAsia="MS Gothic" w:hAnsi="MS Gothic" w:cs="Verdana" w:hint="eastAsia"/>
                              <w:b/>
                              <w:color w:val="FFFFFF" w:themeColor="background1"/>
                              <w:sz w:val="20"/>
                              <w:szCs w:val="20"/>
                              <w:lang w:val="fr-FR"/>
                            </w:rPr>
                            <w:t>☐</w:t>
                          </w:r>
                        </w:sdtContent>
                      </w:sdt>
                    </w:p>
                    <w:p w:rsidR="001243F9" w:rsidRPr="00EC1D65" w:rsidRDefault="001243F9" w:rsidP="00F451BC">
                      <w:pPr>
                        <w:shd w:val="clear" w:color="auto" w:fill="CC00FF"/>
                        <w:spacing w:before="60" w:after="60"/>
                        <w:jc w:val="center"/>
                        <w:rPr>
                          <w:rFonts w:cs="Arial"/>
                          <w:b/>
                          <w:bCs/>
                          <w:color w:val="FFFFFF" w:themeColor="background1"/>
                          <w:sz w:val="6"/>
                          <w:szCs w:val="6"/>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p w:rsidR="001243F9" w:rsidRPr="00EC1D65" w:rsidRDefault="001243F9" w:rsidP="00F451BC">
                      <w:pPr>
                        <w:spacing w:after="0" w:line="360" w:lineRule="auto"/>
                        <w:rPr>
                          <w:rFonts w:cs="Arial"/>
                          <w:bCs/>
                          <w:sz w:val="20"/>
                          <w:szCs w:val="20"/>
                          <w:lang w:val="fr-FR"/>
                        </w:rPr>
                      </w:pPr>
                    </w:p>
                  </w:txbxContent>
                </v:textbox>
              </v:roundrect>
            </w:pict>
          </mc:Fallback>
        </mc:AlternateContent>
      </w:r>
    </w:p>
    <w:p w:rsidR="00F451BC" w:rsidRDefault="00F451BC">
      <w:pPr>
        <w:spacing w:after="0"/>
        <w:jc w:val="left"/>
        <w:rPr>
          <w:rFonts w:cs="Arial"/>
          <w:bCs/>
          <w:sz w:val="20"/>
          <w:lang w:val="fr-FR"/>
        </w:rPr>
      </w:pPr>
    </w:p>
    <w:p w:rsidR="00F451BC" w:rsidRDefault="00F451BC">
      <w:pPr>
        <w:spacing w:after="0"/>
        <w:jc w:val="left"/>
        <w:rPr>
          <w:rFonts w:cs="Arial"/>
          <w:bCs/>
          <w:sz w:val="20"/>
          <w:lang w:val="fr-FR"/>
        </w:rPr>
      </w:pPr>
    </w:p>
    <w:p w:rsidR="00F451BC" w:rsidRDefault="00F451BC">
      <w:pPr>
        <w:spacing w:after="0"/>
        <w:jc w:val="left"/>
        <w:rPr>
          <w:rFonts w:cs="Arial"/>
          <w:bCs/>
          <w:sz w:val="20"/>
          <w:lang w:val="fr-FR"/>
        </w:rPr>
      </w:pPr>
    </w:p>
    <w:p w:rsidR="00F451BC" w:rsidRDefault="00F451BC">
      <w:pPr>
        <w:spacing w:after="0"/>
        <w:jc w:val="left"/>
        <w:rPr>
          <w:rFonts w:cs="Arial"/>
          <w:bCs/>
          <w:sz w:val="20"/>
          <w:lang w:val="fr-FR"/>
        </w:rPr>
      </w:pPr>
      <w:r w:rsidRPr="00F451BC">
        <w:rPr>
          <w:rFonts w:cs="Arial"/>
          <w:bCs/>
          <w:noProof/>
          <w:sz w:val="20"/>
          <w:lang w:eastAsia="es-ES"/>
        </w:rPr>
        <mc:AlternateContent>
          <mc:Choice Requires="wps">
            <w:drawing>
              <wp:anchor distT="0" distB="0" distL="114300" distR="114300" simplePos="0" relativeHeight="251678720" behindDoc="0" locked="0" layoutInCell="1" allowOverlap="1" wp14:anchorId="6E927997" wp14:editId="044F8E92">
                <wp:simplePos x="0" y="0"/>
                <wp:positionH relativeFrom="column">
                  <wp:posOffset>122391</wp:posOffset>
                </wp:positionH>
                <wp:positionV relativeFrom="paragraph">
                  <wp:posOffset>66297</wp:posOffset>
                </wp:positionV>
                <wp:extent cx="6021070" cy="7623425"/>
                <wp:effectExtent l="0" t="0" r="17780" b="15875"/>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7623425"/>
                        </a:xfrm>
                        <a:prstGeom prst="roundRect">
                          <a:avLst>
                            <a:gd name="adj" fmla="val 2813"/>
                          </a:avLst>
                        </a:prstGeom>
                        <a:solidFill>
                          <a:srgbClr val="FFFFF5"/>
                        </a:solidFill>
                        <a:ln>
                          <a:solidFill>
                            <a:srgbClr val="FFFF99"/>
                          </a:solidFill>
                        </a:ln>
                      </wps:spPr>
                      <wps:style>
                        <a:lnRef idx="2">
                          <a:schemeClr val="accent3"/>
                        </a:lnRef>
                        <a:fillRef idx="1">
                          <a:schemeClr val="lt1"/>
                        </a:fillRef>
                        <a:effectRef idx="0">
                          <a:schemeClr val="accent3"/>
                        </a:effectRef>
                        <a:fontRef idx="minor">
                          <a:schemeClr val="dk1"/>
                        </a:fontRef>
                      </wps:style>
                      <wps:txbx>
                        <w:txbxContent>
                          <w:p w:rsidR="001243F9" w:rsidRPr="00EC1D65" w:rsidRDefault="001243F9" w:rsidP="00F451BC">
                            <w:pPr>
                              <w:shd w:val="clear" w:color="auto" w:fill="FFFF99"/>
                              <w:jc w:val="center"/>
                              <w:rPr>
                                <w:rFonts w:cs="Arial"/>
                                <w:b/>
                                <w:bCs/>
                                <w:sz w:val="20"/>
                                <w:lang w:val="fr-FR"/>
                              </w:rPr>
                            </w:pPr>
                            <w:r>
                              <w:rPr>
                                <w:rFonts w:cs="Arial"/>
                                <w:b/>
                                <w:bCs/>
                                <w:sz w:val="20"/>
                                <w:lang w:val="fr-FR"/>
                              </w:rPr>
                              <w:t xml:space="preserve">EXISTENCE </w:t>
                            </w:r>
                            <w:r w:rsidRPr="00EC1D65">
                              <w:rPr>
                                <w:rFonts w:cs="Arial"/>
                                <w:b/>
                                <w:bCs/>
                                <w:sz w:val="20"/>
                                <w:lang w:val="fr-FR"/>
                              </w:rPr>
                              <w:t xml:space="preserve"> DE CRITÈRES </w:t>
                            </w:r>
                            <w:r>
                              <w:rPr>
                                <w:rFonts w:cs="Arial"/>
                                <w:b/>
                                <w:bCs/>
                                <w:sz w:val="20"/>
                                <w:lang w:val="fr-FR"/>
                              </w:rPr>
                              <w:t>POUVANT</w:t>
                            </w:r>
                            <w:r w:rsidRPr="00EC1D65">
                              <w:rPr>
                                <w:rFonts w:cs="Arial"/>
                                <w:b/>
                                <w:bCs/>
                                <w:sz w:val="20"/>
                                <w:lang w:val="fr-FR"/>
                              </w:rPr>
                              <w:t xml:space="preserve"> ÊTRE ÉVALUÉS AU MOYEN DE JUGEMENTS DE VALEUR.   </w:t>
                            </w:r>
                            <w:r w:rsidRPr="00EC1D65">
                              <w:rPr>
                                <w:rFonts w:asciiTheme="minorHAnsi" w:eastAsia="Verdana" w:hAnsiTheme="minorHAnsi" w:cs="Verdana"/>
                                <w:b/>
                                <w:color w:val="FFFFFF" w:themeColor="background1"/>
                                <w:sz w:val="20"/>
                                <w:szCs w:val="20"/>
                                <w:lang w:val="fr-FR"/>
                              </w:rPr>
                              <w:tab/>
                            </w:r>
                            <w:r w:rsidRPr="00EC1D65">
                              <w:rPr>
                                <w:rFonts w:asciiTheme="minorHAnsi" w:eastAsia="Verdana" w:hAnsiTheme="minorHAnsi" w:cs="Verdana"/>
                                <w:b/>
                                <w:sz w:val="20"/>
                                <w:szCs w:val="20"/>
                                <w:lang w:val="fr-FR"/>
                              </w:rPr>
                              <w:t xml:space="preserve">Oui </w:t>
                            </w:r>
                            <w:sdt>
                              <w:sdtPr>
                                <w:rPr>
                                  <w:rFonts w:asciiTheme="minorHAnsi" w:eastAsia="Verdana" w:hAnsiTheme="minorHAnsi" w:cs="Verdana"/>
                                  <w:b/>
                                  <w:sz w:val="20"/>
                                  <w:szCs w:val="20"/>
                                  <w:lang w:val="fr-FR"/>
                                </w:rPr>
                                <w:id w:val="228188744"/>
                              </w:sdtPr>
                              <w:sdtEnd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Non </w:t>
                            </w:r>
                            <w:sdt>
                              <w:sdtPr>
                                <w:rPr>
                                  <w:rFonts w:asciiTheme="minorHAnsi" w:eastAsia="Verdana" w:hAnsiTheme="minorHAnsi" w:cs="Verdana"/>
                                  <w:b/>
                                  <w:sz w:val="20"/>
                                  <w:szCs w:val="20"/>
                                  <w:lang w:val="fr-FR"/>
                                </w:rPr>
                                <w:id w:val="1128284743"/>
                              </w:sdtPr>
                              <w:sdtEndPr/>
                              <w:sdtContent>
                                <w:r w:rsidRPr="00EC1D65">
                                  <w:rPr>
                                    <w:rFonts w:ascii="MS Gothic" w:eastAsia="MS Gothic" w:hAnsi="MS Gothic" w:cs="Verdana" w:hint="eastAsia"/>
                                    <w:b/>
                                    <w:sz w:val="20"/>
                                    <w:szCs w:val="20"/>
                                    <w:lang w:val="fr-FR"/>
                                  </w:rPr>
                                  <w:t>☐</w:t>
                                </w:r>
                              </w:sdtContent>
                            </w:sdt>
                          </w:p>
                          <w:p w:rsidR="001243F9" w:rsidRPr="00EC1D65" w:rsidRDefault="001243F9" w:rsidP="00F451BC">
                            <w:pPr>
                              <w:spacing w:after="0" w:line="360" w:lineRule="auto"/>
                              <w:rPr>
                                <w:rFonts w:cs="Arial"/>
                                <w:bCs/>
                                <w:sz w:val="20"/>
                                <w:szCs w:val="20"/>
                                <w:lang w:val="fr-FR"/>
                              </w:rPr>
                            </w:pPr>
                            <w:r>
                              <w:rPr>
                                <w:rFonts w:cs="Arial"/>
                                <w:bCs/>
                                <w:sz w:val="20"/>
                                <w:szCs w:val="20"/>
                                <w:lang w:val="fr-FR"/>
                              </w:rPr>
                              <w:t xml:space="preserve">Constituée </w:t>
                            </w:r>
                            <w:r w:rsidRPr="00EC1D65">
                              <w:rPr>
                                <w:rFonts w:cs="Arial"/>
                                <w:bCs/>
                                <w:sz w:val="20"/>
                                <w:szCs w:val="20"/>
                                <w:lang w:val="fr-FR"/>
                              </w:rPr>
                              <w:t xml:space="preserve"> de </w:t>
                            </w:r>
                            <w:r w:rsidRPr="00EC1D65">
                              <w:rPr>
                                <w:rFonts w:cs="Arial"/>
                                <w:b/>
                                <w:bCs/>
                                <w:sz w:val="20"/>
                                <w:szCs w:val="20"/>
                                <w:lang w:val="fr-FR"/>
                              </w:rPr>
                              <w:t>DEUX (2) enveloppes</w:t>
                            </w:r>
                            <w:r w:rsidRPr="00EC1D65">
                              <w:rPr>
                                <w:rFonts w:cs="Arial"/>
                                <w:bCs/>
                                <w:sz w:val="20"/>
                                <w:szCs w:val="20"/>
                                <w:lang w:val="fr-FR"/>
                              </w:rPr>
                              <w:t>, dont le contenu est le suivant :</w:t>
                            </w:r>
                          </w:p>
                          <w:p w:rsidR="001243F9" w:rsidRPr="00F451BC" w:rsidRDefault="001243F9" w:rsidP="00F451BC">
                            <w:pPr>
                              <w:spacing w:after="0" w:line="360" w:lineRule="auto"/>
                              <w:rPr>
                                <w:rFonts w:cs="Arial"/>
                                <w:bCs/>
                                <w:sz w:val="20"/>
                                <w:lang w:val="fr-FR"/>
                              </w:rPr>
                            </w:pPr>
                            <w:r w:rsidRPr="00F451BC">
                              <w:rPr>
                                <w:rFonts w:cs="Arial"/>
                                <w:b/>
                                <w:bCs/>
                                <w:sz w:val="20"/>
                                <w:lang w:val="fr-FR"/>
                              </w:rPr>
                              <w:t>1) ENVELOPPE CONTENANT LA PROPOSITION TECHNIQUE ET LES CRITÈRES D'ADMISSION DES SOUMISSIONNAIRES</w:t>
                            </w:r>
                            <w:r w:rsidRPr="00F451BC">
                              <w:rPr>
                                <w:rFonts w:cs="Arial"/>
                                <w:bCs/>
                                <w:sz w:val="20"/>
                                <w:lang w:val="fr-FR"/>
                              </w:rPr>
                              <w:t>.</w:t>
                            </w:r>
                          </w:p>
                          <w:p w:rsidR="001243F9" w:rsidRDefault="001243F9" w:rsidP="00F451BC">
                            <w:pPr>
                              <w:spacing w:after="0" w:line="360" w:lineRule="auto"/>
                              <w:rPr>
                                <w:rFonts w:cs="Arial"/>
                                <w:bCs/>
                                <w:sz w:val="16"/>
                                <w:szCs w:val="16"/>
                              </w:rPr>
                            </w:pPr>
                            <w:r w:rsidRPr="00EC1D65">
                              <w:rPr>
                                <w:rFonts w:cs="Arial"/>
                                <w:bCs/>
                                <w:sz w:val="16"/>
                                <w:szCs w:val="16"/>
                                <w:lang w:val="fr-FR"/>
                              </w:rPr>
                              <w:t xml:space="preserve">Cette enveloppe contiendra la documentation accréditant le respect des </w:t>
                            </w:r>
                            <w:r w:rsidRPr="00EC1D65">
                              <w:rPr>
                                <w:rFonts w:cs="Arial"/>
                                <w:b/>
                                <w:bCs/>
                                <w:sz w:val="16"/>
                                <w:szCs w:val="16"/>
                                <w:lang w:val="fr-FR"/>
                              </w:rPr>
                              <w:t>exigences de solvabilité et les critères évaluables au moyen d'un jugement de valeur</w:t>
                            </w:r>
                            <w:r w:rsidRPr="00EC1D65">
                              <w:rPr>
                                <w:rFonts w:cs="Arial"/>
                                <w:bCs/>
                                <w:sz w:val="16"/>
                                <w:szCs w:val="16"/>
                                <w:lang w:val="fr-FR"/>
                              </w:rPr>
                              <w:t xml:space="preserve">. </w:t>
                            </w:r>
                            <w:r w:rsidRPr="00F451BC">
                              <w:rPr>
                                <w:rFonts w:cs="Arial"/>
                                <w:bCs/>
                                <w:sz w:val="16"/>
                                <w:szCs w:val="16"/>
                                <w:lang w:val="fr-FR"/>
                              </w:rPr>
                              <w:t>Il</w:t>
                            </w:r>
                            <w:r>
                              <w:rPr>
                                <w:rFonts w:cs="Arial"/>
                                <w:bCs/>
                                <w:sz w:val="16"/>
                                <w:szCs w:val="16"/>
                              </w:rPr>
                              <w:t xml:space="preserve"> </w:t>
                            </w:r>
                            <w:r w:rsidRPr="00F451BC">
                              <w:rPr>
                                <w:rFonts w:cs="Arial"/>
                                <w:bCs/>
                                <w:sz w:val="16"/>
                                <w:szCs w:val="16"/>
                                <w:lang w:val="fr-FR"/>
                              </w:rPr>
                              <w:t>contiendra</w:t>
                            </w:r>
                            <w:r>
                              <w:rPr>
                                <w:rFonts w:cs="Arial"/>
                                <w:bCs/>
                                <w:sz w:val="16"/>
                                <w:szCs w:val="16"/>
                              </w:rPr>
                              <w:t xml:space="preserve"> :</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Certificat d'inscription au </w:t>
                            </w:r>
                            <w:r>
                              <w:rPr>
                                <w:rFonts w:cs="Arial"/>
                                <w:bCs/>
                                <w:sz w:val="16"/>
                                <w:szCs w:val="16"/>
                                <w:lang w:val="fr-FR"/>
                              </w:rPr>
                              <w:t>r</w:t>
                            </w:r>
                            <w:r w:rsidRPr="00EC1D65">
                              <w:rPr>
                                <w:rFonts w:cs="Arial"/>
                                <w:bCs/>
                                <w:sz w:val="16"/>
                                <w:szCs w:val="16"/>
                                <w:lang w:val="fr-FR"/>
                              </w:rPr>
                              <w:t>egistre officiel des soumissionnaires et des entreprises classées du secteur public ou dans une base de données nationale d'un État membre de l'UE, telle qu'un dossier virtuel d'entreprise, un système de stockage électronique de documents ou un système de pré-qualification,  accessibles gratuitement aux pouvoirs adjudicateurs.</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La déclaration de responsabilité visée à la lettre e du chiffre 4 de l'article 159 du LCSP, établie conformément au modèle </w:t>
                            </w:r>
                            <w:r>
                              <w:rPr>
                                <w:rFonts w:cs="Arial"/>
                                <w:bCs/>
                                <w:sz w:val="16"/>
                                <w:szCs w:val="16"/>
                                <w:lang w:val="fr-FR"/>
                              </w:rPr>
                              <w:t>joint en</w:t>
                            </w:r>
                            <w:r w:rsidRPr="00EC1D65">
                              <w:rPr>
                                <w:rFonts w:cs="Arial"/>
                                <w:b/>
                                <w:bCs/>
                                <w:sz w:val="16"/>
                                <w:szCs w:val="16"/>
                                <w:lang w:val="fr-FR"/>
                              </w:rPr>
                              <w:t xml:space="preserve"> annexe II </w:t>
                            </w:r>
                            <w:r>
                              <w:rPr>
                                <w:rFonts w:cs="Arial"/>
                                <w:bCs/>
                                <w:sz w:val="16"/>
                                <w:szCs w:val="16"/>
                                <w:lang w:val="fr-FR"/>
                              </w:rPr>
                              <w:t>de ce</w:t>
                            </w:r>
                            <w:r w:rsidRPr="00EC1D65">
                              <w:rPr>
                                <w:rFonts w:cs="Arial"/>
                                <w:bCs/>
                                <w:sz w:val="16"/>
                                <w:szCs w:val="16"/>
                                <w:lang w:val="fr-FR"/>
                              </w:rPr>
                              <w:t xml:space="preserve"> cahier des charges, dûment </w:t>
                            </w:r>
                            <w:r>
                              <w:rPr>
                                <w:rFonts w:cs="Arial"/>
                                <w:bCs/>
                                <w:sz w:val="16"/>
                                <w:szCs w:val="16"/>
                                <w:lang w:val="fr-FR"/>
                              </w:rPr>
                              <w:t xml:space="preserve">datée et </w:t>
                            </w:r>
                            <w:r w:rsidRPr="00EC1D65">
                              <w:rPr>
                                <w:rFonts w:cs="Arial"/>
                                <w:bCs/>
                                <w:sz w:val="16"/>
                                <w:szCs w:val="16"/>
                                <w:lang w:val="fr-FR"/>
                              </w:rPr>
                              <w:t xml:space="preserve">signée par la personne </w:t>
                            </w:r>
                            <w:r>
                              <w:rPr>
                                <w:rFonts w:cs="Arial"/>
                                <w:bCs/>
                                <w:sz w:val="16"/>
                                <w:szCs w:val="16"/>
                                <w:lang w:val="fr-FR"/>
                              </w:rPr>
                              <w:t>dûment autorisée</w:t>
                            </w:r>
                            <w:r w:rsidRPr="00EC1D65">
                              <w:rPr>
                                <w:rFonts w:cs="Arial"/>
                                <w:bCs/>
                                <w:sz w:val="16"/>
                                <w:szCs w:val="16"/>
                                <w:lang w:val="fr-FR"/>
                              </w:rPr>
                              <w:t>. Cette déclaration peut être remplacée par la DEUC au choix du soumissionnaire.</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Dans tous les cas où plusieurs entreprises participent </w:t>
                            </w:r>
                            <w:r>
                              <w:rPr>
                                <w:rFonts w:cs="Arial"/>
                                <w:bCs/>
                                <w:sz w:val="16"/>
                                <w:szCs w:val="16"/>
                                <w:lang w:val="fr-FR"/>
                              </w:rPr>
                              <w:t>sous la modalité d’Union Temporaire d’Entreprises</w:t>
                            </w:r>
                            <w:r w:rsidRPr="00EC1D65">
                              <w:rPr>
                                <w:rFonts w:cs="Arial"/>
                                <w:bCs/>
                                <w:sz w:val="16"/>
                                <w:szCs w:val="16"/>
                                <w:lang w:val="fr-FR"/>
                              </w:rPr>
                              <w:t xml:space="preserve"> (UTE), l'engagement de constituer </w:t>
                            </w:r>
                            <w:r>
                              <w:rPr>
                                <w:rFonts w:cs="Arial"/>
                                <w:bCs/>
                                <w:sz w:val="16"/>
                                <w:szCs w:val="16"/>
                                <w:lang w:val="fr-FR"/>
                              </w:rPr>
                              <w:t>cette UTE</w:t>
                            </w:r>
                            <w:r w:rsidRPr="00EC1D65">
                              <w:rPr>
                                <w:rFonts w:cs="Arial"/>
                                <w:bCs/>
                                <w:sz w:val="16"/>
                                <w:szCs w:val="16"/>
                                <w:lang w:val="fr-FR"/>
                              </w:rPr>
                              <w:t xml:space="preserve"> doit être fourni par les entreprises </w:t>
                            </w:r>
                            <w:r>
                              <w:rPr>
                                <w:rFonts w:cs="Arial"/>
                                <w:bCs/>
                                <w:sz w:val="16"/>
                                <w:szCs w:val="16"/>
                                <w:lang w:val="fr-FR"/>
                              </w:rPr>
                              <w:t>en faisant partie</w:t>
                            </w:r>
                            <w:r w:rsidRPr="00EC1D65">
                              <w:rPr>
                                <w:rFonts w:cs="Arial"/>
                                <w:bCs/>
                                <w:sz w:val="16"/>
                                <w:szCs w:val="16"/>
                                <w:lang w:val="fr-FR"/>
                              </w:rPr>
                              <w:t xml:space="preserve"> conformément aux </w:t>
                            </w:r>
                            <w:r>
                              <w:rPr>
                                <w:rFonts w:cs="Arial"/>
                                <w:bCs/>
                                <w:sz w:val="16"/>
                                <w:szCs w:val="16"/>
                                <w:lang w:val="fr-FR"/>
                              </w:rPr>
                              <w:t xml:space="preserve">conditions </w:t>
                            </w:r>
                            <w:r w:rsidRPr="00EC1D65">
                              <w:rPr>
                                <w:rFonts w:cs="Arial"/>
                                <w:bCs/>
                                <w:sz w:val="16"/>
                                <w:szCs w:val="16"/>
                                <w:lang w:val="fr-FR"/>
                              </w:rPr>
                              <w:t xml:space="preserve"> de la section 3 de l'article 69 de la LCSP.</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Lorsque </w:t>
                            </w:r>
                            <w:r>
                              <w:rPr>
                                <w:rFonts w:cs="Arial"/>
                                <w:bCs/>
                                <w:sz w:val="16"/>
                                <w:szCs w:val="16"/>
                                <w:lang w:val="fr-FR"/>
                              </w:rPr>
                              <w:t xml:space="preserve">prévu </w:t>
                            </w:r>
                            <w:r w:rsidRPr="00EC1D65">
                              <w:rPr>
                                <w:rFonts w:cs="Arial"/>
                                <w:bCs/>
                                <w:sz w:val="16"/>
                                <w:szCs w:val="16"/>
                                <w:lang w:val="fr-FR"/>
                              </w:rPr>
                              <w:t xml:space="preserve"> dans la </w:t>
                            </w:r>
                            <w:r w:rsidRPr="00EC1D65">
                              <w:rPr>
                                <w:rFonts w:cs="Arial"/>
                                <w:b/>
                                <w:bCs/>
                                <w:sz w:val="16"/>
                                <w:szCs w:val="16"/>
                                <w:lang w:val="fr-FR"/>
                              </w:rPr>
                              <w:t xml:space="preserve">section 5 du </w:t>
                            </w:r>
                            <w:r>
                              <w:rPr>
                                <w:rFonts w:cs="Arial"/>
                                <w:b/>
                                <w:bCs/>
                                <w:sz w:val="16"/>
                                <w:szCs w:val="16"/>
                                <w:lang w:val="fr-FR"/>
                              </w:rPr>
                              <w:t>CCC</w:t>
                            </w:r>
                            <w:r w:rsidRPr="00EC1D65">
                              <w:rPr>
                                <w:rFonts w:cs="Arial"/>
                                <w:bCs/>
                                <w:sz w:val="16"/>
                                <w:szCs w:val="16"/>
                                <w:lang w:val="fr-FR"/>
                              </w:rPr>
                              <w:t>, conformément aux dispositions du numéro 2 de l'article 76 du LCSP, les soumissionnaires doivent compléter l'accréditation de leur solvabilité en fournissant un document d'engagement à affecter des ressources personnelles et matérielles suffisantes à l'exécution du marché conformément au modèle de l'</w:t>
                            </w:r>
                            <w:r w:rsidRPr="00EC1D65">
                              <w:rPr>
                                <w:rFonts w:cs="Arial"/>
                                <w:b/>
                                <w:bCs/>
                                <w:sz w:val="16"/>
                                <w:szCs w:val="16"/>
                                <w:lang w:val="fr-FR"/>
                              </w:rPr>
                              <w:t>annexe III</w:t>
                            </w:r>
                            <w:r w:rsidRPr="00EC1D65">
                              <w:rPr>
                                <w:rFonts w:cs="Arial"/>
                                <w:bCs/>
                                <w:sz w:val="16"/>
                                <w:szCs w:val="16"/>
                                <w:lang w:val="fr-FR"/>
                              </w:rPr>
                              <w:t xml:space="preserve">. Cet engagement </w:t>
                            </w:r>
                            <w:r>
                              <w:rPr>
                                <w:rFonts w:cs="Arial"/>
                                <w:bCs/>
                                <w:sz w:val="16"/>
                                <w:szCs w:val="16"/>
                                <w:lang w:val="fr-FR"/>
                              </w:rPr>
                              <w:t>revêtira</w:t>
                            </w:r>
                            <w:r w:rsidRPr="00EC1D65">
                              <w:rPr>
                                <w:rFonts w:cs="Arial"/>
                                <w:bCs/>
                                <w:sz w:val="16"/>
                                <w:szCs w:val="16"/>
                                <w:lang w:val="fr-FR"/>
                              </w:rPr>
                              <w:t xml:space="preserve"> le caractère d'une obligation essentielle au sens de l'article 211 de la LCSP ou d'une condition particulière soumise à sanction</w:t>
                            </w:r>
                            <w:r>
                              <w:rPr>
                                <w:rFonts w:cs="Arial"/>
                                <w:bCs/>
                                <w:sz w:val="16"/>
                                <w:szCs w:val="16"/>
                                <w:lang w:val="fr-FR"/>
                              </w:rPr>
                              <w:t>,</w:t>
                            </w:r>
                            <w:r w:rsidRPr="00EC1D65">
                              <w:rPr>
                                <w:rFonts w:cs="Arial"/>
                                <w:bCs/>
                                <w:sz w:val="16"/>
                                <w:szCs w:val="16"/>
                                <w:lang w:val="fr-FR"/>
                              </w:rPr>
                              <w:t xml:space="preserve"> conformément à l'article 192.2 de la LCSP</w:t>
                            </w:r>
                            <w:r>
                              <w:rPr>
                                <w:rFonts w:cs="Arial"/>
                                <w:bCs/>
                                <w:sz w:val="16"/>
                                <w:szCs w:val="16"/>
                                <w:lang w:val="fr-FR"/>
                              </w:rPr>
                              <w:t>, tel qu’</w:t>
                            </w:r>
                            <w:r w:rsidRPr="00EC1D65">
                              <w:rPr>
                                <w:rFonts w:cs="Arial"/>
                                <w:bCs/>
                                <w:sz w:val="16"/>
                                <w:szCs w:val="16"/>
                                <w:lang w:val="fr-FR"/>
                              </w:rPr>
                              <w:t xml:space="preserve">indiqué </w:t>
                            </w:r>
                            <w:r>
                              <w:rPr>
                                <w:rFonts w:cs="Arial"/>
                                <w:bCs/>
                                <w:sz w:val="16"/>
                                <w:szCs w:val="16"/>
                                <w:lang w:val="fr-FR"/>
                              </w:rPr>
                              <w:t>aux</w:t>
                            </w:r>
                            <w:r w:rsidRPr="00EC1D65">
                              <w:rPr>
                                <w:rFonts w:cs="Arial"/>
                                <w:bCs/>
                                <w:sz w:val="16"/>
                                <w:szCs w:val="16"/>
                                <w:lang w:val="fr-FR"/>
                              </w:rPr>
                              <w:t xml:space="preserve"> </w:t>
                            </w:r>
                            <w:r w:rsidRPr="00EC1D65">
                              <w:rPr>
                                <w:rFonts w:cs="Arial"/>
                                <w:b/>
                                <w:bCs/>
                                <w:sz w:val="16"/>
                                <w:szCs w:val="16"/>
                                <w:lang w:val="fr-FR"/>
                              </w:rPr>
                              <w:t xml:space="preserve">sections 2 et 14 du </w:t>
                            </w:r>
                            <w:r>
                              <w:rPr>
                                <w:rFonts w:cs="Arial"/>
                                <w:b/>
                                <w:bCs/>
                                <w:sz w:val="16"/>
                                <w:szCs w:val="16"/>
                                <w:lang w:val="fr-FR"/>
                              </w:rPr>
                              <w:t>CCC</w:t>
                            </w:r>
                            <w:r w:rsidRPr="00EC1D65">
                              <w:rPr>
                                <w:rFonts w:cs="Arial"/>
                                <w:bCs/>
                                <w:sz w:val="16"/>
                                <w:szCs w:val="16"/>
                                <w:lang w:val="fr-FR"/>
                              </w:rPr>
                              <w:t>.</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Déclaration conformément à l'</w:t>
                            </w:r>
                            <w:r w:rsidRPr="00EC1D65">
                              <w:rPr>
                                <w:rFonts w:cs="Arial"/>
                                <w:b/>
                                <w:bCs/>
                                <w:sz w:val="16"/>
                                <w:szCs w:val="16"/>
                                <w:lang w:val="fr-FR"/>
                              </w:rPr>
                              <w:t xml:space="preserve">annexe IV </w:t>
                            </w:r>
                            <w:r w:rsidRPr="00EC1D65">
                              <w:rPr>
                                <w:rFonts w:cs="Arial"/>
                                <w:bCs/>
                                <w:sz w:val="16"/>
                                <w:szCs w:val="16"/>
                                <w:lang w:val="fr-FR"/>
                              </w:rPr>
                              <w:t xml:space="preserve">d'appartenance ou non à un groupe d'entreprises, </w:t>
                            </w:r>
                            <w:r>
                              <w:rPr>
                                <w:rFonts w:cs="Arial"/>
                                <w:bCs/>
                                <w:sz w:val="16"/>
                                <w:szCs w:val="16"/>
                                <w:lang w:val="fr-FR"/>
                              </w:rPr>
                              <w:t xml:space="preserve">en vertu </w:t>
                            </w:r>
                            <w:r w:rsidRPr="00EC1D65">
                              <w:rPr>
                                <w:rFonts w:cs="Arial"/>
                                <w:bCs/>
                                <w:sz w:val="16"/>
                                <w:szCs w:val="16"/>
                                <w:lang w:val="fr-FR"/>
                              </w:rPr>
                              <w:t xml:space="preserve"> de l'article 42.1 du Code </w:t>
                            </w:r>
                            <w:r>
                              <w:rPr>
                                <w:rFonts w:cs="Arial"/>
                                <w:bCs/>
                                <w:sz w:val="16"/>
                                <w:szCs w:val="16"/>
                                <w:lang w:val="fr-FR"/>
                              </w:rPr>
                              <w:t>du Commerce</w:t>
                            </w:r>
                            <w:r w:rsidRPr="00EC1D65">
                              <w:rPr>
                                <w:rFonts w:cs="Arial"/>
                                <w:bCs/>
                                <w:sz w:val="16"/>
                                <w:szCs w:val="16"/>
                                <w:lang w:val="fr-FR"/>
                              </w:rPr>
                              <w:t xml:space="preserve">. Si tel est le cas, cette déclaration </w:t>
                            </w:r>
                            <w:r>
                              <w:rPr>
                                <w:rFonts w:cs="Arial"/>
                                <w:bCs/>
                                <w:sz w:val="16"/>
                                <w:szCs w:val="16"/>
                                <w:lang w:val="fr-FR"/>
                              </w:rPr>
                              <w:t>devra</w:t>
                            </w:r>
                            <w:r w:rsidRPr="00EC1D65">
                              <w:rPr>
                                <w:rFonts w:cs="Arial"/>
                                <w:bCs/>
                                <w:sz w:val="16"/>
                                <w:szCs w:val="16"/>
                                <w:lang w:val="fr-FR"/>
                              </w:rPr>
                              <w:t xml:space="preserve"> inclure une liste des entreprises du groupe </w:t>
                            </w:r>
                            <w:r>
                              <w:rPr>
                                <w:rFonts w:cs="Arial"/>
                                <w:bCs/>
                                <w:sz w:val="16"/>
                                <w:szCs w:val="16"/>
                                <w:lang w:val="fr-FR"/>
                              </w:rPr>
                              <w:t>participant</w:t>
                            </w:r>
                            <w:r w:rsidRPr="00EC1D65">
                              <w:rPr>
                                <w:rFonts w:cs="Arial"/>
                                <w:bCs/>
                                <w:sz w:val="16"/>
                                <w:szCs w:val="16"/>
                                <w:lang w:val="fr-FR"/>
                              </w:rPr>
                              <w:t xml:space="preserve"> à cet appel d'offres.</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Les </w:t>
                            </w:r>
                            <w:r w:rsidRPr="00EC1D65">
                              <w:rPr>
                                <w:rFonts w:cs="Arial"/>
                                <w:b/>
                                <w:bCs/>
                                <w:sz w:val="16"/>
                                <w:szCs w:val="16"/>
                                <w:lang w:val="fr-FR"/>
                              </w:rPr>
                              <w:t>entreprises étrangères</w:t>
                            </w:r>
                            <w:r w:rsidRPr="00EC1D65">
                              <w:rPr>
                                <w:rFonts w:cs="Arial"/>
                                <w:bCs/>
                                <w:sz w:val="16"/>
                                <w:szCs w:val="16"/>
                                <w:lang w:val="fr-FR"/>
                              </w:rPr>
                              <w:t xml:space="preserve">, dans les cas où le contrat doit être exécuté en Espagne, </w:t>
                            </w:r>
                            <w:r>
                              <w:rPr>
                                <w:rFonts w:cs="Arial"/>
                                <w:bCs/>
                                <w:sz w:val="16"/>
                                <w:szCs w:val="16"/>
                                <w:lang w:val="fr-FR"/>
                              </w:rPr>
                              <w:t>devront</w:t>
                            </w:r>
                            <w:r w:rsidRPr="00EC1D65">
                              <w:rPr>
                                <w:rFonts w:cs="Arial"/>
                                <w:bCs/>
                                <w:sz w:val="16"/>
                                <w:szCs w:val="16"/>
                                <w:lang w:val="fr-FR"/>
                              </w:rPr>
                              <w:t xml:space="preserve"> fournir une déclaration de soumission à la juridiction des cours et tribunaux espagnols de tout ordre, pour </w:t>
                            </w:r>
                            <w:r>
                              <w:rPr>
                                <w:rFonts w:cs="Arial"/>
                                <w:bCs/>
                                <w:sz w:val="16"/>
                                <w:szCs w:val="16"/>
                                <w:lang w:val="fr-FR"/>
                              </w:rPr>
                              <w:t xml:space="preserve">tout litige </w:t>
                            </w:r>
                            <w:r w:rsidRPr="00EC1D65">
                              <w:rPr>
                                <w:rFonts w:cs="Arial"/>
                                <w:bCs/>
                                <w:sz w:val="16"/>
                                <w:szCs w:val="16"/>
                                <w:lang w:val="fr-FR"/>
                              </w:rPr>
                              <w:t xml:space="preserve"> pouvant découler directement ou indirectement du contrat, en renonçant, le cas échéant, à toute juridiction étrangère qui pourrait correspondre au soumissionnaire.</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Lorsque le </w:t>
                            </w:r>
                            <w:r w:rsidRPr="00EC1D65">
                              <w:rPr>
                                <w:rFonts w:cs="Arial"/>
                                <w:b/>
                                <w:bCs/>
                                <w:sz w:val="16"/>
                                <w:szCs w:val="16"/>
                                <w:lang w:val="fr-FR"/>
                              </w:rPr>
                              <w:t xml:space="preserve">paragraphe 1 du </w:t>
                            </w:r>
                            <w:r>
                              <w:rPr>
                                <w:rFonts w:cs="Arial"/>
                                <w:b/>
                                <w:bCs/>
                                <w:sz w:val="16"/>
                                <w:szCs w:val="16"/>
                                <w:lang w:val="fr-FR"/>
                              </w:rPr>
                              <w:t>CCC</w:t>
                            </w:r>
                            <w:r w:rsidRPr="00EC1D65">
                              <w:rPr>
                                <w:rFonts w:cs="Arial"/>
                                <w:b/>
                                <w:bCs/>
                                <w:sz w:val="16"/>
                                <w:szCs w:val="16"/>
                                <w:lang w:val="fr-FR"/>
                              </w:rPr>
                              <w:t xml:space="preserve"> </w:t>
                            </w:r>
                            <w:r w:rsidRPr="00EC1D65">
                              <w:rPr>
                                <w:rFonts w:cs="Arial"/>
                                <w:bCs/>
                                <w:sz w:val="16"/>
                                <w:szCs w:val="16"/>
                                <w:lang w:val="fr-FR"/>
                              </w:rPr>
                              <w:t xml:space="preserve">prévoit la division de l'objet du marché en lots, si les exigences de solvabilité économique et financière et technique varient d'un lot à l'autre, une déclaration de responsabilité </w:t>
                            </w:r>
                            <w:r>
                              <w:rPr>
                                <w:rFonts w:cs="Arial"/>
                                <w:bCs/>
                                <w:sz w:val="16"/>
                                <w:szCs w:val="16"/>
                                <w:lang w:val="fr-FR"/>
                              </w:rPr>
                              <w:t>devra</w:t>
                            </w:r>
                            <w:r w:rsidRPr="00EC1D65">
                              <w:rPr>
                                <w:rFonts w:cs="Arial"/>
                                <w:bCs/>
                                <w:sz w:val="16"/>
                                <w:szCs w:val="16"/>
                                <w:lang w:val="fr-FR"/>
                              </w:rPr>
                              <w:t xml:space="preserve"> être fournie pour chaque lot ou groupe de lots auxquels s'appliquent les mêmes exigences de solvabilité. Les soumissionnaires </w:t>
                            </w:r>
                            <w:r>
                              <w:rPr>
                                <w:rFonts w:cs="Arial"/>
                                <w:bCs/>
                                <w:sz w:val="16"/>
                                <w:szCs w:val="16"/>
                                <w:lang w:val="fr-FR"/>
                              </w:rPr>
                              <w:t>devront</w:t>
                            </w:r>
                            <w:r w:rsidRPr="00EC1D65">
                              <w:rPr>
                                <w:rFonts w:cs="Arial"/>
                                <w:bCs/>
                                <w:sz w:val="16"/>
                                <w:szCs w:val="16"/>
                                <w:lang w:val="fr-FR"/>
                              </w:rPr>
                              <w:t xml:space="preserve"> également indiquer, </w:t>
                            </w:r>
                            <w:r>
                              <w:rPr>
                                <w:rFonts w:cs="Arial"/>
                                <w:bCs/>
                                <w:sz w:val="16"/>
                                <w:szCs w:val="16"/>
                                <w:lang w:val="fr-FR"/>
                              </w:rPr>
                              <w:t xml:space="preserve">par le biais </w:t>
                            </w:r>
                            <w:r w:rsidRPr="00EC1D65">
                              <w:rPr>
                                <w:rFonts w:cs="Arial"/>
                                <w:bCs/>
                                <w:sz w:val="16"/>
                                <w:szCs w:val="16"/>
                                <w:lang w:val="fr-FR"/>
                              </w:rPr>
                              <w:t xml:space="preserve"> d'une déclaration, le ou les lots pour lesquels ils présentent une offre.</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Le cas échéant, une déclaration conforme au modèle de l'</w:t>
                            </w:r>
                            <w:r w:rsidRPr="00EC1D65">
                              <w:rPr>
                                <w:rFonts w:cs="Arial"/>
                                <w:b/>
                                <w:bCs/>
                                <w:sz w:val="16"/>
                                <w:szCs w:val="16"/>
                                <w:lang w:val="fr-FR"/>
                              </w:rPr>
                              <w:t xml:space="preserve">annexe VII </w:t>
                            </w:r>
                            <w:r w:rsidRPr="00EC1D65">
                              <w:rPr>
                                <w:rFonts w:cs="Arial"/>
                                <w:bCs/>
                                <w:sz w:val="16"/>
                                <w:szCs w:val="16"/>
                                <w:lang w:val="fr-FR"/>
                              </w:rPr>
                              <w:t xml:space="preserve">sur la partie de l'offre que le soumissionnaire a l'intention de sous-traiter, </w:t>
                            </w:r>
                            <w:r>
                              <w:rPr>
                                <w:rFonts w:cs="Arial"/>
                                <w:bCs/>
                                <w:sz w:val="16"/>
                                <w:szCs w:val="16"/>
                                <w:lang w:val="fr-FR"/>
                              </w:rPr>
                              <w:t>en précisant</w:t>
                            </w:r>
                            <w:r w:rsidRPr="00EC1D65">
                              <w:rPr>
                                <w:rFonts w:cs="Arial"/>
                                <w:bCs/>
                                <w:sz w:val="16"/>
                                <w:szCs w:val="16"/>
                                <w:lang w:val="fr-FR"/>
                              </w:rPr>
                              <w:t xml:space="preserve"> les données visées à l'article 215, paragraphe 2, point a), de la LCSP.</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La documentation </w:t>
                            </w:r>
                            <w:r>
                              <w:rPr>
                                <w:rFonts w:cs="Arial"/>
                                <w:bCs/>
                                <w:sz w:val="16"/>
                                <w:szCs w:val="16"/>
                                <w:lang w:val="fr-FR"/>
                              </w:rPr>
                              <w:t xml:space="preserve">permettant de procéder à </w:t>
                            </w:r>
                            <w:r w:rsidRPr="00EC1D65">
                              <w:rPr>
                                <w:rFonts w:cs="Arial"/>
                                <w:bCs/>
                                <w:sz w:val="16"/>
                                <w:szCs w:val="16"/>
                                <w:lang w:val="fr-FR"/>
                              </w:rPr>
                              <w:t xml:space="preserve"> l'évaluation des critères d'attribution dont la quantification dépend d'un </w:t>
                            </w:r>
                            <w:r w:rsidRPr="00EC1D65">
                              <w:rPr>
                                <w:rFonts w:cs="Arial"/>
                                <w:b/>
                                <w:bCs/>
                                <w:sz w:val="16"/>
                                <w:szCs w:val="16"/>
                                <w:lang w:val="fr-FR"/>
                              </w:rPr>
                              <w:t>jugement de valeur</w:t>
                            </w:r>
                            <w:r w:rsidRPr="00EC1D65">
                              <w:rPr>
                                <w:rFonts w:cs="Arial"/>
                                <w:bCs/>
                                <w:sz w:val="16"/>
                                <w:szCs w:val="16"/>
                                <w:lang w:val="fr-FR"/>
                              </w:rPr>
                              <w:t xml:space="preserve">, indiquée dans la </w:t>
                            </w:r>
                            <w:r w:rsidRPr="00EC1D65">
                              <w:rPr>
                                <w:rFonts w:cs="Arial"/>
                                <w:b/>
                                <w:bCs/>
                                <w:sz w:val="16"/>
                                <w:szCs w:val="16"/>
                                <w:lang w:val="fr-FR"/>
                              </w:rPr>
                              <w:t xml:space="preserve">section 6.2 du </w:t>
                            </w:r>
                            <w:r>
                              <w:rPr>
                                <w:rFonts w:cs="Arial"/>
                                <w:b/>
                                <w:bCs/>
                                <w:sz w:val="16"/>
                                <w:szCs w:val="16"/>
                                <w:lang w:val="fr-FR"/>
                              </w:rPr>
                              <w:t>CCC</w:t>
                            </w:r>
                            <w:r w:rsidRPr="00EC1D65">
                              <w:rPr>
                                <w:rFonts w:cs="Arial"/>
                                <w:bCs/>
                                <w:sz w:val="16"/>
                                <w:szCs w:val="16"/>
                                <w:lang w:val="fr-FR"/>
                              </w:rPr>
                              <w:t>. Les exigences auxquelles cette documentation doit se conformer sont indiquées dans cette section.</w:t>
                            </w:r>
                          </w:p>
                          <w:p w:rsidR="001243F9" w:rsidRPr="00EC1D65" w:rsidRDefault="001243F9" w:rsidP="00F451BC">
                            <w:pPr>
                              <w:pStyle w:val="TDC1"/>
                              <w:spacing w:before="120" w:after="0" w:line="360" w:lineRule="auto"/>
                              <w:rPr>
                                <w:rFonts w:cs="Arial"/>
                                <w:bCs/>
                                <w:sz w:val="20"/>
                                <w:lang w:val="fr-FR"/>
                              </w:rPr>
                            </w:pPr>
                            <w:r>
                              <w:rPr>
                                <w:rFonts w:cs="Arial"/>
                                <w:b/>
                                <w:bCs/>
                                <w:sz w:val="20"/>
                                <w:lang w:val="fr-FR"/>
                              </w:rPr>
                              <w:t>2</w:t>
                            </w:r>
                            <w:r w:rsidRPr="00F451BC">
                              <w:rPr>
                                <w:rFonts w:cs="Arial"/>
                                <w:b/>
                                <w:bCs/>
                                <w:sz w:val="20"/>
                                <w:lang w:val="fr-FR"/>
                              </w:rPr>
                              <w:t xml:space="preserve">) </w:t>
                            </w:r>
                            <w:r>
                              <w:rPr>
                                <w:rFonts w:cs="Arial"/>
                                <w:b/>
                                <w:bCs/>
                                <w:sz w:val="20"/>
                                <w:lang w:val="fr-FR"/>
                              </w:rPr>
                              <w:t>ENVELOPPE CONTENANT</w:t>
                            </w:r>
                            <w:r w:rsidRPr="00EC1D65">
                              <w:rPr>
                                <w:rFonts w:cs="Arial"/>
                                <w:b/>
                                <w:bCs/>
                                <w:sz w:val="20"/>
                                <w:lang w:val="fr-FR"/>
                              </w:rPr>
                              <w:t xml:space="preserve"> L'OFFRE ET LES CRITÈRES FINANCIERS À ÉVALUER AUTOMATIQUEMENT</w:t>
                            </w:r>
                            <w:r w:rsidRPr="00EC1D65">
                              <w:rPr>
                                <w:rFonts w:cs="Arial"/>
                                <w:bCs/>
                                <w:sz w:val="20"/>
                                <w:lang w:val="fr-FR"/>
                              </w:rPr>
                              <w:t>.</w:t>
                            </w:r>
                          </w:p>
                          <w:p w:rsidR="001243F9" w:rsidRDefault="001243F9" w:rsidP="00F451BC">
                            <w:pPr>
                              <w:spacing w:after="0" w:line="360" w:lineRule="auto"/>
                              <w:rPr>
                                <w:rFonts w:cs="Arial"/>
                                <w:bCs/>
                                <w:sz w:val="16"/>
                                <w:szCs w:val="16"/>
                              </w:rPr>
                            </w:pPr>
                            <w:r w:rsidRPr="00EC1D65">
                              <w:rPr>
                                <w:rFonts w:cs="Arial"/>
                                <w:bCs/>
                                <w:sz w:val="16"/>
                                <w:szCs w:val="16"/>
                                <w:lang w:val="fr-FR"/>
                              </w:rPr>
                              <w:t xml:space="preserve">Cette enveloppe contiendra la documentation attestant du respect des </w:t>
                            </w:r>
                            <w:r w:rsidRPr="00EC1D65">
                              <w:rPr>
                                <w:rFonts w:cs="Arial"/>
                                <w:b/>
                                <w:bCs/>
                                <w:sz w:val="16"/>
                                <w:szCs w:val="16"/>
                                <w:lang w:val="fr-FR"/>
                              </w:rPr>
                              <w:t xml:space="preserve">critères </w:t>
                            </w:r>
                            <w:r>
                              <w:rPr>
                                <w:rFonts w:cs="Arial"/>
                                <w:b/>
                                <w:bCs/>
                                <w:sz w:val="16"/>
                                <w:szCs w:val="16"/>
                                <w:lang w:val="fr-FR"/>
                              </w:rPr>
                              <w:t>pouvant</w:t>
                            </w:r>
                            <w:r w:rsidRPr="00EC1D65">
                              <w:rPr>
                                <w:rFonts w:cs="Arial"/>
                                <w:b/>
                                <w:bCs/>
                                <w:sz w:val="16"/>
                                <w:szCs w:val="16"/>
                                <w:lang w:val="fr-FR"/>
                              </w:rPr>
                              <w:t xml:space="preserve"> être évalués </w:t>
                            </w:r>
                            <w:r>
                              <w:rPr>
                                <w:rFonts w:cs="Arial"/>
                                <w:b/>
                                <w:bCs/>
                                <w:sz w:val="16"/>
                                <w:szCs w:val="16"/>
                                <w:lang w:val="fr-FR"/>
                              </w:rPr>
                              <w:t>par le biais d’une</w:t>
                            </w:r>
                            <w:r w:rsidRPr="00EC1D65">
                              <w:rPr>
                                <w:rFonts w:cs="Arial"/>
                                <w:b/>
                                <w:bCs/>
                                <w:sz w:val="16"/>
                                <w:szCs w:val="16"/>
                                <w:lang w:val="fr-FR"/>
                              </w:rPr>
                              <w:t xml:space="preserve"> formule</w:t>
                            </w:r>
                            <w:r w:rsidRPr="00EC1D65">
                              <w:rPr>
                                <w:rFonts w:cs="Arial"/>
                                <w:bCs/>
                                <w:sz w:val="16"/>
                                <w:szCs w:val="16"/>
                                <w:lang w:val="fr-FR"/>
                              </w:rPr>
                              <w:t xml:space="preserve">. </w:t>
                            </w:r>
                            <w:r>
                              <w:rPr>
                                <w:rFonts w:cs="Arial"/>
                                <w:bCs/>
                                <w:sz w:val="16"/>
                                <w:szCs w:val="16"/>
                                <w:lang w:val="fr-FR"/>
                              </w:rPr>
                              <w:t>Elle</w:t>
                            </w:r>
                            <w:r>
                              <w:rPr>
                                <w:rFonts w:cs="Arial"/>
                                <w:bCs/>
                                <w:sz w:val="16"/>
                                <w:szCs w:val="16"/>
                              </w:rPr>
                              <w:t xml:space="preserve"> </w:t>
                            </w:r>
                            <w:r w:rsidRPr="00F451BC">
                              <w:rPr>
                                <w:rFonts w:cs="Arial"/>
                                <w:bCs/>
                                <w:sz w:val="16"/>
                                <w:szCs w:val="16"/>
                                <w:lang w:val="fr-FR"/>
                              </w:rPr>
                              <w:t>contiendra</w:t>
                            </w:r>
                            <w:r>
                              <w:rPr>
                                <w:rFonts w:cs="Arial"/>
                                <w:bCs/>
                                <w:sz w:val="16"/>
                                <w:szCs w:val="16"/>
                              </w:rPr>
                              <w:t xml:space="preserve"> :</w:t>
                            </w:r>
                          </w:p>
                          <w:p w:rsidR="001243F9" w:rsidRPr="00EC1D65" w:rsidRDefault="001243F9" w:rsidP="00F451BC">
                            <w:pPr>
                              <w:pStyle w:val="TDC1"/>
                              <w:numPr>
                                <w:ilvl w:val="0"/>
                                <w:numId w:val="9"/>
                              </w:numPr>
                              <w:spacing w:before="60" w:after="0" w:line="360" w:lineRule="auto"/>
                              <w:ind w:left="284"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F451BC">
                            <w:pPr>
                              <w:pStyle w:val="TDC1"/>
                              <w:numPr>
                                <w:ilvl w:val="0"/>
                                <w:numId w:val="9"/>
                              </w:numPr>
                              <w:spacing w:before="60" w:after="0" w:line="360" w:lineRule="auto"/>
                              <w:ind w:left="284" w:hanging="142"/>
                              <w:rPr>
                                <w:rFonts w:cs="Arial"/>
                                <w:bCs/>
                                <w:sz w:val="16"/>
                                <w:szCs w:val="16"/>
                                <w:lang w:val="fr-FR"/>
                              </w:rPr>
                            </w:pPr>
                            <w:r w:rsidRPr="00EC1D65">
                              <w:rPr>
                                <w:rFonts w:cs="Arial"/>
                                <w:bCs/>
                                <w:sz w:val="16"/>
                                <w:szCs w:val="16"/>
                                <w:lang w:val="fr-FR"/>
                              </w:rPr>
                              <w:t xml:space="preserve">La proposition, qui comprend : l'offre de prix et les autres critères évaluables automatiquement indiqués dans la </w:t>
                            </w:r>
                            <w:r w:rsidRPr="00EC1D65">
                              <w:rPr>
                                <w:rFonts w:cs="Arial"/>
                                <w:b/>
                                <w:bCs/>
                                <w:sz w:val="16"/>
                                <w:szCs w:val="16"/>
                                <w:lang w:val="fr-FR"/>
                              </w:rPr>
                              <w:t>section 6 du CC</w:t>
                            </w:r>
                            <w:r>
                              <w:rPr>
                                <w:rFonts w:cs="Arial"/>
                                <w:b/>
                                <w:bCs/>
                                <w:sz w:val="16"/>
                                <w:szCs w:val="16"/>
                                <w:lang w:val="fr-FR"/>
                              </w:rPr>
                              <w:t>C</w:t>
                            </w:r>
                            <w:r w:rsidRPr="00EC1D65">
                              <w:rPr>
                                <w:rFonts w:cs="Arial"/>
                                <w:b/>
                                <w:bCs/>
                                <w:sz w:val="16"/>
                                <w:szCs w:val="16"/>
                                <w:lang w:val="fr-FR"/>
                              </w:rPr>
                              <w:t xml:space="preserve">, </w:t>
                            </w:r>
                            <w:r w:rsidRPr="00EC1D65">
                              <w:rPr>
                                <w:rFonts w:cs="Arial"/>
                                <w:bCs/>
                                <w:sz w:val="16"/>
                                <w:szCs w:val="16"/>
                                <w:lang w:val="fr-FR"/>
                              </w:rPr>
                              <w:t>qui doit être présentée conformément au modèle figurant à l'</w:t>
                            </w:r>
                            <w:r w:rsidRPr="00EC1D65">
                              <w:rPr>
                                <w:rFonts w:cs="Arial"/>
                                <w:b/>
                                <w:bCs/>
                                <w:sz w:val="16"/>
                                <w:szCs w:val="16"/>
                                <w:lang w:val="fr-FR"/>
                              </w:rPr>
                              <w:t xml:space="preserve">annexe I </w:t>
                            </w:r>
                            <w:r w:rsidRPr="00EC1D65">
                              <w:rPr>
                                <w:rFonts w:cs="Arial"/>
                                <w:bCs/>
                                <w:sz w:val="16"/>
                                <w:szCs w:val="16"/>
                                <w:lang w:val="fr-FR"/>
                              </w:rPr>
                              <w:t>du présent cahier des charges et dûment signée et datée par la personne disposant d'une procuration suffisante.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 Cuadro de texto" o:spid="_x0000_s1029" style="position:absolute;margin-left:9.65pt;margin-top:5.2pt;width:474.1pt;height:60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" fillcolor="#fffff5" strokecolor="#ff9" strokeweight="2pt">
                <v:path arrowok="t"/>
                <v:textbox>
                  <w:txbxContent>
                    <w:p w:rsidR="001243F9" w:rsidRPr="00EC1D65" w:rsidRDefault="001243F9" w:rsidP="00F451BC">
                      <w:pPr>
                        <w:shd w:val="clear" w:color="auto" w:fill="FFFF99"/>
                        <w:jc w:val="center"/>
                        <w:rPr>
                          <w:rFonts w:cs="Arial"/>
                          <w:b/>
                          <w:bCs/>
                          <w:sz w:val="20"/>
                          <w:lang w:val="fr-FR"/>
                        </w:rPr>
                      </w:pPr>
                      <w:r>
                        <w:rPr>
                          <w:rFonts w:cs="Arial"/>
                          <w:b/>
                          <w:bCs/>
                          <w:sz w:val="20"/>
                          <w:lang w:val="fr-FR"/>
                        </w:rPr>
                        <w:t xml:space="preserve">EXISTENCE </w:t>
                      </w:r>
                      <w:r w:rsidRPr="00EC1D65">
                        <w:rPr>
                          <w:rFonts w:cs="Arial"/>
                          <w:b/>
                          <w:bCs/>
                          <w:sz w:val="20"/>
                          <w:lang w:val="fr-FR"/>
                        </w:rPr>
                        <w:t xml:space="preserve"> DE CRITÈRES </w:t>
                      </w:r>
                      <w:r>
                        <w:rPr>
                          <w:rFonts w:cs="Arial"/>
                          <w:b/>
                          <w:bCs/>
                          <w:sz w:val="20"/>
                          <w:lang w:val="fr-FR"/>
                        </w:rPr>
                        <w:t>POUVANT</w:t>
                      </w:r>
                      <w:r w:rsidRPr="00EC1D65">
                        <w:rPr>
                          <w:rFonts w:cs="Arial"/>
                          <w:b/>
                          <w:bCs/>
                          <w:sz w:val="20"/>
                          <w:lang w:val="fr-FR"/>
                        </w:rPr>
                        <w:t xml:space="preserve"> ÊTRE ÉVALUÉS AU MOYEN DE JUGEMENTS DE VALEUR.   </w:t>
                      </w:r>
                      <w:r w:rsidRPr="00EC1D65">
                        <w:rPr>
                          <w:rFonts w:asciiTheme="minorHAnsi" w:eastAsia="Verdana" w:hAnsiTheme="minorHAnsi" w:cs="Verdana"/>
                          <w:b/>
                          <w:color w:val="FFFFFF" w:themeColor="background1"/>
                          <w:sz w:val="20"/>
                          <w:szCs w:val="20"/>
                          <w:lang w:val="fr-FR"/>
                        </w:rPr>
                        <w:tab/>
                      </w:r>
                      <w:r w:rsidRPr="00EC1D65">
                        <w:rPr>
                          <w:rFonts w:asciiTheme="minorHAnsi" w:eastAsia="Verdana" w:hAnsiTheme="minorHAnsi" w:cs="Verdana"/>
                          <w:b/>
                          <w:sz w:val="20"/>
                          <w:szCs w:val="20"/>
                          <w:lang w:val="fr-FR"/>
                        </w:rPr>
                        <w:t xml:space="preserve">Oui </w:t>
                      </w:r>
                      <w:sdt>
                        <w:sdtPr>
                          <w:rPr>
                            <w:rFonts w:asciiTheme="minorHAnsi" w:eastAsia="Verdana" w:hAnsiTheme="minorHAnsi" w:cs="Verdana"/>
                            <w:b/>
                            <w:sz w:val="20"/>
                            <w:szCs w:val="20"/>
                            <w:lang w:val="fr-FR"/>
                          </w:rPr>
                          <w:id w:val="228188744"/>
                        </w:sdt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Non </w:t>
                      </w:r>
                      <w:sdt>
                        <w:sdtPr>
                          <w:rPr>
                            <w:rFonts w:asciiTheme="minorHAnsi" w:eastAsia="Verdana" w:hAnsiTheme="minorHAnsi" w:cs="Verdana"/>
                            <w:b/>
                            <w:sz w:val="20"/>
                            <w:szCs w:val="20"/>
                            <w:lang w:val="fr-FR"/>
                          </w:rPr>
                          <w:id w:val="1128284743"/>
                        </w:sdtPr>
                        <w:sdtContent>
                          <w:r w:rsidRPr="00EC1D65">
                            <w:rPr>
                              <w:rFonts w:ascii="MS Gothic" w:eastAsia="MS Gothic" w:hAnsi="MS Gothic" w:cs="Verdana" w:hint="eastAsia"/>
                              <w:b/>
                              <w:sz w:val="20"/>
                              <w:szCs w:val="20"/>
                              <w:lang w:val="fr-FR"/>
                            </w:rPr>
                            <w:t>☐</w:t>
                          </w:r>
                        </w:sdtContent>
                      </w:sdt>
                    </w:p>
                    <w:p w:rsidR="001243F9" w:rsidRPr="00EC1D65" w:rsidRDefault="001243F9" w:rsidP="00F451BC">
                      <w:pPr>
                        <w:spacing w:after="0" w:line="360" w:lineRule="auto"/>
                        <w:rPr>
                          <w:rFonts w:cs="Arial"/>
                          <w:bCs/>
                          <w:sz w:val="20"/>
                          <w:szCs w:val="20"/>
                          <w:lang w:val="fr-FR"/>
                        </w:rPr>
                      </w:pPr>
                      <w:r>
                        <w:rPr>
                          <w:rFonts w:cs="Arial"/>
                          <w:bCs/>
                          <w:sz w:val="20"/>
                          <w:szCs w:val="20"/>
                          <w:lang w:val="fr-FR"/>
                        </w:rPr>
                        <w:t xml:space="preserve">Constituée </w:t>
                      </w:r>
                      <w:r w:rsidRPr="00EC1D65">
                        <w:rPr>
                          <w:rFonts w:cs="Arial"/>
                          <w:bCs/>
                          <w:sz w:val="20"/>
                          <w:szCs w:val="20"/>
                          <w:lang w:val="fr-FR"/>
                        </w:rPr>
                        <w:t xml:space="preserve"> de </w:t>
                      </w:r>
                      <w:r w:rsidRPr="00EC1D65">
                        <w:rPr>
                          <w:rFonts w:cs="Arial"/>
                          <w:b/>
                          <w:bCs/>
                          <w:sz w:val="20"/>
                          <w:szCs w:val="20"/>
                          <w:lang w:val="fr-FR"/>
                        </w:rPr>
                        <w:t>DEUX (2) enveloppes</w:t>
                      </w:r>
                      <w:r w:rsidRPr="00EC1D65">
                        <w:rPr>
                          <w:rFonts w:cs="Arial"/>
                          <w:bCs/>
                          <w:sz w:val="20"/>
                          <w:szCs w:val="20"/>
                          <w:lang w:val="fr-FR"/>
                        </w:rPr>
                        <w:t>, dont le contenu est le suivant :</w:t>
                      </w:r>
                    </w:p>
                    <w:p w:rsidR="001243F9" w:rsidRPr="00F451BC" w:rsidRDefault="001243F9" w:rsidP="00F451BC">
                      <w:pPr>
                        <w:spacing w:after="0" w:line="360" w:lineRule="auto"/>
                        <w:rPr>
                          <w:rFonts w:cs="Arial"/>
                          <w:bCs/>
                          <w:sz w:val="20"/>
                          <w:lang w:val="fr-FR"/>
                        </w:rPr>
                      </w:pPr>
                      <w:r w:rsidRPr="00F451BC">
                        <w:rPr>
                          <w:rFonts w:cs="Arial"/>
                          <w:b/>
                          <w:bCs/>
                          <w:sz w:val="20"/>
                          <w:lang w:val="fr-FR"/>
                        </w:rPr>
                        <w:t>1) ENVELOPPE CONTENANT LA PROPOSITION TECHNIQUE ET LES CRITÈRES D'ADMISSION DES SOUMISSIONNAIRES</w:t>
                      </w:r>
                      <w:r w:rsidRPr="00F451BC">
                        <w:rPr>
                          <w:rFonts w:cs="Arial"/>
                          <w:bCs/>
                          <w:sz w:val="20"/>
                          <w:lang w:val="fr-FR"/>
                        </w:rPr>
                        <w:t>.</w:t>
                      </w:r>
                    </w:p>
                    <w:p w:rsidR="001243F9" w:rsidRDefault="001243F9" w:rsidP="00F451BC">
                      <w:pPr>
                        <w:spacing w:after="0" w:line="360" w:lineRule="auto"/>
                        <w:rPr>
                          <w:rFonts w:cs="Arial"/>
                          <w:bCs/>
                          <w:sz w:val="16"/>
                          <w:szCs w:val="16"/>
                        </w:rPr>
                      </w:pPr>
                      <w:r w:rsidRPr="00EC1D65">
                        <w:rPr>
                          <w:rFonts w:cs="Arial"/>
                          <w:bCs/>
                          <w:sz w:val="16"/>
                          <w:szCs w:val="16"/>
                          <w:lang w:val="fr-FR"/>
                        </w:rPr>
                        <w:t xml:space="preserve">Cette enveloppe contiendra la documentation accréditant le respect des </w:t>
                      </w:r>
                      <w:r w:rsidRPr="00EC1D65">
                        <w:rPr>
                          <w:rFonts w:cs="Arial"/>
                          <w:b/>
                          <w:bCs/>
                          <w:sz w:val="16"/>
                          <w:szCs w:val="16"/>
                          <w:lang w:val="fr-FR"/>
                        </w:rPr>
                        <w:t>exigences de solvabilité et les critères évaluables au moyen d'un jugement de valeur</w:t>
                      </w:r>
                      <w:r w:rsidRPr="00EC1D65">
                        <w:rPr>
                          <w:rFonts w:cs="Arial"/>
                          <w:bCs/>
                          <w:sz w:val="16"/>
                          <w:szCs w:val="16"/>
                          <w:lang w:val="fr-FR"/>
                        </w:rPr>
                        <w:t xml:space="preserve">. </w:t>
                      </w:r>
                      <w:r w:rsidRPr="00F451BC">
                        <w:rPr>
                          <w:rFonts w:cs="Arial"/>
                          <w:bCs/>
                          <w:sz w:val="16"/>
                          <w:szCs w:val="16"/>
                          <w:lang w:val="fr-FR"/>
                        </w:rPr>
                        <w:t>Il</w:t>
                      </w:r>
                      <w:r>
                        <w:rPr>
                          <w:rFonts w:cs="Arial"/>
                          <w:bCs/>
                          <w:sz w:val="16"/>
                          <w:szCs w:val="16"/>
                        </w:rPr>
                        <w:t xml:space="preserve"> </w:t>
                      </w:r>
                      <w:r w:rsidRPr="00F451BC">
                        <w:rPr>
                          <w:rFonts w:cs="Arial"/>
                          <w:bCs/>
                          <w:sz w:val="16"/>
                          <w:szCs w:val="16"/>
                          <w:lang w:val="fr-FR"/>
                        </w:rPr>
                        <w:t>contiendra</w:t>
                      </w:r>
                      <w:r>
                        <w:rPr>
                          <w:rFonts w:cs="Arial"/>
                          <w:bCs/>
                          <w:sz w:val="16"/>
                          <w:szCs w:val="16"/>
                        </w:rPr>
                        <w:t xml:space="preserve"> :</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Certificat d'inscription au </w:t>
                      </w:r>
                      <w:r>
                        <w:rPr>
                          <w:rFonts w:cs="Arial"/>
                          <w:bCs/>
                          <w:sz w:val="16"/>
                          <w:szCs w:val="16"/>
                          <w:lang w:val="fr-FR"/>
                        </w:rPr>
                        <w:t>r</w:t>
                      </w:r>
                      <w:r w:rsidRPr="00EC1D65">
                        <w:rPr>
                          <w:rFonts w:cs="Arial"/>
                          <w:bCs/>
                          <w:sz w:val="16"/>
                          <w:szCs w:val="16"/>
                          <w:lang w:val="fr-FR"/>
                        </w:rPr>
                        <w:t>egistre officiel des soumissionnaires et des entreprises classées du secteur public ou dans une base de données nationale d'un État membre de l'UE, telle qu'un dossier virtuel d'entreprise, un système de stockage électronique de documents ou un système de pré-qualification,  accessibles gratuitement aux pouvoirs adjudicateurs.</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La déclaration de responsabilité visée à la lettre e du chiffre 4 de l'article 159 du LCSP, établie conformément au modèle </w:t>
                      </w:r>
                      <w:r>
                        <w:rPr>
                          <w:rFonts w:cs="Arial"/>
                          <w:bCs/>
                          <w:sz w:val="16"/>
                          <w:szCs w:val="16"/>
                          <w:lang w:val="fr-FR"/>
                        </w:rPr>
                        <w:t>joint en</w:t>
                      </w:r>
                      <w:r w:rsidRPr="00EC1D65">
                        <w:rPr>
                          <w:rFonts w:cs="Arial"/>
                          <w:b/>
                          <w:bCs/>
                          <w:sz w:val="16"/>
                          <w:szCs w:val="16"/>
                          <w:lang w:val="fr-FR"/>
                        </w:rPr>
                        <w:t xml:space="preserve"> annexe II </w:t>
                      </w:r>
                      <w:r>
                        <w:rPr>
                          <w:rFonts w:cs="Arial"/>
                          <w:bCs/>
                          <w:sz w:val="16"/>
                          <w:szCs w:val="16"/>
                          <w:lang w:val="fr-FR"/>
                        </w:rPr>
                        <w:t>de ce</w:t>
                      </w:r>
                      <w:r w:rsidRPr="00EC1D65">
                        <w:rPr>
                          <w:rFonts w:cs="Arial"/>
                          <w:bCs/>
                          <w:sz w:val="16"/>
                          <w:szCs w:val="16"/>
                          <w:lang w:val="fr-FR"/>
                        </w:rPr>
                        <w:t xml:space="preserve"> cahier des charges, dûment </w:t>
                      </w:r>
                      <w:r>
                        <w:rPr>
                          <w:rFonts w:cs="Arial"/>
                          <w:bCs/>
                          <w:sz w:val="16"/>
                          <w:szCs w:val="16"/>
                          <w:lang w:val="fr-FR"/>
                        </w:rPr>
                        <w:t xml:space="preserve">datée et </w:t>
                      </w:r>
                      <w:r w:rsidRPr="00EC1D65">
                        <w:rPr>
                          <w:rFonts w:cs="Arial"/>
                          <w:bCs/>
                          <w:sz w:val="16"/>
                          <w:szCs w:val="16"/>
                          <w:lang w:val="fr-FR"/>
                        </w:rPr>
                        <w:t xml:space="preserve">signée par la personne </w:t>
                      </w:r>
                      <w:r>
                        <w:rPr>
                          <w:rFonts w:cs="Arial"/>
                          <w:bCs/>
                          <w:sz w:val="16"/>
                          <w:szCs w:val="16"/>
                          <w:lang w:val="fr-FR"/>
                        </w:rPr>
                        <w:t>dûment autorisée</w:t>
                      </w:r>
                      <w:r w:rsidRPr="00EC1D65">
                        <w:rPr>
                          <w:rFonts w:cs="Arial"/>
                          <w:bCs/>
                          <w:sz w:val="16"/>
                          <w:szCs w:val="16"/>
                          <w:lang w:val="fr-FR"/>
                        </w:rPr>
                        <w:t>. Cette déclaration peut être remplacée par la DEUC au choix du soumissionnaire.</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Dans tous les cas où plusieurs entreprises participent </w:t>
                      </w:r>
                      <w:r>
                        <w:rPr>
                          <w:rFonts w:cs="Arial"/>
                          <w:bCs/>
                          <w:sz w:val="16"/>
                          <w:szCs w:val="16"/>
                          <w:lang w:val="fr-FR"/>
                        </w:rPr>
                        <w:t>sous la modalité d’Union Temporaire d’Entreprises</w:t>
                      </w:r>
                      <w:r w:rsidRPr="00EC1D65">
                        <w:rPr>
                          <w:rFonts w:cs="Arial"/>
                          <w:bCs/>
                          <w:sz w:val="16"/>
                          <w:szCs w:val="16"/>
                          <w:lang w:val="fr-FR"/>
                        </w:rPr>
                        <w:t xml:space="preserve"> (UTE), l'engagement de constituer </w:t>
                      </w:r>
                      <w:r>
                        <w:rPr>
                          <w:rFonts w:cs="Arial"/>
                          <w:bCs/>
                          <w:sz w:val="16"/>
                          <w:szCs w:val="16"/>
                          <w:lang w:val="fr-FR"/>
                        </w:rPr>
                        <w:t>cette UTE</w:t>
                      </w:r>
                      <w:r w:rsidRPr="00EC1D65">
                        <w:rPr>
                          <w:rFonts w:cs="Arial"/>
                          <w:bCs/>
                          <w:sz w:val="16"/>
                          <w:szCs w:val="16"/>
                          <w:lang w:val="fr-FR"/>
                        </w:rPr>
                        <w:t xml:space="preserve"> doit être fourni par les entreprises </w:t>
                      </w:r>
                      <w:r>
                        <w:rPr>
                          <w:rFonts w:cs="Arial"/>
                          <w:bCs/>
                          <w:sz w:val="16"/>
                          <w:szCs w:val="16"/>
                          <w:lang w:val="fr-FR"/>
                        </w:rPr>
                        <w:t>en faisant partie</w:t>
                      </w:r>
                      <w:r w:rsidRPr="00EC1D65">
                        <w:rPr>
                          <w:rFonts w:cs="Arial"/>
                          <w:bCs/>
                          <w:sz w:val="16"/>
                          <w:szCs w:val="16"/>
                          <w:lang w:val="fr-FR"/>
                        </w:rPr>
                        <w:t xml:space="preserve"> conformément aux </w:t>
                      </w:r>
                      <w:r>
                        <w:rPr>
                          <w:rFonts w:cs="Arial"/>
                          <w:bCs/>
                          <w:sz w:val="16"/>
                          <w:szCs w:val="16"/>
                          <w:lang w:val="fr-FR"/>
                        </w:rPr>
                        <w:t xml:space="preserve">conditions </w:t>
                      </w:r>
                      <w:r w:rsidRPr="00EC1D65">
                        <w:rPr>
                          <w:rFonts w:cs="Arial"/>
                          <w:bCs/>
                          <w:sz w:val="16"/>
                          <w:szCs w:val="16"/>
                          <w:lang w:val="fr-FR"/>
                        </w:rPr>
                        <w:t xml:space="preserve"> de la section 3 de l'article 69 de la LCSP.</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Lorsque </w:t>
                      </w:r>
                      <w:r>
                        <w:rPr>
                          <w:rFonts w:cs="Arial"/>
                          <w:bCs/>
                          <w:sz w:val="16"/>
                          <w:szCs w:val="16"/>
                          <w:lang w:val="fr-FR"/>
                        </w:rPr>
                        <w:t xml:space="preserve">prévu </w:t>
                      </w:r>
                      <w:r w:rsidRPr="00EC1D65">
                        <w:rPr>
                          <w:rFonts w:cs="Arial"/>
                          <w:bCs/>
                          <w:sz w:val="16"/>
                          <w:szCs w:val="16"/>
                          <w:lang w:val="fr-FR"/>
                        </w:rPr>
                        <w:t xml:space="preserve"> dans la </w:t>
                      </w:r>
                      <w:r w:rsidRPr="00EC1D65">
                        <w:rPr>
                          <w:rFonts w:cs="Arial"/>
                          <w:b/>
                          <w:bCs/>
                          <w:sz w:val="16"/>
                          <w:szCs w:val="16"/>
                          <w:lang w:val="fr-FR"/>
                        </w:rPr>
                        <w:t xml:space="preserve">section 5 du </w:t>
                      </w:r>
                      <w:r>
                        <w:rPr>
                          <w:rFonts w:cs="Arial"/>
                          <w:b/>
                          <w:bCs/>
                          <w:sz w:val="16"/>
                          <w:szCs w:val="16"/>
                          <w:lang w:val="fr-FR"/>
                        </w:rPr>
                        <w:t>CCC</w:t>
                      </w:r>
                      <w:r w:rsidRPr="00EC1D65">
                        <w:rPr>
                          <w:rFonts w:cs="Arial"/>
                          <w:bCs/>
                          <w:sz w:val="16"/>
                          <w:szCs w:val="16"/>
                          <w:lang w:val="fr-FR"/>
                        </w:rPr>
                        <w:t>, conformément aux dispositions du numéro 2 de l'article 76 du LCSP, les soumissionnaires doivent compléter l'accréditation de leur solvabilité en fournissant un document d'engagement à affecter des ressources personnelles et matérielles suffisantes à l'exécution du marché conformément au modèle de l'</w:t>
                      </w:r>
                      <w:r w:rsidRPr="00EC1D65">
                        <w:rPr>
                          <w:rFonts w:cs="Arial"/>
                          <w:b/>
                          <w:bCs/>
                          <w:sz w:val="16"/>
                          <w:szCs w:val="16"/>
                          <w:lang w:val="fr-FR"/>
                        </w:rPr>
                        <w:t>annexe III</w:t>
                      </w:r>
                      <w:r w:rsidRPr="00EC1D65">
                        <w:rPr>
                          <w:rFonts w:cs="Arial"/>
                          <w:bCs/>
                          <w:sz w:val="16"/>
                          <w:szCs w:val="16"/>
                          <w:lang w:val="fr-FR"/>
                        </w:rPr>
                        <w:t xml:space="preserve">. Cet engagement </w:t>
                      </w:r>
                      <w:r>
                        <w:rPr>
                          <w:rFonts w:cs="Arial"/>
                          <w:bCs/>
                          <w:sz w:val="16"/>
                          <w:szCs w:val="16"/>
                          <w:lang w:val="fr-FR"/>
                        </w:rPr>
                        <w:t>revêtira</w:t>
                      </w:r>
                      <w:r w:rsidRPr="00EC1D65">
                        <w:rPr>
                          <w:rFonts w:cs="Arial"/>
                          <w:bCs/>
                          <w:sz w:val="16"/>
                          <w:szCs w:val="16"/>
                          <w:lang w:val="fr-FR"/>
                        </w:rPr>
                        <w:t xml:space="preserve"> le caractère d'une obligation essentielle au sens de l'article 211 de la LCSP ou d'une condition particulière soumise à san</w:t>
                      </w:r>
                      <w:r w:rsidRPr="00EC1D65">
                        <w:rPr>
                          <w:rFonts w:cs="Arial"/>
                          <w:bCs/>
                          <w:sz w:val="16"/>
                          <w:szCs w:val="16"/>
                          <w:lang w:val="fr-FR"/>
                        </w:rPr>
                        <w:t>c</w:t>
                      </w:r>
                      <w:r w:rsidRPr="00EC1D65">
                        <w:rPr>
                          <w:rFonts w:cs="Arial"/>
                          <w:bCs/>
                          <w:sz w:val="16"/>
                          <w:szCs w:val="16"/>
                          <w:lang w:val="fr-FR"/>
                        </w:rPr>
                        <w:t>tion</w:t>
                      </w:r>
                      <w:r>
                        <w:rPr>
                          <w:rFonts w:cs="Arial"/>
                          <w:bCs/>
                          <w:sz w:val="16"/>
                          <w:szCs w:val="16"/>
                          <w:lang w:val="fr-FR"/>
                        </w:rPr>
                        <w:t>,</w:t>
                      </w:r>
                      <w:r w:rsidRPr="00EC1D65">
                        <w:rPr>
                          <w:rFonts w:cs="Arial"/>
                          <w:bCs/>
                          <w:sz w:val="16"/>
                          <w:szCs w:val="16"/>
                          <w:lang w:val="fr-FR"/>
                        </w:rPr>
                        <w:t xml:space="preserve"> conformément à l'article 192.2 de la LCSP</w:t>
                      </w:r>
                      <w:r>
                        <w:rPr>
                          <w:rFonts w:cs="Arial"/>
                          <w:bCs/>
                          <w:sz w:val="16"/>
                          <w:szCs w:val="16"/>
                          <w:lang w:val="fr-FR"/>
                        </w:rPr>
                        <w:t>, tel qu’</w:t>
                      </w:r>
                      <w:r w:rsidRPr="00EC1D65">
                        <w:rPr>
                          <w:rFonts w:cs="Arial"/>
                          <w:bCs/>
                          <w:sz w:val="16"/>
                          <w:szCs w:val="16"/>
                          <w:lang w:val="fr-FR"/>
                        </w:rPr>
                        <w:t xml:space="preserve">indiqué </w:t>
                      </w:r>
                      <w:r>
                        <w:rPr>
                          <w:rFonts w:cs="Arial"/>
                          <w:bCs/>
                          <w:sz w:val="16"/>
                          <w:szCs w:val="16"/>
                          <w:lang w:val="fr-FR"/>
                        </w:rPr>
                        <w:t>aux</w:t>
                      </w:r>
                      <w:r w:rsidRPr="00EC1D65">
                        <w:rPr>
                          <w:rFonts w:cs="Arial"/>
                          <w:bCs/>
                          <w:sz w:val="16"/>
                          <w:szCs w:val="16"/>
                          <w:lang w:val="fr-FR"/>
                        </w:rPr>
                        <w:t xml:space="preserve"> </w:t>
                      </w:r>
                      <w:r w:rsidRPr="00EC1D65">
                        <w:rPr>
                          <w:rFonts w:cs="Arial"/>
                          <w:b/>
                          <w:bCs/>
                          <w:sz w:val="16"/>
                          <w:szCs w:val="16"/>
                          <w:lang w:val="fr-FR"/>
                        </w:rPr>
                        <w:t xml:space="preserve">sections 2 et 14 du </w:t>
                      </w:r>
                      <w:r>
                        <w:rPr>
                          <w:rFonts w:cs="Arial"/>
                          <w:b/>
                          <w:bCs/>
                          <w:sz w:val="16"/>
                          <w:szCs w:val="16"/>
                          <w:lang w:val="fr-FR"/>
                        </w:rPr>
                        <w:t>CCC</w:t>
                      </w:r>
                      <w:r w:rsidRPr="00EC1D65">
                        <w:rPr>
                          <w:rFonts w:cs="Arial"/>
                          <w:bCs/>
                          <w:sz w:val="16"/>
                          <w:szCs w:val="16"/>
                          <w:lang w:val="fr-FR"/>
                        </w:rPr>
                        <w:t>.</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Déclaration conformément à l'</w:t>
                      </w:r>
                      <w:r w:rsidRPr="00EC1D65">
                        <w:rPr>
                          <w:rFonts w:cs="Arial"/>
                          <w:b/>
                          <w:bCs/>
                          <w:sz w:val="16"/>
                          <w:szCs w:val="16"/>
                          <w:lang w:val="fr-FR"/>
                        </w:rPr>
                        <w:t xml:space="preserve">annexe IV </w:t>
                      </w:r>
                      <w:r w:rsidRPr="00EC1D65">
                        <w:rPr>
                          <w:rFonts w:cs="Arial"/>
                          <w:bCs/>
                          <w:sz w:val="16"/>
                          <w:szCs w:val="16"/>
                          <w:lang w:val="fr-FR"/>
                        </w:rPr>
                        <w:t xml:space="preserve">d'appartenance ou non à un groupe d'entreprises, </w:t>
                      </w:r>
                      <w:r>
                        <w:rPr>
                          <w:rFonts w:cs="Arial"/>
                          <w:bCs/>
                          <w:sz w:val="16"/>
                          <w:szCs w:val="16"/>
                          <w:lang w:val="fr-FR"/>
                        </w:rPr>
                        <w:t xml:space="preserve">en vertu </w:t>
                      </w:r>
                      <w:r w:rsidRPr="00EC1D65">
                        <w:rPr>
                          <w:rFonts w:cs="Arial"/>
                          <w:bCs/>
                          <w:sz w:val="16"/>
                          <w:szCs w:val="16"/>
                          <w:lang w:val="fr-FR"/>
                        </w:rPr>
                        <w:t xml:space="preserve"> de l'article 42.1 du Code </w:t>
                      </w:r>
                      <w:r>
                        <w:rPr>
                          <w:rFonts w:cs="Arial"/>
                          <w:bCs/>
                          <w:sz w:val="16"/>
                          <w:szCs w:val="16"/>
                          <w:lang w:val="fr-FR"/>
                        </w:rPr>
                        <w:t>du Commerce</w:t>
                      </w:r>
                      <w:r w:rsidRPr="00EC1D65">
                        <w:rPr>
                          <w:rFonts w:cs="Arial"/>
                          <w:bCs/>
                          <w:sz w:val="16"/>
                          <w:szCs w:val="16"/>
                          <w:lang w:val="fr-FR"/>
                        </w:rPr>
                        <w:t xml:space="preserve">. Si tel est le cas, cette déclaration </w:t>
                      </w:r>
                      <w:r>
                        <w:rPr>
                          <w:rFonts w:cs="Arial"/>
                          <w:bCs/>
                          <w:sz w:val="16"/>
                          <w:szCs w:val="16"/>
                          <w:lang w:val="fr-FR"/>
                        </w:rPr>
                        <w:t>devra</w:t>
                      </w:r>
                      <w:r w:rsidRPr="00EC1D65">
                        <w:rPr>
                          <w:rFonts w:cs="Arial"/>
                          <w:bCs/>
                          <w:sz w:val="16"/>
                          <w:szCs w:val="16"/>
                          <w:lang w:val="fr-FR"/>
                        </w:rPr>
                        <w:t xml:space="preserve"> inclure une liste des entreprises du groupe </w:t>
                      </w:r>
                      <w:r>
                        <w:rPr>
                          <w:rFonts w:cs="Arial"/>
                          <w:bCs/>
                          <w:sz w:val="16"/>
                          <w:szCs w:val="16"/>
                          <w:lang w:val="fr-FR"/>
                        </w:rPr>
                        <w:t>participant</w:t>
                      </w:r>
                      <w:r w:rsidRPr="00EC1D65">
                        <w:rPr>
                          <w:rFonts w:cs="Arial"/>
                          <w:bCs/>
                          <w:sz w:val="16"/>
                          <w:szCs w:val="16"/>
                          <w:lang w:val="fr-FR"/>
                        </w:rPr>
                        <w:t xml:space="preserve"> à cet appel d'offres.</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Les </w:t>
                      </w:r>
                      <w:r w:rsidRPr="00EC1D65">
                        <w:rPr>
                          <w:rFonts w:cs="Arial"/>
                          <w:b/>
                          <w:bCs/>
                          <w:sz w:val="16"/>
                          <w:szCs w:val="16"/>
                          <w:lang w:val="fr-FR"/>
                        </w:rPr>
                        <w:t>entreprises étrangères</w:t>
                      </w:r>
                      <w:r w:rsidRPr="00EC1D65">
                        <w:rPr>
                          <w:rFonts w:cs="Arial"/>
                          <w:bCs/>
                          <w:sz w:val="16"/>
                          <w:szCs w:val="16"/>
                          <w:lang w:val="fr-FR"/>
                        </w:rPr>
                        <w:t xml:space="preserve">, dans les cas où le contrat doit être exécuté en Espagne, </w:t>
                      </w:r>
                      <w:r>
                        <w:rPr>
                          <w:rFonts w:cs="Arial"/>
                          <w:bCs/>
                          <w:sz w:val="16"/>
                          <w:szCs w:val="16"/>
                          <w:lang w:val="fr-FR"/>
                        </w:rPr>
                        <w:t>devront</w:t>
                      </w:r>
                      <w:r w:rsidRPr="00EC1D65">
                        <w:rPr>
                          <w:rFonts w:cs="Arial"/>
                          <w:bCs/>
                          <w:sz w:val="16"/>
                          <w:szCs w:val="16"/>
                          <w:lang w:val="fr-FR"/>
                        </w:rPr>
                        <w:t xml:space="preserve"> fournir une déclaration de soumission à la juridiction des cours et tribunaux espagnols de tout ordre, pour </w:t>
                      </w:r>
                      <w:r>
                        <w:rPr>
                          <w:rFonts w:cs="Arial"/>
                          <w:bCs/>
                          <w:sz w:val="16"/>
                          <w:szCs w:val="16"/>
                          <w:lang w:val="fr-FR"/>
                        </w:rPr>
                        <w:t xml:space="preserve">tout litige </w:t>
                      </w:r>
                      <w:r w:rsidRPr="00EC1D65">
                        <w:rPr>
                          <w:rFonts w:cs="Arial"/>
                          <w:bCs/>
                          <w:sz w:val="16"/>
                          <w:szCs w:val="16"/>
                          <w:lang w:val="fr-FR"/>
                        </w:rPr>
                        <w:t xml:space="preserve"> pouvant découler directement ou indirectement du contrat, en renonçant, le cas échéant, à toute juridiction étrangère qui pourrait correspondre au soumissionnaire.</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Lorsque le </w:t>
                      </w:r>
                      <w:r w:rsidRPr="00EC1D65">
                        <w:rPr>
                          <w:rFonts w:cs="Arial"/>
                          <w:b/>
                          <w:bCs/>
                          <w:sz w:val="16"/>
                          <w:szCs w:val="16"/>
                          <w:lang w:val="fr-FR"/>
                        </w:rPr>
                        <w:t xml:space="preserve">paragraphe 1 du </w:t>
                      </w:r>
                      <w:r>
                        <w:rPr>
                          <w:rFonts w:cs="Arial"/>
                          <w:b/>
                          <w:bCs/>
                          <w:sz w:val="16"/>
                          <w:szCs w:val="16"/>
                          <w:lang w:val="fr-FR"/>
                        </w:rPr>
                        <w:t>CCC</w:t>
                      </w:r>
                      <w:r w:rsidRPr="00EC1D65">
                        <w:rPr>
                          <w:rFonts w:cs="Arial"/>
                          <w:b/>
                          <w:bCs/>
                          <w:sz w:val="16"/>
                          <w:szCs w:val="16"/>
                          <w:lang w:val="fr-FR"/>
                        </w:rPr>
                        <w:t xml:space="preserve"> </w:t>
                      </w:r>
                      <w:r w:rsidRPr="00EC1D65">
                        <w:rPr>
                          <w:rFonts w:cs="Arial"/>
                          <w:bCs/>
                          <w:sz w:val="16"/>
                          <w:szCs w:val="16"/>
                          <w:lang w:val="fr-FR"/>
                        </w:rPr>
                        <w:t xml:space="preserve">prévoit la division de l'objet du marché en lots, si les exigences de solvabilité économique et financière et technique varient d'un lot à l'autre, une déclaration de responsabilité </w:t>
                      </w:r>
                      <w:r>
                        <w:rPr>
                          <w:rFonts w:cs="Arial"/>
                          <w:bCs/>
                          <w:sz w:val="16"/>
                          <w:szCs w:val="16"/>
                          <w:lang w:val="fr-FR"/>
                        </w:rPr>
                        <w:t>devra</w:t>
                      </w:r>
                      <w:r w:rsidRPr="00EC1D65">
                        <w:rPr>
                          <w:rFonts w:cs="Arial"/>
                          <w:bCs/>
                          <w:sz w:val="16"/>
                          <w:szCs w:val="16"/>
                          <w:lang w:val="fr-FR"/>
                        </w:rPr>
                        <w:t xml:space="preserve"> être fournie pour chaque lot ou groupe de lots auxquels s'appliquent les mêmes exigences de solvabilité. Les soumissionnaires </w:t>
                      </w:r>
                      <w:r>
                        <w:rPr>
                          <w:rFonts w:cs="Arial"/>
                          <w:bCs/>
                          <w:sz w:val="16"/>
                          <w:szCs w:val="16"/>
                          <w:lang w:val="fr-FR"/>
                        </w:rPr>
                        <w:t>devront</w:t>
                      </w:r>
                      <w:r w:rsidRPr="00EC1D65">
                        <w:rPr>
                          <w:rFonts w:cs="Arial"/>
                          <w:bCs/>
                          <w:sz w:val="16"/>
                          <w:szCs w:val="16"/>
                          <w:lang w:val="fr-FR"/>
                        </w:rPr>
                        <w:t xml:space="preserve"> également indiquer, </w:t>
                      </w:r>
                      <w:r>
                        <w:rPr>
                          <w:rFonts w:cs="Arial"/>
                          <w:bCs/>
                          <w:sz w:val="16"/>
                          <w:szCs w:val="16"/>
                          <w:lang w:val="fr-FR"/>
                        </w:rPr>
                        <w:t xml:space="preserve">par le biais </w:t>
                      </w:r>
                      <w:r w:rsidRPr="00EC1D65">
                        <w:rPr>
                          <w:rFonts w:cs="Arial"/>
                          <w:bCs/>
                          <w:sz w:val="16"/>
                          <w:szCs w:val="16"/>
                          <w:lang w:val="fr-FR"/>
                        </w:rPr>
                        <w:t xml:space="preserve"> d'une déclaration, le ou les lots pour lesquels ils présentent une offre.</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Le cas échéant, une déclaration conforme au modèle de l'</w:t>
                      </w:r>
                      <w:r w:rsidRPr="00EC1D65">
                        <w:rPr>
                          <w:rFonts w:cs="Arial"/>
                          <w:b/>
                          <w:bCs/>
                          <w:sz w:val="16"/>
                          <w:szCs w:val="16"/>
                          <w:lang w:val="fr-FR"/>
                        </w:rPr>
                        <w:t xml:space="preserve">annexe VII </w:t>
                      </w:r>
                      <w:r w:rsidRPr="00EC1D65">
                        <w:rPr>
                          <w:rFonts w:cs="Arial"/>
                          <w:bCs/>
                          <w:sz w:val="16"/>
                          <w:szCs w:val="16"/>
                          <w:lang w:val="fr-FR"/>
                        </w:rPr>
                        <w:t xml:space="preserve">sur la partie de l'offre que le soumissionnaire a l'intention de sous-traiter, </w:t>
                      </w:r>
                      <w:r>
                        <w:rPr>
                          <w:rFonts w:cs="Arial"/>
                          <w:bCs/>
                          <w:sz w:val="16"/>
                          <w:szCs w:val="16"/>
                          <w:lang w:val="fr-FR"/>
                        </w:rPr>
                        <w:t>en précisant</w:t>
                      </w:r>
                      <w:r w:rsidRPr="00EC1D65">
                        <w:rPr>
                          <w:rFonts w:cs="Arial"/>
                          <w:bCs/>
                          <w:sz w:val="16"/>
                          <w:szCs w:val="16"/>
                          <w:lang w:val="fr-FR"/>
                        </w:rPr>
                        <w:t xml:space="preserve"> les données visées à l'article 215, paragraphe 2, point a), de la LCSP.</w:t>
                      </w:r>
                    </w:p>
                    <w:p w:rsidR="001243F9" w:rsidRPr="00EC1D65" w:rsidRDefault="001243F9" w:rsidP="00F451BC">
                      <w:pPr>
                        <w:pStyle w:val="TDC1"/>
                        <w:numPr>
                          <w:ilvl w:val="0"/>
                          <w:numId w:val="9"/>
                        </w:numPr>
                        <w:spacing w:after="0" w:line="220" w:lineRule="exact"/>
                        <w:ind w:left="284" w:hanging="142"/>
                        <w:rPr>
                          <w:rFonts w:cs="Arial"/>
                          <w:bCs/>
                          <w:sz w:val="16"/>
                          <w:szCs w:val="16"/>
                          <w:lang w:val="fr-FR"/>
                        </w:rPr>
                      </w:pPr>
                      <w:r w:rsidRPr="00EC1D65">
                        <w:rPr>
                          <w:rFonts w:cs="Arial"/>
                          <w:bCs/>
                          <w:sz w:val="16"/>
                          <w:szCs w:val="16"/>
                          <w:lang w:val="fr-FR"/>
                        </w:rPr>
                        <w:t xml:space="preserve">La documentation </w:t>
                      </w:r>
                      <w:r>
                        <w:rPr>
                          <w:rFonts w:cs="Arial"/>
                          <w:bCs/>
                          <w:sz w:val="16"/>
                          <w:szCs w:val="16"/>
                          <w:lang w:val="fr-FR"/>
                        </w:rPr>
                        <w:t xml:space="preserve">permettant de procéder à </w:t>
                      </w:r>
                      <w:r w:rsidRPr="00EC1D65">
                        <w:rPr>
                          <w:rFonts w:cs="Arial"/>
                          <w:bCs/>
                          <w:sz w:val="16"/>
                          <w:szCs w:val="16"/>
                          <w:lang w:val="fr-FR"/>
                        </w:rPr>
                        <w:t xml:space="preserve"> l'évaluation des critères d'attribution dont la quantification dépend d'un </w:t>
                      </w:r>
                      <w:r w:rsidRPr="00EC1D65">
                        <w:rPr>
                          <w:rFonts w:cs="Arial"/>
                          <w:b/>
                          <w:bCs/>
                          <w:sz w:val="16"/>
                          <w:szCs w:val="16"/>
                          <w:lang w:val="fr-FR"/>
                        </w:rPr>
                        <w:t>jugement de valeur</w:t>
                      </w:r>
                      <w:r w:rsidRPr="00EC1D65">
                        <w:rPr>
                          <w:rFonts w:cs="Arial"/>
                          <w:bCs/>
                          <w:sz w:val="16"/>
                          <w:szCs w:val="16"/>
                          <w:lang w:val="fr-FR"/>
                        </w:rPr>
                        <w:t xml:space="preserve">, indiquée dans la </w:t>
                      </w:r>
                      <w:r w:rsidRPr="00EC1D65">
                        <w:rPr>
                          <w:rFonts w:cs="Arial"/>
                          <w:b/>
                          <w:bCs/>
                          <w:sz w:val="16"/>
                          <w:szCs w:val="16"/>
                          <w:lang w:val="fr-FR"/>
                        </w:rPr>
                        <w:t xml:space="preserve">section 6.2 du </w:t>
                      </w:r>
                      <w:r>
                        <w:rPr>
                          <w:rFonts w:cs="Arial"/>
                          <w:b/>
                          <w:bCs/>
                          <w:sz w:val="16"/>
                          <w:szCs w:val="16"/>
                          <w:lang w:val="fr-FR"/>
                        </w:rPr>
                        <w:t>CCC</w:t>
                      </w:r>
                      <w:r w:rsidRPr="00EC1D65">
                        <w:rPr>
                          <w:rFonts w:cs="Arial"/>
                          <w:bCs/>
                          <w:sz w:val="16"/>
                          <w:szCs w:val="16"/>
                          <w:lang w:val="fr-FR"/>
                        </w:rPr>
                        <w:t>. Les exigences auxquelles cette documentation doit se conformer sont indiquées dans cette section.</w:t>
                      </w:r>
                    </w:p>
                    <w:p w:rsidR="001243F9" w:rsidRPr="00EC1D65" w:rsidRDefault="001243F9" w:rsidP="00F451BC">
                      <w:pPr>
                        <w:pStyle w:val="TDC1"/>
                        <w:spacing w:before="120" w:after="0" w:line="360" w:lineRule="auto"/>
                        <w:rPr>
                          <w:rFonts w:cs="Arial"/>
                          <w:bCs/>
                          <w:sz w:val="20"/>
                          <w:lang w:val="fr-FR"/>
                        </w:rPr>
                      </w:pPr>
                      <w:r>
                        <w:rPr>
                          <w:rFonts w:cs="Arial"/>
                          <w:b/>
                          <w:bCs/>
                          <w:sz w:val="20"/>
                          <w:lang w:val="fr-FR"/>
                        </w:rPr>
                        <w:t>2</w:t>
                      </w:r>
                      <w:r w:rsidRPr="00F451BC">
                        <w:rPr>
                          <w:rFonts w:cs="Arial"/>
                          <w:b/>
                          <w:bCs/>
                          <w:sz w:val="20"/>
                          <w:lang w:val="fr-FR"/>
                        </w:rPr>
                        <w:t xml:space="preserve">) </w:t>
                      </w:r>
                      <w:r>
                        <w:rPr>
                          <w:rFonts w:cs="Arial"/>
                          <w:b/>
                          <w:bCs/>
                          <w:sz w:val="20"/>
                          <w:lang w:val="fr-FR"/>
                        </w:rPr>
                        <w:t>ENVELOPPE CONTENANT</w:t>
                      </w:r>
                      <w:r w:rsidRPr="00EC1D65">
                        <w:rPr>
                          <w:rFonts w:cs="Arial"/>
                          <w:b/>
                          <w:bCs/>
                          <w:sz w:val="20"/>
                          <w:lang w:val="fr-FR"/>
                        </w:rPr>
                        <w:t xml:space="preserve"> L'OFFRE ET LES CRITÈRES FINANCIERS À ÉVALUER AUTOMATIQUEMENT</w:t>
                      </w:r>
                      <w:r w:rsidRPr="00EC1D65">
                        <w:rPr>
                          <w:rFonts w:cs="Arial"/>
                          <w:bCs/>
                          <w:sz w:val="20"/>
                          <w:lang w:val="fr-FR"/>
                        </w:rPr>
                        <w:t>.</w:t>
                      </w:r>
                    </w:p>
                    <w:p w:rsidR="001243F9" w:rsidRDefault="001243F9" w:rsidP="00F451BC">
                      <w:pPr>
                        <w:spacing w:after="0" w:line="360" w:lineRule="auto"/>
                        <w:rPr>
                          <w:rFonts w:cs="Arial"/>
                          <w:bCs/>
                          <w:sz w:val="16"/>
                          <w:szCs w:val="16"/>
                        </w:rPr>
                      </w:pPr>
                      <w:r w:rsidRPr="00EC1D65">
                        <w:rPr>
                          <w:rFonts w:cs="Arial"/>
                          <w:bCs/>
                          <w:sz w:val="16"/>
                          <w:szCs w:val="16"/>
                          <w:lang w:val="fr-FR"/>
                        </w:rPr>
                        <w:t xml:space="preserve">Cette enveloppe contiendra la documentation attestant du respect des </w:t>
                      </w:r>
                      <w:r w:rsidRPr="00EC1D65">
                        <w:rPr>
                          <w:rFonts w:cs="Arial"/>
                          <w:b/>
                          <w:bCs/>
                          <w:sz w:val="16"/>
                          <w:szCs w:val="16"/>
                          <w:lang w:val="fr-FR"/>
                        </w:rPr>
                        <w:t xml:space="preserve">critères </w:t>
                      </w:r>
                      <w:r>
                        <w:rPr>
                          <w:rFonts w:cs="Arial"/>
                          <w:b/>
                          <w:bCs/>
                          <w:sz w:val="16"/>
                          <w:szCs w:val="16"/>
                          <w:lang w:val="fr-FR"/>
                        </w:rPr>
                        <w:t>pouvant</w:t>
                      </w:r>
                      <w:r w:rsidRPr="00EC1D65">
                        <w:rPr>
                          <w:rFonts w:cs="Arial"/>
                          <w:b/>
                          <w:bCs/>
                          <w:sz w:val="16"/>
                          <w:szCs w:val="16"/>
                          <w:lang w:val="fr-FR"/>
                        </w:rPr>
                        <w:t xml:space="preserve"> être évalués </w:t>
                      </w:r>
                      <w:r>
                        <w:rPr>
                          <w:rFonts w:cs="Arial"/>
                          <w:b/>
                          <w:bCs/>
                          <w:sz w:val="16"/>
                          <w:szCs w:val="16"/>
                          <w:lang w:val="fr-FR"/>
                        </w:rPr>
                        <w:t>par le biais d’une</w:t>
                      </w:r>
                      <w:r w:rsidRPr="00EC1D65">
                        <w:rPr>
                          <w:rFonts w:cs="Arial"/>
                          <w:b/>
                          <w:bCs/>
                          <w:sz w:val="16"/>
                          <w:szCs w:val="16"/>
                          <w:lang w:val="fr-FR"/>
                        </w:rPr>
                        <w:t xml:space="preserve"> formule</w:t>
                      </w:r>
                      <w:r w:rsidRPr="00EC1D65">
                        <w:rPr>
                          <w:rFonts w:cs="Arial"/>
                          <w:bCs/>
                          <w:sz w:val="16"/>
                          <w:szCs w:val="16"/>
                          <w:lang w:val="fr-FR"/>
                        </w:rPr>
                        <w:t xml:space="preserve">. </w:t>
                      </w:r>
                      <w:r>
                        <w:rPr>
                          <w:rFonts w:cs="Arial"/>
                          <w:bCs/>
                          <w:sz w:val="16"/>
                          <w:szCs w:val="16"/>
                          <w:lang w:val="fr-FR"/>
                        </w:rPr>
                        <w:t>Elle</w:t>
                      </w:r>
                      <w:r>
                        <w:rPr>
                          <w:rFonts w:cs="Arial"/>
                          <w:bCs/>
                          <w:sz w:val="16"/>
                          <w:szCs w:val="16"/>
                        </w:rPr>
                        <w:t xml:space="preserve"> </w:t>
                      </w:r>
                      <w:r w:rsidRPr="00F451BC">
                        <w:rPr>
                          <w:rFonts w:cs="Arial"/>
                          <w:bCs/>
                          <w:sz w:val="16"/>
                          <w:szCs w:val="16"/>
                          <w:lang w:val="fr-FR"/>
                        </w:rPr>
                        <w:t>contiendra</w:t>
                      </w:r>
                      <w:r>
                        <w:rPr>
                          <w:rFonts w:cs="Arial"/>
                          <w:bCs/>
                          <w:sz w:val="16"/>
                          <w:szCs w:val="16"/>
                        </w:rPr>
                        <w:t xml:space="preserve"> :</w:t>
                      </w:r>
                    </w:p>
                    <w:p w:rsidR="001243F9" w:rsidRPr="00EC1D65" w:rsidRDefault="001243F9" w:rsidP="00F451BC">
                      <w:pPr>
                        <w:pStyle w:val="TDC1"/>
                        <w:numPr>
                          <w:ilvl w:val="0"/>
                          <w:numId w:val="9"/>
                        </w:numPr>
                        <w:spacing w:before="60" w:after="0" w:line="360" w:lineRule="auto"/>
                        <w:ind w:left="284"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F451BC">
                      <w:pPr>
                        <w:pStyle w:val="TDC1"/>
                        <w:numPr>
                          <w:ilvl w:val="0"/>
                          <w:numId w:val="9"/>
                        </w:numPr>
                        <w:spacing w:before="60" w:after="0" w:line="360" w:lineRule="auto"/>
                        <w:ind w:left="284" w:hanging="142"/>
                        <w:rPr>
                          <w:rFonts w:cs="Arial"/>
                          <w:bCs/>
                          <w:sz w:val="16"/>
                          <w:szCs w:val="16"/>
                          <w:lang w:val="fr-FR"/>
                        </w:rPr>
                      </w:pPr>
                      <w:r w:rsidRPr="00EC1D65">
                        <w:rPr>
                          <w:rFonts w:cs="Arial"/>
                          <w:bCs/>
                          <w:sz w:val="16"/>
                          <w:szCs w:val="16"/>
                          <w:lang w:val="fr-FR"/>
                        </w:rPr>
                        <w:t xml:space="preserve">La proposition, qui comprend : l'offre de prix et les autres critères évaluables automatiquement indiqués dans la </w:t>
                      </w:r>
                      <w:r w:rsidRPr="00EC1D65">
                        <w:rPr>
                          <w:rFonts w:cs="Arial"/>
                          <w:b/>
                          <w:bCs/>
                          <w:sz w:val="16"/>
                          <w:szCs w:val="16"/>
                          <w:lang w:val="fr-FR"/>
                        </w:rPr>
                        <w:t>section 6 du CC</w:t>
                      </w:r>
                      <w:r>
                        <w:rPr>
                          <w:rFonts w:cs="Arial"/>
                          <w:b/>
                          <w:bCs/>
                          <w:sz w:val="16"/>
                          <w:szCs w:val="16"/>
                          <w:lang w:val="fr-FR"/>
                        </w:rPr>
                        <w:t>C</w:t>
                      </w:r>
                      <w:r w:rsidRPr="00EC1D65">
                        <w:rPr>
                          <w:rFonts w:cs="Arial"/>
                          <w:b/>
                          <w:bCs/>
                          <w:sz w:val="16"/>
                          <w:szCs w:val="16"/>
                          <w:lang w:val="fr-FR"/>
                        </w:rPr>
                        <w:t xml:space="preserve">, </w:t>
                      </w:r>
                      <w:r w:rsidRPr="00EC1D65">
                        <w:rPr>
                          <w:rFonts w:cs="Arial"/>
                          <w:bCs/>
                          <w:sz w:val="16"/>
                          <w:szCs w:val="16"/>
                          <w:lang w:val="fr-FR"/>
                        </w:rPr>
                        <w:t>qui doit être présentée conformément au modèle figurant à l'</w:t>
                      </w:r>
                      <w:r w:rsidRPr="00EC1D65">
                        <w:rPr>
                          <w:rFonts w:cs="Arial"/>
                          <w:b/>
                          <w:bCs/>
                          <w:sz w:val="16"/>
                          <w:szCs w:val="16"/>
                          <w:lang w:val="fr-FR"/>
                        </w:rPr>
                        <w:t xml:space="preserve">annexe I </w:t>
                      </w:r>
                      <w:r w:rsidRPr="00EC1D65">
                        <w:rPr>
                          <w:rFonts w:cs="Arial"/>
                          <w:bCs/>
                          <w:sz w:val="16"/>
                          <w:szCs w:val="16"/>
                          <w:lang w:val="fr-FR"/>
                        </w:rPr>
                        <w:t>du présent cahier des charges et dûment signée et datée par la personne disposant d'une procuration suffisante.</w:t>
                      </w:r>
                    </w:p>
                  </w:txbxContent>
                </v:textbox>
              </v:roundrect>
            </w:pict>
          </mc:Fallback>
        </mc:AlternateContent>
      </w:r>
    </w:p>
    <w:p w:rsidR="00F451BC" w:rsidRDefault="00F451BC">
      <w:pPr>
        <w:spacing w:after="0"/>
        <w:jc w:val="left"/>
        <w:rPr>
          <w:rFonts w:cs="Arial"/>
          <w:bCs/>
          <w:sz w:val="20"/>
          <w:lang w:val="fr-FR"/>
        </w:rPr>
      </w:pPr>
    </w:p>
    <w:p w:rsidR="00F451BC" w:rsidRDefault="00F451BC">
      <w:pPr>
        <w:spacing w:after="0"/>
        <w:jc w:val="left"/>
        <w:rPr>
          <w:rFonts w:cs="Arial"/>
          <w:bCs/>
          <w:sz w:val="20"/>
          <w:lang w:val="fr-FR"/>
        </w:rPr>
      </w:pPr>
    </w:p>
    <w:p w:rsidR="00F451BC" w:rsidRDefault="00F451BC">
      <w:pPr>
        <w:spacing w:after="0"/>
        <w:jc w:val="left"/>
        <w:rPr>
          <w:rFonts w:cs="Arial"/>
          <w:bCs/>
          <w:sz w:val="20"/>
          <w:lang w:val="fr-FR"/>
        </w:rPr>
      </w:pPr>
    </w:p>
    <w:p w:rsidR="00F451BC" w:rsidRDefault="00F451BC">
      <w:pPr>
        <w:spacing w:after="0"/>
        <w:jc w:val="left"/>
        <w:rPr>
          <w:rFonts w:cs="Arial"/>
          <w:bCs/>
          <w:sz w:val="20"/>
          <w:lang w:val="fr-FR"/>
        </w:rPr>
      </w:pPr>
      <w:r>
        <w:rPr>
          <w:rFonts w:cs="Arial"/>
          <w:bCs/>
          <w:sz w:val="20"/>
          <w:lang w:val="fr-FR"/>
        </w:rPr>
        <w:br w:type="page"/>
      </w:r>
    </w:p>
    <w:p w:rsidR="009E0E7B" w:rsidRDefault="009E0E7B">
      <w:pPr>
        <w:spacing w:after="0"/>
        <w:jc w:val="left"/>
        <w:rPr>
          <w:rFonts w:cs="Arial"/>
          <w:b/>
          <w:bCs/>
          <w:color w:val="FFFFFF" w:themeColor="background1"/>
          <w:sz w:val="20"/>
          <w:lang w:val="fr-FR"/>
        </w:rPr>
      </w:pPr>
      <w:r w:rsidRPr="009E0E7B">
        <w:rPr>
          <w:rFonts w:cs="Arial"/>
          <w:b/>
          <w:bCs/>
          <w:noProof/>
          <w:color w:val="FFFFFF" w:themeColor="background1"/>
          <w:sz w:val="20"/>
          <w:lang w:eastAsia="es-ES"/>
        </w:rPr>
        <w:lastRenderedPageBreak/>
        <mc:AlternateContent>
          <mc:Choice Requires="wps">
            <w:drawing>
              <wp:anchor distT="0" distB="0" distL="114300" distR="114300" simplePos="0" relativeHeight="251680768" behindDoc="0" locked="0" layoutInCell="1" allowOverlap="1" wp14:anchorId="17E32F0E" wp14:editId="0190DD78">
                <wp:simplePos x="0" y="0"/>
                <wp:positionH relativeFrom="column">
                  <wp:posOffset>2226</wp:posOffset>
                </wp:positionH>
                <wp:positionV relativeFrom="paragraph">
                  <wp:posOffset>-53540</wp:posOffset>
                </wp:positionV>
                <wp:extent cx="6228080" cy="8469630"/>
                <wp:effectExtent l="0" t="0" r="20320" b="26670"/>
                <wp:wrapNone/>
                <wp:docPr id="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469630"/>
                        </a:xfrm>
                        <a:prstGeom prst="roundRect">
                          <a:avLst>
                            <a:gd name="adj" fmla="val 2813"/>
                          </a:avLst>
                        </a:prstGeom>
                        <a:solidFill>
                          <a:srgbClr val="F5CDFF"/>
                        </a:solidFill>
                        <a:ln>
                          <a:solidFill>
                            <a:srgbClr val="CC00FF"/>
                          </a:solidFill>
                        </a:ln>
                      </wps:spPr>
                      <wps:style>
                        <a:lnRef idx="2">
                          <a:schemeClr val="accent3"/>
                        </a:lnRef>
                        <a:fillRef idx="1">
                          <a:schemeClr val="lt1"/>
                        </a:fillRef>
                        <a:effectRef idx="0">
                          <a:schemeClr val="accent3"/>
                        </a:effectRef>
                        <a:fontRef idx="minor">
                          <a:schemeClr val="dk1"/>
                        </a:fontRef>
                      </wps:style>
                      <wps:txbx>
                        <w:txbxContent>
                          <w:p w:rsidR="001243F9" w:rsidRPr="00EF6D5C" w:rsidRDefault="001243F9" w:rsidP="009E0E7B">
                            <w:pPr>
                              <w:shd w:val="clear" w:color="auto" w:fill="CC00FF"/>
                              <w:spacing w:before="60" w:after="60"/>
                              <w:jc w:val="center"/>
                              <w:rPr>
                                <w:rFonts w:cs="Arial"/>
                                <w:b/>
                                <w:bCs/>
                                <w:color w:val="FFFFFF" w:themeColor="background1"/>
                                <w:sz w:val="6"/>
                                <w:szCs w:val="6"/>
                              </w:rPr>
                            </w:pPr>
                          </w:p>
                          <w:p w:rsidR="001243F9" w:rsidRPr="00EC1D65" w:rsidRDefault="001243F9" w:rsidP="009E0E7B">
                            <w:pPr>
                              <w:shd w:val="clear" w:color="auto" w:fill="CC00FF"/>
                              <w:spacing w:before="60" w:after="60"/>
                              <w:jc w:val="center"/>
                              <w:rPr>
                                <w:rFonts w:cs="Arial"/>
                                <w:b/>
                                <w:bCs/>
                                <w:color w:val="FFFFFF" w:themeColor="background1"/>
                                <w:sz w:val="20"/>
                                <w:lang w:val="fr-FR"/>
                              </w:rPr>
                            </w:pPr>
                            <w:r w:rsidRPr="00EC1D65">
                              <w:rPr>
                                <w:rFonts w:cs="Arial"/>
                                <w:b/>
                                <w:bCs/>
                                <w:color w:val="FFFFFF" w:themeColor="background1"/>
                                <w:sz w:val="20"/>
                                <w:lang w:val="fr-FR"/>
                              </w:rPr>
                              <w:t>PROCÉDURE OUVERTE SIMPLIFIÉE</w:t>
                            </w:r>
                          </w:p>
                          <w:p w:rsidR="001243F9" w:rsidRPr="00EC1D65" w:rsidRDefault="001243F9" w:rsidP="009E0E7B">
                            <w:pPr>
                              <w:shd w:val="clear" w:color="auto" w:fill="CC00FF"/>
                              <w:spacing w:before="60" w:after="60"/>
                              <w:jc w:val="center"/>
                              <w:rPr>
                                <w:rFonts w:asciiTheme="minorHAnsi" w:eastAsia="Verdana" w:hAnsiTheme="minorHAnsi" w:cs="Verdana"/>
                                <w:b/>
                                <w:color w:val="FFFFFF" w:themeColor="background1"/>
                                <w:sz w:val="20"/>
                                <w:szCs w:val="20"/>
                                <w:lang w:val="fr-FR"/>
                              </w:rPr>
                            </w:pPr>
                            <w:r w:rsidRPr="00EC1D65">
                              <w:rPr>
                                <w:rFonts w:cs="Arial"/>
                                <w:b/>
                                <w:bCs/>
                                <w:color w:val="FFFFFF" w:themeColor="background1"/>
                                <w:sz w:val="20"/>
                                <w:lang w:val="fr-FR"/>
                              </w:rPr>
                              <w:t xml:space="preserve">S'applique à cet appel d'offres : </w:t>
                            </w:r>
                            <w:r w:rsidRPr="00EC1D65">
                              <w:rPr>
                                <w:rFonts w:asciiTheme="minorHAnsi" w:eastAsia="Verdana" w:hAnsiTheme="minorHAnsi" w:cs="Verdana"/>
                                <w:b/>
                                <w:color w:val="FFFFFF" w:themeColor="background1"/>
                                <w:sz w:val="20"/>
                                <w:szCs w:val="20"/>
                                <w:lang w:val="fr-FR"/>
                              </w:rPr>
                              <w:t xml:space="preserve">Oui </w:t>
                            </w:r>
                            <w:sdt>
                              <w:sdtPr>
                                <w:rPr>
                                  <w:rFonts w:asciiTheme="minorHAnsi" w:eastAsia="Verdana" w:hAnsiTheme="minorHAnsi" w:cs="Verdana"/>
                                  <w:b/>
                                  <w:color w:val="FFFFFF" w:themeColor="background1"/>
                                  <w:sz w:val="20"/>
                                  <w:szCs w:val="20"/>
                                  <w:lang w:val="fr-FR"/>
                                </w:rPr>
                                <w:id w:val="-1435355757"/>
                              </w:sdtPr>
                              <w:sdtEndPr/>
                              <w:sdtContent>
                                <w:r w:rsidRPr="00EC1D65">
                                  <w:rPr>
                                    <w:rFonts w:ascii="MS Gothic" w:eastAsia="MS Gothic" w:hAnsi="MS Gothic" w:cs="Verdana" w:hint="eastAsia"/>
                                    <w:b/>
                                    <w:color w:val="FFFFFF" w:themeColor="background1"/>
                                    <w:sz w:val="20"/>
                                    <w:szCs w:val="20"/>
                                    <w:lang w:val="fr-FR"/>
                                  </w:rPr>
                                  <w:t>☐</w:t>
                                </w:r>
                              </w:sdtContent>
                            </w:sdt>
                            <w:r w:rsidRPr="00EC1D65">
                              <w:rPr>
                                <w:rFonts w:asciiTheme="minorHAnsi" w:eastAsia="Verdana" w:hAnsiTheme="minorHAnsi" w:cs="Verdana"/>
                                <w:b/>
                                <w:color w:val="FFFFFF" w:themeColor="background1"/>
                                <w:sz w:val="20"/>
                                <w:szCs w:val="20"/>
                                <w:lang w:val="fr-FR"/>
                              </w:rPr>
                              <w:t xml:space="preserve">      Non </w:t>
                            </w:r>
                            <w:sdt>
                              <w:sdtPr>
                                <w:rPr>
                                  <w:rFonts w:asciiTheme="minorHAnsi" w:eastAsia="Verdana" w:hAnsiTheme="minorHAnsi" w:cs="Verdana"/>
                                  <w:b/>
                                  <w:color w:val="FFFFFF" w:themeColor="background1"/>
                                  <w:sz w:val="20"/>
                                  <w:szCs w:val="20"/>
                                  <w:lang w:val="fr-FR"/>
                                </w:rPr>
                                <w:id w:val="-1795357223"/>
                              </w:sdtPr>
                              <w:sdtEndPr/>
                              <w:sdtContent>
                                <w:r w:rsidRPr="00EC1D65">
                                  <w:rPr>
                                    <w:rFonts w:ascii="MS Gothic" w:eastAsia="MS Gothic" w:hAnsi="MS Gothic" w:cs="Verdana" w:hint="eastAsia"/>
                                    <w:b/>
                                    <w:color w:val="FFFFFF" w:themeColor="background1"/>
                                    <w:sz w:val="20"/>
                                    <w:szCs w:val="20"/>
                                    <w:lang w:val="fr-FR"/>
                                  </w:rPr>
                                  <w:t>☐</w:t>
                                </w:r>
                              </w:sdtContent>
                            </w:sdt>
                          </w:p>
                          <w:p w:rsidR="001243F9" w:rsidRPr="00EC1D65" w:rsidRDefault="001243F9" w:rsidP="009E0E7B">
                            <w:pPr>
                              <w:shd w:val="clear" w:color="auto" w:fill="CC00FF"/>
                              <w:spacing w:before="60" w:after="60"/>
                              <w:jc w:val="center"/>
                              <w:rPr>
                                <w:rFonts w:cs="Arial"/>
                                <w:b/>
                                <w:bCs/>
                                <w:color w:val="FFFFFF" w:themeColor="background1"/>
                                <w:sz w:val="6"/>
                                <w:szCs w:val="6"/>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 Cuadro de texto" o:spid="_x0000_s1030" style="position:absolute;margin-left:.2pt;margin-top:-4.2pt;width:490.4pt;height:66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" fillcolor="#f5cdff" strokecolor="#c0f" strokeweight="2pt">
                <v:path arrowok="t"/>
                <v:textbox>
                  <w:txbxContent>
                    <w:p w:rsidR="001243F9" w:rsidRPr="00EF6D5C" w:rsidRDefault="001243F9" w:rsidP="009E0E7B">
                      <w:pPr>
                        <w:shd w:val="clear" w:color="auto" w:fill="CC00FF"/>
                        <w:spacing w:before="60" w:after="60"/>
                        <w:jc w:val="center"/>
                        <w:rPr>
                          <w:rFonts w:cs="Arial"/>
                          <w:b/>
                          <w:bCs/>
                          <w:color w:val="FFFFFF" w:themeColor="background1"/>
                          <w:sz w:val="6"/>
                          <w:szCs w:val="6"/>
                        </w:rPr>
                      </w:pPr>
                    </w:p>
                    <w:p w:rsidR="001243F9" w:rsidRPr="00EC1D65" w:rsidRDefault="001243F9" w:rsidP="009E0E7B">
                      <w:pPr>
                        <w:shd w:val="clear" w:color="auto" w:fill="CC00FF"/>
                        <w:spacing w:before="60" w:after="60"/>
                        <w:jc w:val="center"/>
                        <w:rPr>
                          <w:rFonts w:cs="Arial"/>
                          <w:b/>
                          <w:bCs/>
                          <w:color w:val="FFFFFF" w:themeColor="background1"/>
                          <w:sz w:val="20"/>
                          <w:lang w:val="fr-FR"/>
                        </w:rPr>
                      </w:pPr>
                      <w:r w:rsidRPr="00EC1D65">
                        <w:rPr>
                          <w:rFonts w:cs="Arial"/>
                          <w:b/>
                          <w:bCs/>
                          <w:color w:val="FFFFFF" w:themeColor="background1"/>
                          <w:sz w:val="20"/>
                          <w:lang w:val="fr-FR"/>
                        </w:rPr>
                        <w:t>PROCÉDURE OUVERTE SIMPLIFIÉE</w:t>
                      </w:r>
                    </w:p>
                    <w:p w:rsidR="001243F9" w:rsidRPr="00EC1D65" w:rsidRDefault="001243F9" w:rsidP="009E0E7B">
                      <w:pPr>
                        <w:shd w:val="clear" w:color="auto" w:fill="CC00FF"/>
                        <w:spacing w:before="60" w:after="60"/>
                        <w:jc w:val="center"/>
                        <w:rPr>
                          <w:rFonts w:asciiTheme="minorHAnsi" w:eastAsia="Verdana" w:hAnsiTheme="minorHAnsi" w:cs="Verdana"/>
                          <w:b/>
                          <w:color w:val="FFFFFF" w:themeColor="background1"/>
                          <w:sz w:val="20"/>
                          <w:szCs w:val="20"/>
                          <w:lang w:val="fr-FR"/>
                        </w:rPr>
                      </w:pPr>
                      <w:r w:rsidRPr="00EC1D65">
                        <w:rPr>
                          <w:rFonts w:cs="Arial"/>
                          <w:b/>
                          <w:bCs/>
                          <w:color w:val="FFFFFF" w:themeColor="background1"/>
                          <w:sz w:val="20"/>
                          <w:lang w:val="fr-FR"/>
                        </w:rPr>
                        <w:t xml:space="preserve">S'applique à cet appel d'offres : </w:t>
                      </w:r>
                      <w:r w:rsidRPr="00EC1D65">
                        <w:rPr>
                          <w:rFonts w:asciiTheme="minorHAnsi" w:eastAsia="Verdana" w:hAnsiTheme="minorHAnsi" w:cs="Verdana"/>
                          <w:b/>
                          <w:color w:val="FFFFFF" w:themeColor="background1"/>
                          <w:sz w:val="20"/>
                          <w:szCs w:val="20"/>
                          <w:lang w:val="fr-FR"/>
                        </w:rPr>
                        <w:t xml:space="preserve">Oui </w:t>
                      </w:r>
                      <w:sdt>
                        <w:sdtPr>
                          <w:rPr>
                            <w:rFonts w:asciiTheme="minorHAnsi" w:eastAsia="Verdana" w:hAnsiTheme="minorHAnsi" w:cs="Verdana"/>
                            <w:b/>
                            <w:color w:val="FFFFFF" w:themeColor="background1"/>
                            <w:sz w:val="20"/>
                            <w:szCs w:val="20"/>
                            <w:lang w:val="fr-FR"/>
                          </w:rPr>
                          <w:id w:val="-1435355757"/>
                        </w:sdtPr>
                        <w:sdtContent>
                          <w:r w:rsidRPr="00EC1D65">
                            <w:rPr>
                              <w:rFonts w:ascii="MS Gothic" w:eastAsia="MS Gothic" w:hAnsi="MS Gothic" w:cs="Verdana" w:hint="eastAsia"/>
                              <w:b/>
                              <w:color w:val="FFFFFF" w:themeColor="background1"/>
                              <w:sz w:val="20"/>
                              <w:szCs w:val="20"/>
                              <w:lang w:val="fr-FR"/>
                            </w:rPr>
                            <w:t>☐</w:t>
                          </w:r>
                        </w:sdtContent>
                      </w:sdt>
                      <w:r w:rsidRPr="00EC1D65">
                        <w:rPr>
                          <w:rFonts w:asciiTheme="minorHAnsi" w:eastAsia="Verdana" w:hAnsiTheme="minorHAnsi" w:cs="Verdana"/>
                          <w:b/>
                          <w:color w:val="FFFFFF" w:themeColor="background1"/>
                          <w:sz w:val="20"/>
                          <w:szCs w:val="20"/>
                          <w:lang w:val="fr-FR"/>
                        </w:rPr>
                        <w:t xml:space="preserve">      Non </w:t>
                      </w:r>
                      <w:sdt>
                        <w:sdtPr>
                          <w:rPr>
                            <w:rFonts w:asciiTheme="minorHAnsi" w:eastAsia="Verdana" w:hAnsiTheme="minorHAnsi" w:cs="Verdana"/>
                            <w:b/>
                            <w:color w:val="FFFFFF" w:themeColor="background1"/>
                            <w:sz w:val="20"/>
                            <w:szCs w:val="20"/>
                            <w:lang w:val="fr-FR"/>
                          </w:rPr>
                          <w:id w:val="-1795357223"/>
                        </w:sdtPr>
                        <w:sdtContent>
                          <w:r w:rsidRPr="00EC1D65">
                            <w:rPr>
                              <w:rFonts w:ascii="MS Gothic" w:eastAsia="MS Gothic" w:hAnsi="MS Gothic" w:cs="Verdana" w:hint="eastAsia"/>
                              <w:b/>
                              <w:color w:val="FFFFFF" w:themeColor="background1"/>
                              <w:sz w:val="20"/>
                              <w:szCs w:val="20"/>
                              <w:lang w:val="fr-FR"/>
                            </w:rPr>
                            <w:t>☐</w:t>
                          </w:r>
                        </w:sdtContent>
                      </w:sdt>
                    </w:p>
                    <w:p w:rsidR="001243F9" w:rsidRPr="00EC1D65" w:rsidRDefault="001243F9" w:rsidP="009E0E7B">
                      <w:pPr>
                        <w:shd w:val="clear" w:color="auto" w:fill="CC00FF"/>
                        <w:spacing w:before="60" w:after="60"/>
                        <w:jc w:val="center"/>
                        <w:rPr>
                          <w:rFonts w:cs="Arial"/>
                          <w:b/>
                          <w:bCs/>
                          <w:color w:val="FFFFFF" w:themeColor="background1"/>
                          <w:sz w:val="6"/>
                          <w:szCs w:val="6"/>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p w:rsidR="001243F9" w:rsidRPr="00EC1D65" w:rsidRDefault="001243F9" w:rsidP="009E0E7B">
                      <w:pPr>
                        <w:spacing w:after="0" w:line="360" w:lineRule="auto"/>
                        <w:rPr>
                          <w:rFonts w:cs="Arial"/>
                          <w:bCs/>
                          <w:sz w:val="20"/>
                          <w:szCs w:val="20"/>
                          <w:lang w:val="fr-FR"/>
                        </w:rPr>
                      </w:pPr>
                    </w:p>
                  </w:txbxContent>
                </v:textbox>
              </v:roundrect>
            </w:pict>
          </mc:Fallback>
        </mc:AlternateContent>
      </w: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r w:rsidRPr="009E0E7B">
        <w:rPr>
          <w:rFonts w:cs="Arial"/>
          <w:b/>
          <w:bCs/>
          <w:noProof/>
          <w:color w:val="FFFFFF" w:themeColor="background1"/>
          <w:sz w:val="20"/>
          <w:lang w:eastAsia="es-ES"/>
        </w:rPr>
        <mc:AlternateContent>
          <mc:Choice Requires="wps">
            <w:drawing>
              <wp:anchor distT="0" distB="0" distL="114300" distR="114300" simplePos="0" relativeHeight="251681792" behindDoc="0" locked="0" layoutInCell="1" allowOverlap="1" wp14:anchorId="04F5F9A9" wp14:editId="6B77865C">
                <wp:simplePos x="0" y="0"/>
                <wp:positionH relativeFrom="column">
                  <wp:posOffset>103505</wp:posOffset>
                </wp:positionH>
                <wp:positionV relativeFrom="paragraph">
                  <wp:posOffset>71120</wp:posOffset>
                </wp:positionV>
                <wp:extent cx="6022340" cy="7666355"/>
                <wp:effectExtent l="0" t="0" r="16510" b="10795"/>
                <wp:wrapNone/>
                <wp:docPr id="14" name="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2340" cy="7666355"/>
                        </a:xfrm>
                        <a:prstGeom prst="roundRect">
                          <a:avLst>
                            <a:gd name="adj" fmla="val 2813"/>
                          </a:avLst>
                        </a:prstGeom>
                        <a:solidFill>
                          <a:srgbClr val="FFEFF0"/>
                        </a:solidFill>
                        <a:ln>
                          <a:solidFill>
                            <a:srgbClr val="FF7C80"/>
                          </a:solidFill>
                        </a:ln>
                      </wps:spPr>
                      <wps:style>
                        <a:lnRef idx="2">
                          <a:schemeClr val="accent3"/>
                        </a:lnRef>
                        <a:fillRef idx="1">
                          <a:schemeClr val="lt1"/>
                        </a:fillRef>
                        <a:effectRef idx="0">
                          <a:schemeClr val="accent3"/>
                        </a:effectRef>
                        <a:fontRef idx="minor">
                          <a:schemeClr val="dk1"/>
                        </a:fontRef>
                      </wps:style>
                      <wps:txbx>
                        <w:txbxContent>
                          <w:p w:rsidR="001243F9" w:rsidRPr="00EC1D65" w:rsidRDefault="001243F9" w:rsidP="009E0E7B">
                            <w:pPr>
                              <w:shd w:val="clear" w:color="auto" w:fill="FF7C80"/>
                              <w:jc w:val="center"/>
                              <w:rPr>
                                <w:rFonts w:cs="Arial"/>
                                <w:b/>
                                <w:bCs/>
                                <w:sz w:val="20"/>
                                <w:lang w:val="fr-FR"/>
                              </w:rPr>
                            </w:pPr>
                            <w:r>
                              <w:rPr>
                                <w:rFonts w:cs="Arial"/>
                                <w:b/>
                                <w:bCs/>
                                <w:sz w:val="20"/>
                                <w:lang w:val="fr-FR"/>
                              </w:rPr>
                              <w:t xml:space="preserve">ABSENCE </w:t>
                            </w:r>
                            <w:r w:rsidRPr="00EC1D65">
                              <w:rPr>
                                <w:rFonts w:cs="Arial"/>
                                <w:b/>
                                <w:bCs/>
                                <w:sz w:val="20"/>
                                <w:lang w:val="fr-FR"/>
                              </w:rPr>
                              <w:t xml:space="preserve"> DE CRITÈRES À ÉVALUER </w:t>
                            </w:r>
                            <w:r>
                              <w:rPr>
                                <w:rFonts w:cs="Arial"/>
                                <w:b/>
                                <w:bCs/>
                                <w:sz w:val="20"/>
                                <w:lang w:val="fr-FR"/>
                              </w:rPr>
                              <w:t xml:space="preserve">PAR LE BIAIS </w:t>
                            </w:r>
                            <w:r w:rsidRPr="00EC1D65">
                              <w:rPr>
                                <w:rFonts w:cs="Arial"/>
                                <w:b/>
                                <w:bCs/>
                                <w:sz w:val="20"/>
                                <w:lang w:val="fr-FR"/>
                              </w:rPr>
                              <w:t xml:space="preserve"> DE JUGEMENTS DE VALEUR.</w:t>
                            </w:r>
                            <w:r w:rsidRPr="00EC1D65">
                              <w:rPr>
                                <w:rFonts w:cs="Arial"/>
                                <w:b/>
                                <w:bCs/>
                                <w:sz w:val="20"/>
                                <w:lang w:val="fr-FR"/>
                              </w:rPr>
                              <w:tab/>
                            </w:r>
                            <w:r w:rsidRPr="00EC1D65">
                              <w:rPr>
                                <w:rFonts w:cs="Arial"/>
                                <w:b/>
                                <w:bCs/>
                                <w:sz w:val="20"/>
                                <w:lang w:val="fr-FR"/>
                              </w:rPr>
                              <w:tab/>
                            </w:r>
                            <w:r w:rsidRPr="00EC1D65">
                              <w:rPr>
                                <w:rFonts w:asciiTheme="minorHAnsi" w:eastAsia="Verdana" w:hAnsiTheme="minorHAnsi" w:cs="Verdana"/>
                                <w:b/>
                                <w:sz w:val="20"/>
                                <w:szCs w:val="20"/>
                                <w:lang w:val="fr-FR"/>
                              </w:rPr>
                              <w:t xml:space="preserve">Oui </w:t>
                            </w:r>
                            <w:sdt>
                              <w:sdtPr>
                                <w:rPr>
                                  <w:rFonts w:asciiTheme="minorHAnsi" w:eastAsia="Verdana" w:hAnsiTheme="minorHAnsi" w:cs="Verdana"/>
                                  <w:b/>
                                  <w:sz w:val="20"/>
                                  <w:szCs w:val="20"/>
                                  <w:lang w:val="fr-FR"/>
                                </w:rPr>
                                <w:id w:val="-1522308089"/>
                              </w:sdtPr>
                              <w:sdtEnd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Non </w:t>
                            </w:r>
                            <w:sdt>
                              <w:sdtPr>
                                <w:rPr>
                                  <w:rFonts w:asciiTheme="minorHAnsi" w:eastAsia="Verdana" w:hAnsiTheme="minorHAnsi" w:cs="Verdana"/>
                                  <w:b/>
                                  <w:sz w:val="20"/>
                                  <w:szCs w:val="20"/>
                                  <w:lang w:val="fr-FR"/>
                                </w:rPr>
                                <w:id w:val="373202040"/>
                              </w:sdtPr>
                              <w:sdtEndPr/>
                              <w:sdtContent>
                                <w:r w:rsidRPr="00EC1D65">
                                  <w:rPr>
                                    <w:rFonts w:ascii="MS Gothic" w:eastAsia="MS Gothic" w:hAnsi="MS Gothic" w:cs="Verdana" w:hint="eastAsia"/>
                                    <w:b/>
                                    <w:sz w:val="20"/>
                                    <w:szCs w:val="20"/>
                                    <w:lang w:val="fr-FR"/>
                                  </w:rPr>
                                  <w:t>☐</w:t>
                                </w:r>
                              </w:sdtContent>
                            </w:sdt>
                          </w:p>
                          <w:p w:rsidR="001243F9" w:rsidRPr="00EC1D65" w:rsidRDefault="001243F9" w:rsidP="009E0E7B">
                            <w:pPr>
                              <w:spacing w:after="0" w:line="360" w:lineRule="auto"/>
                              <w:rPr>
                                <w:rFonts w:cs="Arial"/>
                                <w:bCs/>
                                <w:sz w:val="20"/>
                                <w:szCs w:val="20"/>
                                <w:lang w:val="fr-FR"/>
                              </w:rPr>
                            </w:pPr>
                            <w:r>
                              <w:rPr>
                                <w:rFonts w:cs="Arial"/>
                                <w:bCs/>
                                <w:sz w:val="20"/>
                                <w:szCs w:val="20"/>
                                <w:lang w:val="fr-FR"/>
                              </w:rPr>
                              <w:t>Constituée</w:t>
                            </w:r>
                            <w:r w:rsidRPr="00EC1D65">
                              <w:rPr>
                                <w:rFonts w:cs="Arial"/>
                                <w:bCs/>
                                <w:sz w:val="20"/>
                                <w:szCs w:val="20"/>
                                <w:lang w:val="fr-FR"/>
                              </w:rPr>
                              <w:t xml:space="preserve"> d'</w:t>
                            </w:r>
                            <w:r w:rsidRPr="00EC1D65">
                              <w:rPr>
                                <w:rFonts w:cs="Arial"/>
                                <w:b/>
                                <w:bCs/>
                                <w:sz w:val="20"/>
                                <w:szCs w:val="20"/>
                                <w:lang w:val="fr-FR"/>
                              </w:rPr>
                              <w:t>UNE (1) seule enveloppe</w:t>
                            </w:r>
                            <w:r w:rsidRPr="00EC1D65">
                              <w:rPr>
                                <w:rFonts w:cs="Arial"/>
                                <w:bCs/>
                                <w:sz w:val="20"/>
                                <w:szCs w:val="20"/>
                                <w:lang w:val="fr-FR"/>
                              </w:rPr>
                              <w:t>, dont le contenu est le suivant :</w:t>
                            </w:r>
                          </w:p>
                          <w:p w:rsidR="001243F9" w:rsidRDefault="001243F9" w:rsidP="009E0E7B">
                            <w:pPr>
                              <w:numPr>
                                <w:ilvl w:val="0"/>
                                <w:numId w:val="12"/>
                              </w:numPr>
                              <w:spacing w:after="0" w:line="360" w:lineRule="auto"/>
                              <w:ind w:left="426" w:hanging="284"/>
                              <w:rPr>
                                <w:rFonts w:cs="Arial"/>
                                <w:bCs/>
                                <w:sz w:val="20"/>
                              </w:rPr>
                            </w:pPr>
                            <w:r w:rsidRPr="006C2EBF">
                              <w:rPr>
                                <w:rFonts w:cs="Arial"/>
                                <w:b/>
                                <w:bCs/>
                                <w:sz w:val="20"/>
                              </w:rPr>
                              <w:t>ENVELOPPE UNIQUE</w:t>
                            </w:r>
                            <w:r w:rsidRPr="006C2EBF">
                              <w:rPr>
                                <w:rFonts w:cs="Arial"/>
                                <w:bCs/>
                                <w:sz w:val="20"/>
                              </w:rPr>
                              <w:t>.</w:t>
                            </w:r>
                          </w:p>
                          <w:p w:rsidR="001243F9" w:rsidRDefault="001243F9" w:rsidP="009E0E7B">
                            <w:pPr>
                              <w:spacing w:before="120" w:after="120" w:line="240" w:lineRule="exact"/>
                              <w:rPr>
                                <w:rFonts w:cs="Arial"/>
                                <w:bCs/>
                                <w:sz w:val="16"/>
                                <w:szCs w:val="16"/>
                              </w:rPr>
                            </w:pPr>
                            <w:r w:rsidRPr="00EC1D65">
                              <w:rPr>
                                <w:rFonts w:cs="Arial"/>
                                <w:bCs/>
                                <w:sz w:val="16"/>
                                <w:szCs w:val="16"/>
                                <w:lang w:val="fr-FR"/>
                              </w:rPr>
                              <w:t xml:space="preserve">Cette enveloppe contiendra la documentation attestant du respect des </w:t>
                            </w:r>
                            <w:r w:rsidRPr="00EC1D65">
                              <w:rPr>
                                <w:rFonts w:cs="Arial"/>
                                <w:b/>
                                <w:bCs/>
                                <w:sz w:val="16"/>
                                <w:szCs w:val="16"/>
                                <w:lang w:val="fr-FR"/>
                              </w:rPr>
                              <w:t xml:space="preserve">exigences de solvabilité </w:t>
                            </w:r>
                            <w:r w:rsidRPr="00EC1D65">
                              <w:rPr>
                                <w:rFonts w:cs="Arial"/>
                                <w:bCs/>
                                <w:sz w:val="16"/>
                                <w:szCs w:val="16"/>
                                <w:lang w:val="fr-FR"/>
                              </w:rPr>
                              <w:t xml:space="preserve">et des </w:t>
                            </w:r>
                            <w:r w:rsidRPr="00EC1D65">
                              <w:rPr>
                                <w:rFonts w:cs="Arial"/>
                                <w:b/>
                                <w:bCs/>
                                <w:sz w:val="16"/>
                                <w:szCs w:val="16"/>
                                <w:lang w:val="fr-FR"/>
                              </w:rPr>
                              <w:t>critères évaluables par formule</w:t>
                            </w:r>
                            <w:r w:rsidRPr="00EC1D65">
                              <w:rPr>
                                <w:rFonts w:cs="Arial"/>
                                <w:bCs/>
                                <w:sz w:val="16"/>
                                <w:szCs w:val="16"/>
                                <w:lang w:val="fr-FR"/>
                              </w:rPr>
                              <w:t xml:space="preserve">. </w:t>
                            </w:r>
                            <w:proofErr w:type="spellStart"/>
                            <w:r>
                              <w:rPr>
                                <w:rFonts w:cs="Arial"/>
                                <w:bCs/>
                                <w:sz w:val="16"/>
                                <w:szCs w:val="16"/>
                              </w:rPr>
                              <w:t>Il</w:t>
                            </w:r>
                            <w:proofErr w:type="spellEnd"/>
                            <w:r>
                              <w:rPr>
                                <w:rFonts w:cs="Arial"/>
                                <w:bCs/>
                                <w:sz w:val="16"/>
                                <w:szCs w:val="16"/>
                              </w:rPr>
                              <w:t xml:space="preserve"> </w:t>
                            </w:r>
                            <w:proofErr w:type="spellStart"/>
                            <w:proofErr w:type="gramStart"/>
                            <w:r>
                              <w:rPr>
                                <w:rFonts w:cs="Arial"/>
                                <w:bCs/>
                                <w:sz w:val="16"/>
                                <w:szCs w:val="16"/>
                              </w:rPr>
                              <w:t>contiendra</w:t>
                            </w:r>
                            <w:proofErr w:type="spellEnd"/>
                            <w:r>
                              <w:rPr>
                                <w:rFonts w:cs="Arial"/>
                                <w:bCs/>
                                <w:sz w:val="16"/>
                                <w:szCs w:val="16"/>
                              </w:rPr>
                              <w:t xml:space="preserve"> :</w:t>
                            </w:r>
                            <w:proofErr w:type="gramEnd"/>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
                                <w:bCs/>
                                <w:sz w:val="16"/>
                                <w:szCs w:val="16"/>
                                <w:lang w:val="fr-FR"/>
                              </w:rPr>
                              <w:t xml:space="preserve">Certificat d'inscription au </w:t>
                            </w:r>
                            <w:r>
                              <w:rPr>
                                <w:rFonts w:cs="Arial"/>
                                <w:b/>
                                <w:bCs/>
                                <w:sz w:val="16"/>
                                <w:szCs w:val="16"/>
                                <w:lang w:val="fr-FR"/>
                              </w:rPr>
                              <w:t>r</w:t>
                            </w:r>
                            <w:r w:rsidRPr="00EC1D65">
                              <w:rPr>
                                <w:rFonts w:cs="Arial"/>
                                <w:b/>
                                <w:bCs/>
                                <w:sz w:val="16"/>
                                <w:szCs w:val="16"/>
                                <w:lang w:val="fr-FR"/>
                              </w:rPr>
                              <w:t xml:space="preserve">egistre officiel </w:t>
                            </w:r>
                            <w:r w:rsidRPr="00EC1D65">
                              <w:rPr>
                                <w:rFonts w:cs="Arial"/>
                                <w:bCs/>
                                <w:sz w:val="16"/>
                                <w:szCs w:val="16"/>
                                <w:lang w:val="fr-FR"/>
                              </w:rPr>
                              <w:t>des soumissionnaires et des entreprises classées du secteur public ou dans une base de données nationale d'un État membre de l'Union européenne, telle qu'un dossier virtuel d'entreprise, un système de stockage électronique de documents ou un système de pré-qualification, accessibles gratuitement aux pouvoirs adjudicateurs.</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La proposition, qui comprend : l'offre du prix et les autres critères évaluables automatiquement indiqués dans la </w:t>
                            </w:r>
                            <w:r w:rsidRPr="00EC1D65">
                              <w:rPr>
                                <w:rFonts w:cs="Arial"/>
                                <w:b/>
                                <w:bCs/>
                                <w:sz w:val="16"/>
                                <w:szCs w:val="16"/>
                                <w:lang w:val="fr-FR"/>
                              </w:rPr>
                              <w:t xml:space="preserve">section 6.1 du </w:t>
                            </w:r>
                            <w:r>
                              <w:rPr>
                                <w:rFonts w:cs="Arial"/>
                                <w:b/>
                                <w:bCs/>
                                <w:sz w:val="16"/>
                                <w:szCs w:val="16"/>
                                <w:lang w:val="fr-FR"/>
                              </w:rPr>
                              <w:t>CCC</w:t>
                            </w:r>
                            <w:r w:rsidRPr="00EC1D65">
                              <w:rPr>
                                <w:rFonts w:cs="Arial"/>
                                <w:bCs/>
                                <w:sz w:val="16"/>
                                <w:szCs w:val="16"/>
                                <w:lang w:val="fr-FR"/>
                              </w:rPr>
                              <w:t>, qui doit être présentée conformément au modèle figurant à l'</w:t>
                            </w:r>
                            <w:r w:rsidRPr="00EC1D65">
                              <w:rPr>
                                <w:rFonts w:cs="Arial"/>
                                <w:b/>
                                <w:bCs/>
                                <w:sz w:val="16"/>
                                <w:szCs w:val="16"/>
                                <w:lang w:val="fr-FR"/>
                              </w:rPr>
                              <w:t xml:space="preserve">annexe I </w:t>
                            </w:r>
                            <w:r>
                              <w:rPr>
                                <w:rFonts w:cs="Arial"/>
                                <w:bCs/>
                                <w:sz w:val="16"/>
                                <w:szCs w:val="16"/>
                                <w:lang w:val="fr-FR"/>
                              </w:rPr>
                              <w:t>de ce</w:t>
                            </w:r>
                            <w:r w:rsidRPr="00EC1D65">
                              <w:rPr>
                                <w:rFonts w:cs="Arial"/>
                                <w:bCs/>
                                <w:sz w:val="16"/>
                                <w:szCs w:val="16"/>
                                <w:lang w:val="fr-FR"/>
                              </w:rPr>
                              <w:t xml:space="preserve"> cahier des charges et dûment signée et datée par la personne disposant d'une procuration suffisante.</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La déclaration de responsabilité visée à la lettre c du chiffre 4 de l'article 159 de la LCSP établie selon le modèle figurant à l'</w:t>
                            </w:r>
                            <w:r w:rsidRPr="00EC1D65">
                              <w:rPr>
                                <w:rFonts w:cs="Arial"/>
                                <w:b/>
                                <w:bCs/>
                                <w:sz w:val="16"/>
                                <w:szCs w:val="16"/>
                                <w:lang w:val="fr-FR"/>
                              </w:rPr>
                              <w:t xml:space="preserve">annexe II </w:t>
                            </w:r>
                            <w:r>
                              <w:rPr>
                                <w:rFonts w:cs="Arial"/>
                                <w:bCs/>
                                <w:sz w:val="16"/>
                                <w:szCs w:val="16"/>
                                <w:lang w:val="fr-FR"/>
                              </w:rPr>
                              <w:t>de ce</w:t>
                            </w:r>
                            <w:r w:rsidRPr="00EC1D65">
                              <w:rPr>
                                <w:rFonts w:cs="Arial"/>
                                <w:bCs/>
                                <w:sz w:val="16"/>
                                <w:szCs w:val="16"/>
                                <w:lang w:val="fr-FR"/>
                              </w:rPr>
                              <w:t xml:space="preserve"> cahier des charges et dûment signée par la personne ayant le pouvoir suffisant et datée.</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Dans tous les cas où plusieurs entreprises participent </w:t>
                            </w:r>
                            <w:r>
                              <w:rPr>
                                <w:rFonts w:cs="Arial"/>
                                <w:bCs/>
                                <w:sz w:val="16"/>
                                <w:szCs w:val="16"/>
                                <w:lang w:val="fr-FR"/>
                              </w:rPr>
                              <w:t>sous la modalité d’une Union Temporaire d’Entreprises</w:t>
                            </w:r>
                            <w:r w:rsidRPr="00EC1D65">
                              <w:rPr>
                                <w:rFonts w:cs="Arial"/>
                                <w:bCs/>
                                <w:sz w:val="16"/>
                                <w:szCs w:val="16"/>
                                <w:lang w:val="fr-FR"/>
                              </w:rPr>
                              <w:t xml:space="preserve"> (UTE), l'eng</w:t>
                            </w:r>
                            <w:r w:rsidRPr="00EC1D65">
                              <w:rPr>
                                <w:rFonts w:cs="Arial"/>
                                <w:bCs/>
                                <w:sz w:val="16"/>
                                <w:szCs w:val="16"/>
                                <w:lang w:val="fr-FR"/>
                              </w:rPr>
                              <w:t>a</w:t>
                            </w:r>
                            <w:r w:rsidRPr="00EC1D65">
                              <w:rPr>
                                <w:rFonts w:cs="Arial"/>
                                <w:bCs/>
                                <w:sz w:val="16"/>
                                <w:szCs w:val="16"/>
                                <w:lang w:val="fr-FR"/>
                              </w:rPr>
                              <w:t xml:space="preserve">gement de constituer </w:t>
                            </w:r>
                            <w:r>
                              <w:rPr>
                                <w:rFonts w:cs="Arial"/>
                                <w:bCs/>
                                <w:sz w:val="16"/>
                                <w:szCs w:val="16"/>
                                <w:lang w:val="fr-FR"/>
                              </w:rPr>
                              <w:t>cette UTE devra être</w:t>
                            </w:r>
                            <w:r w:rsidRPr="00EC1D65">
                              <w:rPr>
                                <w:rFonts w:cs="Arial"/>
                                <w:bCs/>
                                <w:sz w:val="16"/>
                                <w:szCs w:val="16"/>
                                <w:lang w:val="fr-FR"/>
                              </w:rPr>
                              <w:t xml:space="preserve"> fourni par les entreprises </w:t>
                            </w:r>
                            <w:r>
                              <w:rPr>
                                <w:rFonts w:cs="Arial"/>
                                <w:bCs/>
                                <w:sz w:val="16"/>
                                <w:szCs w:val="16"/>
                                <w:lang w:val="fr-FR"/>
                              </w:rPr>
                              <w:t>en faisant</w:t>
                            </w:r>
                            <w:r w:rsidRPr="00EC1D65">
                              <w:rPr>
                                <w:rFonts w:cs="Arial"/>
                                <w:bCs/>
                                <w:sz w:val="16"/>
                                <w:szCs w:val="16"/>
                                <w:lang w:val="fr-FR"/>
                              </w:rPr>
                              <w:t xml:space="preserve"> partie</w:t>
                            </w:r>
                            <w:r>
                              <w:rPr>
                                <w:rFonts w:cs="Arial"/>
                                <w:bCs/>
                                <w:sz w:val="16"/>
                                <w:szCs w:val="16"/>
                                <w:lang w:val="fr-FR"/>
                              </w:rPr>
                              <w:t>,</w:t>
                            </w:r>
                            <w:r w:rsidRPr="00EC1D65">
                              <w:rPr>
                                <w:rFonts w:cs="Arial"/>
                                <w:bCs/>
                                <w:sz w:val="16"/>
                                <w:szCs w:val="16"/>
                                <w:lang w:val="fr-FR"/>
                              </w:rPr>
                              <w:t xml:space="preserve"> conformément aux </w:t>
                            </w:r>
                            <w:r>
                              <w:rPr>
                                <w:rFonts w:cs="Arial"/>
                                <w:bCs/>
                                <w:sz w:val="16"/>
                                <w:szCs w:val="16"/>
                                <w:lang w:val="fr-FR"/>
                              </w:rPr>
                              <w:t>conditions</w:t>
                            </w:r>
                            <w:r w:rsidRPr="00EC1D65">
                              <w:rPr>
                                <w:rFonts w:cs="Arial"/>
                                <w:bCs/>
                                <w:sz w:val="16"/>
                                <w:szCs w:val="16"/>
                                <w:lang w:val="fr-FR"/>
                              </w:rPr>
                              <w:t xml:space="preserve"> de la se</w:t>
                            </w:r>
                            <w:r w:rsidRPr="00EC1D65">
                              <w:rPr>
                                <w:rFonts w:cs="Arial"/>
                                <w:bCs/>
                                <w:sz w:val="16"/>
                                <w:szCs w:val="16"/>
                                <w:lang w:val="fr-FR"/>
                              </w:rPr>
                              <w:t>c</w:t>
                            </w:r>
                            <w:r w:rsidRPr="00EC1D65">
                              <w:rPr>
                                <w:rFonts w:cs="Arial"/>
                                <w:bCs/>
                                <w:sz w:val="16"/>
                                <w:szCs w:val="16"/>
                                <w:lang w:val="fr-FR"/>
                              </w:rPr>
                              <w:t>tion 3 de l'article 69 de la LCSP.</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Lorsque cela est exigé dans la </w:t>
                            </w:r>
                            <w:r w:rsidRPr="00EC1D65">
                              <w:rPr>
                                <w:rFonts w:cs="Arial"/>
                                <w:b/>
                                <w:bCs/>
                                <w:sz w:val="16"/>
                                <w:szCs w:val="16"/>
                                <w:lang w:val="fr-FR"/>
                              </w:rPr>
                              <w:t xml:space="preserve">section 5 du </w:t>
                            </w:r>
                            <w:r>
                              <w:rPr>
                                <w:rFonts w:cs="Arial"/>
                                <w:b/>
                                <w:bCs/>
                                <w:sz w:val="16"/>
                                <w:szCs w:val="16"/>
                                <w:lang w:val="fr-FR"/>
                              </w:rPr>
                              <w:t>CCC</w:t>
                            </w:r>
                            <w:r w:rsidRPr="00EC1D65">
                              <w:rPr>
                                <w:rFonts w:cs="Arial"/>
                                <w:bCs/>
                                <w:sz w:val="16"/>
                                <w:szCs w:val="16"/>
                                <w:lang w:val="fr-FR"/>
                              </w:rPr>
                              <w:t>, conformément aux dispositions du numéro 2 de l'article 76 du LCSP, les soumissionnaires doivent compléter l'accréditation de leur solvabilité en fournissant un document d'engagement à affecter des ressources personnelles et matérielles suffisantes à l'exécution du marché conformément au modèle de l'</w:t>
                            </w:r>
                            <w:r w:rsidRPr="00EC1D65">
                              <w:rPr>
                                <w:rFonts w:cs="Arial"/>
                                <w:b/>
                                <w:bCs/>
                                <w:sz w:val="16"/>
                                <w:szCs w:val="16"/>
                                <w:lang w:val="fr-FR"/>
                              </w:rPr>
                              <w:t>annexe III</w:t>
                            </w:r>
                            <w:r w:rsidRPr="00EC1D65">
                              <w:rPr>
                                <w:rFonts w:cs="Arial"/>
                                <w:bCs/>
                                <w:sz w:val="16"/>
                                <w:szCs w:val="16"/>
                                <w:lang w:val="fr-FR"/>
                              </w:rPr>
                              <w:t xml:space="preserve">. Cet engagement </w:t>
                            </w:r>
                            <w:r>
                              <w:rPr>
                                <w:rFonts w:cs="Arial"/>
                                <w:bCs/>
                                <w:sz w:val="16"/>
                                <w:szCs w:val="16"/>
                                <w:lang w:val="fr-FR"/>
                              </w:rPr>
                              <w:t>revêtira</w:t>
                            </w:r>
                            <w:r w:rsidRPr="00EC1D65">
                              <w:rPr>
                                <w:rFonts w:cs="Arial"/>
                                <w:bCs/>
                                <w:sz w:val="16"/>
                                <w:szCs w:val="16"/>
                                <w:lang w:val="fr-FR"/>
                              </w:rPr>
                              <w:t xml:space="preserve"> le caractère d'une obligation essentielle au sens de l'article 211 de la LCSP ou d'une condition partic</w:t>
                            </w:r>
                            <w:r w:rsidRPr="00EC1D65">
                              <w:rPr>
                                <w:rFonts w:cs="Arial"/>
                                <w:bCs/>
                                <w:sz w:val="16"/>
                                <w:szCs w:val="16"/>
                                <w:lang w:val="fr-FR"/>
                              </w:rPr>
                              <w:t>u</w:t>
                            </w:r>
                            <w:r w:rsidRPr="00EC1D65">
                              <w:rPr>
                                <w:rFonts w:cs="Arial"/>
                                <w:bCs/>
                                <w:sz w:val="16"/>
                                <w:szCs w:val="16"/>
                                <w:lang w:val="fr-FR"/>
                              </w:rPr>
                              <w:t xml:space="preserve">lière soumise à sanction conformément à l'article 192.2 de la LCSP </w:t>
                            </w:r>
                            <w:r>
                              <w:rPr>
                                <w:rFonts w:cs="Arial"/>
                                <w:bCs/>
                                <w:sz w:val="16"/>
                                <w:szCs w:val="16"/>
                                <w:lang w:val="fr-FR"/>
                              </w:rPr>
                              <w:t>tel qu’aux</w:t>
                            </w:r>
                            <w:r w:rsidRPr="00EC1D65">
                              <w:rPr>
                                <w:rFonts w:cs="Arial"/>
                                <w:bCs/>
                                <w:sz w:val="16"/>
                                <w:szCs w:val="16"/>
                                <w:lang w:val="fr-FR"/>
                              </w:rPr>
                              <w:t xml:space="preserve"> </w:t>
                            </w:r>
                            <w:r w:rsidRPr="00EC1D65">
                              <w:rPr>
                                <w:rFonts w:cs="Arial"/>
                                <w:b/>
                                <w:bCs/>
                                <w:sz w:val="16"/>
                                <w:szCs w:val="16"/>
                                <w:lang w:val="fr-FR"/>
                              </w:rPr>
                              <w:t xml:space="preserve">sections 2 et 14 du </w:t>
                            </w:r>
                            <w:r>
                              <w:rPr>
                                <w:rFonts w:cs="Arial"/>
                                <w:b/>
                                <w:bCs/>
                                <w:sz w:val="16"/>
                                <w:szCs w:val="16"/>
                                <w:lang w:val="fr-FR"/>
                              </w:rPr>
                              <w:t>CCC</w:t>
                            </w:r>
                            <w:r w:rsidRPr="00EC1D65">
                              <w:rPr>
                                <w:rFonts w:cs="Arial"/>
                                <w:bCs/>
                                <w:sz w:val="16"/>
                                <w:szCs w:val="16"/>
                                <w:lang w:val="fr-FR"/>
                              </w:rPr>
                              <w:t>.</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Déclaration conformément à l'</w:t>
                            </w:r>
                            <w:r w:rsidRPr="00EC1D65">
                              <w:rPr>
                                <w:rFonts w:cs="Arial"/>
                                <w:b/>
                                <w:bCs/>
                                <w:sz w:val="16"/>
                                <w:szCs w:val="16"/>
                                <w:lang w:val="fr-FR"/>
                              </w:rPr>
                              <w:t xml:space="preserve">annexe IV </w:t>
                            </w:r>
                            <w:r w:rsidRPr="00EC1D65">
                              <w:rPr>
                                <w:rFonts w:cs="Arial"/>
                                <w:bCs/>
                                <w:sz w:val="16"/>
                                <w:szCs w:val="16"/>
                                <w:lang w:val="fr-FR"/>
                              </w:rPr>
                              <w:t>d'appartenance ou non à un groupe d'entreprises, au sens de l'article 42.1 du Code de commerce. Si tel est le cas, cette déclaration doit inclure une liste des entreprises du groupe qui participent à cet appel d'offres.</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Les </w:t>
                            </w:r>
                            <w:r w:rsidRPr="00EC1D65">
                              <w:rPr>
                                <w:rFonts w:cs="Arial"/>
                                <w:b/>
                                <w:bCs/>
                                <w:sz w:val="16"/>
                                <w:szCs w:val="16"/>
                                <w:lang w:val="fr-FR"/>
                              </w:rPr>
                              <w:t>entreprises étrangères</w:t>
                            </w:r>
                            <w:r w:rsidRPr="00EC1D65">
                              <w:rPr>
                                <w:rFonts w:cs="Arial"/>
                                <w:bCs/>
                                <w:sz w:val="16"/>
                                <w:szCs w:val="16"/>
                                <w:lang w:val="fr-FR"/>
                              </w:rPr>
                              <w:t>, dans les cas où le contrat doit être exécuté en Espagne, doivent fournir une déclaration de so</w:t>
                            </w:r>
                            <w:r w:rsidRPr="00EC1D65">
                              <w:rPr>
                                <w:rFonts w:cs="Arial"/>
                                <w:bCs/>
                                <w:sz w:val="16"/>
                                <w:szCs w:val="16"/>
                                <w:lang w:val="fr-FR"/>
                              </w:rPr>
                              <w:t>u</w:t>
                            </w:r>
                            <w:r w:rsidRPr="00EC1D65">
                              <w:rPr>
                                <w:rFonts w:cs="Arial"/>
                                <w:bCs/>
                                <w:sz w:val="16"/>
                                <w:szCs w:val="16"/>
                                <w:lang w:val="fr-FR"/>
                              </w:rPr>
                              <w:t xml:space="preserve">mission à la juridiction des cours et tribunaux espagnols de tout ordre, pour </w:t>
                            </w:r>
                            <w:r>
                              <w:rPr>
                                <w:rFonts w:cs="Arial"/>
                                <w:bCs/>
                                <w:sz w:val="16"/>
                                <w:szCs w:val="16"/>
                                <w:lang w:val="fr-FR"/>
                              </w:rPr>
                              <w:t>tout litige pouvant</w:t>
                            </w:r>
                            <w:r w:rsidRPr="00EC1D65">
                              <w:rPr>
                                <w:rFonts w:cs="Arial"/>
                                <w:bCs/>
                                <w:sz w:val="16"/>
                                <w:szCs w:val="16"/>
                                <w:lang w:val="fr-FR"/>
                              </w:rPr>
                              <w:t xml:space="preserve"> découler directement ou ind</w:t>
                            </w:r>
                            <w:r w:rsidRPr="00EC1D65">
                              <w:rPr>
                                <w:rFonts w:cs="Arial"/>
                                <w:bCs/>
                                <w:sz w:val="16"/>
                                <w:szCs w:val="16"/>
                                <w:lang w:val="fr-FR"/>
                              </w:rPr>
                              <w:t>i</w:t>
                            </w:r>
                            <w:r w:rsidRPr="00EC1D65">
                              <w:rPr>
                                <w:rFonts w:cs="Arial"/>
                                <w:bCs/>
                                <w:sz w:val="16"/>
                                <w:szCs w:val="16"/>
                                <w:lang w:val="fr-FR"/>
                              </w:rPr>
                              <w:t>rectement du contrat, en renonçant, le cas échéant, à toute juridiction étrangère qui pourrait correspondre au soumissio</w:t>
                            </w:r>
                            <w:r w:rsidRPr="00EC1D65">
                              <w:rPr>
                                <w:rFonts w:cs="Arial"/>
                                <w:bCs/>
                                <w:sz w:val="16"/>
                                <w:szCs w:val="16"/>
                                <w:lang w:val="fr-FR"/>
                              </w:rPr>
                              <w:t>n</w:t>
                            </w:r>
                            <w:r w:rsidRPr="00EC1D65">
                              <w:rPr>
                                <w:rFonts w:cs="Arial"/>
                                <w:bCs/>
                                <w:sz w:val="16"/>
                                <w:szCs w:val="16"/>
                                <w:lang w:val="fr-FR"/>
                              </w:rPr>
                              <w:t>naire.</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Lorsque le </w:t>
                            </w:r>
                            <w:r w:rsidRPr="00EC1D65">
                              <w:rPr>
                                <w:rFonts w:cs="Arial"/>
                                <w:b/>
                                <w:bCs/>
                                <w:sz w:val="16"/>
                                <w:szCs w:val="16"/>
                                <w:lang w:val="fr-FR"/>
                              </w:rPr>
                              <w:t xml:space="preserve">paragraphe 1 du CPC </w:t>
                            </w:r>
                            <w:r w:rsidRPr="00EC1D65">
                              <w:rPr>
                                <w:rFonts w:cs="Arial"/>
                                <w:bCs/>
                                <w:sz w:val="16"/>
                                <w:szCs w:val="16"/>
                                <w:lang w:val="fr-FR"/>
                              </w:rPr>
                              <w:t xml:space="preserve">prévoit la division de l'objet du marché en lots, si les exigences de solvabilité économique et financière et technique varient d'un lot à l'autre, une déclaration de responsabilité </w:t>
                            </w:r>
                            <w:r>
                              <w:rPr>
                                <w:rFonts w:cs="Arial"/>
                                <w:bCs/>
                                <w:sz w:val="16"/>
                                <w:szCs w:val="16"/>
                                <w:lang w:val="fr-FR"/>
                              </w:rPr>
                              <w:t>devra</w:t>
                            </w:r>
                            <w:r w:rsidRPr="00EC1D65">
                              <w:rPr>
                                <w:rFonts w:cs="Arial"/>
                                <w:bCs/>
                                <w:sz w:val="16"/>
                                <w:szCs w:val="16"/>
                                <w:lang w:val="fr-FR"/>
                              </w:rPr>
                              <w:t xml:space="preserve"> être fournie pour chaque lot ou groupe de lots auxquels s'appliquent les mêmes exigences de solvabilité. Les soumissionnaires </w:t>
                            </w:r>
                            <w:r>
                              <w:rPr>
                                <w:rFonts w:cs="Arial"/>
                                <w:bCs/>
                                <w:sz w:val="16"/>
                                <w:szCs w:val="16"/>
                                <w:lang w:val="fr-FR"/>
                              </w:rPr>
                              <w:t>devront</w:t>
                            </w:r>
                            <w:r w:rsidRPr="00EC1D65">
                              <w:rPr>
                                <w:rFonts w:cs="Arial"/>
                                <w:bCs/>
                                <w:sz w:val="16"/>
                                <w:szCs w:val="16"/>
                                <w:lang w:val="fr-FR"/>
                              </w:rPr>
                              <w:t xml:space="preserve"> également indiquer, au moyen d'une déclaration, le ou les lots pour lesquels ils présentent une offre.</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Le cas échéant, une déclaration conforme au modèle de l'</w:t>
                            </w:r>
                            <w:r w:rsidRPr="00EC1D65">
                              <w:rPr>
                                <w:rFonts w:cs="Arial"/>
                                <w:b/>
                                <w:bCs/>
                                <w:sz w:val="16"/>
                                <w:szCs w:val="16"/>
                                <w:lang w:val="fr-FR"/>
                              </w:rPr>
                              <w:t xml:space="preserve">annexe VII </w:t>
                            </w:r>
                            <w:r w:rsidRPr="00EC1D65">
                              <w:rPr>
                                <w:rFonts w:cs="Arial"/>
                                <w:bCs/>
                                <w:sz w:val="16"/>
                                <w:szCs w:val="16"/>
                                <w:lang w:val="fr-FR"/>
                              </w:rPr>
                              <w:t>sur la partie de l'offre que le soumissionnaire a l'inte</w:t>
                            </w:r>
                            <w:r w:rsidRPr="00EC1D65">
                              <w:rPr>
                                <w:rFonts w:cs="Arial"/>
                                <w:bCs/>
                                <w:sz w:val="16"/>
                                <w:szCs w:val="16"/>
                                <w:lang w:val="fr-FR"/>
                              </w:rPr>
                              <w:t>n</w:t>
                            </w:r>
                            <w:r w:rsidRPr="00EC1D65">
                              <w:rPr>
                                <w:rFonts w:cs="Arial"/>
                                <w:bCs/>
                                <w:sz w:val="16"/>
                                <w:szCs w:val="16"/>
                                <w:lang w:val="fr-FR"/>
                              </w:rPr>
                              <w:t>tion de sous-traiter, indiquant les données visées à l'article 215, paragraphe 2, point a), de la LCSP.</w:t>
                            </w:r>
                          </w:p>
                          <w:p w:rsidR="001243F9" w:rsidRPr="00EC1D65" w:rsidRDefault="001243F9" w:rsidP="009E0E7B">
                            <w:pPr>
                              <w:numPr>
                                <w:ilvl w:val="0"/>
                                <w:numId w:val="9"/>
                              </w:numPr>
                              <w:spacing w:before="120" w:after="120" w:line="240" w:lineRule="exact"/>
                              <w:ind w:left="426" w:hanging="142"/>
                              <w:rPr>
                                <w:rFonts w:cs="Arial"/>
                                <w:bCs/>
                                <w:sz w:val="16"/>
                                <w:szCs w:val="16"/>
                                <w:lang w:val="fr-FR"/>
                              </w:rPr>
                            </w:pPr>
                          </w:p>
                          <w:p w:rsidR="001243F9" w:rsidRPr="00EC1D65" w:rsidRDefault="001243F9" w:rsidP="009E0E7B">
                            <w:pPr>
                              <w:spacing w:before="120" w:after="120" w:line="240" w:lineRule="exact"/>
                              <w:rPr>
                                <w:rFonts w:cs="Arial"/>
                                <w:bCs/>
                                <w:sz w:val="20"/>
                                <w:szCs w:val="20"/>
                                <w:lang w:val="fr-FR"/>
                              </w:rPr>
                            </w:pPr>
                            <w:r w:rsidRPr="00EC1D65">
                              <w:rPr>
                                <w:rFonts w:cs="Arial"/>
                                <w:bCs/>
                                <w:sz w:val="16"/>
                                <w:szCs w:val="16"/>
                                <w:lang w:val="fr-FR"/>
                              </w:rPr>
                              <w:t>Dans tous les cas où la procédure exige la constitution d'une garantie, les dispositions suivantes s'appliquent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4 Cuadro de texto" o:spid="_x0000_s1031" style="position:absolute;margin-left:8.15pt;margin-top:5.6pt;width:474.2pt;height:60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" fillcolor="#ffeff0" strokecolor="#ff7c80" strokeweight="2pt">
                <v:path arrowok="t"/>
                <v:textbox>
                  <w:txbxContent>
                    <w:p w:rsidR="001243F9" w:rsidRPr="00EC1D65" w:rsidRDefault="001243F9" w:rsidP="009E0E7B">
                      <w:pPr>
                        <w:shd w:val="clear" w:color="auto" w:fill="FF7C80"/>
                        <w:jc w:val="center"/>
                        <w:rPr>
                          <w:rFonts w:cs="Arial"/>
                          <w:b/>
                          <w:bCs/>
                          <w:sz w:val="20"/>
                          <w:lang w:val="fr-FR"/>
                        </w:rPr>
                      </w:pPr>
                      <w:r>
                        <w:rPr>
                          <w:rFonts w:cs="Arial"/>
                          <w:b/>
                          <w:bCs/>
                          <w:sz w:val="20"/>
                          <w:lang w:val="fr-FR"/>
                        </w:rPr>
                        <w:t xml:space="preserve">ABSENCE </w:t>
                      </w:r>
                      <w:r w:rsidRPr="00EC1D65">
                        <w:rPr>
                          <w:rFonts w:cs="Arial"/>
                          <w:b/>
                          <w:bCs/>
                          <w:sz w:val="20"/>
                          <w:lang w:val="fr-FR"/>
                        </w:rPr>
                        <w:t xml:space="preserve"> DE CRITÈRES À ÉVALUER </w:t>
                      </w:r>
                      <w:r>
                        <w:rPr>
                          <w:rFonts w:cs="Arial"/>
                          <w:b/>
                          <w:bCs/>
                          <w:sz w:val="20"/>
                          <w:lang w:val="fr-FR"/>
                        </w:rPr>
                        <w:t xml:space="preserve">PAR LE BIAIS </w:t>
                      </w:r>
                      <w:r w:rsidRPr="00EC1D65">
                        <w:rPr>
                          <w:rFonts w:cs="Arial"/>
                          <w:b/>
                          <w:bCs/>
                          <w:sz w:val="20"/>
                          <w:lang w:val="fr-FR"/>
                        </w:rPr>
                        <w:t xml:space="preserve"> DE JUGEMENTS DE VALEUR.</w:t>
                      </w:r>
                      <w:r w:rsidRPr="00EC1D65">
                        <w:rPr>
                          <w:rFonts w:cs="Arial"/>
                          <w:b/>
                          <w:bCs/>
                          <w:sz w:val="20"/>
                          <w:lang w:val="fr-FR"/>
                        </w:rPr>
                        <w:tab/>
                      </w:r>
                      <w:r w:rsidRPr="00EC1D65">
                        <w:rPr>
                          <w:rFonts w:cs="Arial"/>
                          <w:b/>
                          <w:bCs/>
                          <w:sz w:val="20"/>
                          <w:lang w:val="fr-FR"/>
                        </w:rPr>
                        <w:tab/>
                      </w:r>
                      <w:r w:rsidRPr="00EC1D65">
                        <w:rPr>
                          <w:rFonts w:asciiTheme="minorHAnsi" w:eastAsia="Verdana" w:hAnsiTheme="minorHAnsi" w:cs="Verdana"/>
                          <w:b/>
                          <w:sz w:val="20"/>
                          <w:szCs w:val="20"/>
                          <w:lang w:val="fr-FR"/>
                        </w:rPr>
                        <w:t xml:space="preserve">Oui </w:t>
                      </w:r>
                      <w:sdt>
                        <w:sdtPr>
                          <w:rPr>
                            <w:rFonts w:asciiTheme="minorHAnsi" w:eastAsia="Verdana" w:hAnsiTheme="minorHAnsi" w:cs="Verdana"/>
                            <w:b/>
                            <w:sz w:val="20"/>
                            <w:szCs w:val="20"/>
                            <w:lang w:val="fr-FR"/>
                          </w:rPr>
                          <w:id w:val="-1522308089"/>
                        </w:sdtPr>
                        <w:sdtContent>
                          <w:r w:rsidRPr="00EC1D65">
                            <w:rPr>
                              <w:rFonts w:ascii="MS Gothic" w:eastAsia="MS Gothic" w:hAnsi="MS Gothic" w:cs="Verdana" w:hint="eastAsia"/>
                              <w:b/>
                              <w:sz w:val="20"/>
                              <w:szCs w:val="20"/>
                              <w:lang w:val="fr-FR"/>
                            </w:rPr>
                            <w:t>☐</w:t>
                          </w:r>
                        </w:sdtContent>
                      </w:sdt>
                      <w:r w:rsidRPr="00EC1D65">
                        <w:rPr>
                          <w:rFonts w:asciiTheme="minorHAnsi" w:eastAsia="Verdana" w:hAnsiTheme="minorHAnsi" w:cs="Verdana"/>
                          <w:b/>
                          <w:sz w:val="20"/>
                          <w:szCs w:val="20"/>
                          <w:lang w:val="fr-FR"/>
                        </w:rPr>
                        <w:t xml:space="preserve">      Non </w:t>
                      </w:r>
                      <w:sdt>
                        <w:sdtPr>
                          <w:rPr>
                            <w:rFonts w:asciiTheme="minorHAnsi" w:eastAsia="Verdana" w:hAnsiTheme="minorHAnsi" w:cs="Verdana"/>
                            <w:b/>
                            <w:sz w:val="20"/>
                            <w:szCs w:val="20"/>
                            <w:lang w:val="fr-FR"/>
                          </w:rPr>
                          <w:id w:val="373202040"/>
                        </w:sdtPr>
                        <w:sdtContent>
                          <w:r w:rsidRPr="00EC1D65">
                            <w:rPr>
                              <w:rFonts w:ascii="MS Gothic" w:eastAsia="MS Gothic" w:hAnsi="MS Gothic" w:cs="Verdana" w:hint="eastAsia"/>
                              <w:b/>
                              <w:sz w:val="20"/>
                              <w:szCs w:val="20"/>
                              <w:lang w:val="fr-FR"/>
                            </w:rPr>
                            <w:t>☐</w:t>
                          </w:r>
                        </w:sdtContent>
                      </w:sdt>
                    </w:p>
                    <w:p w:rsidR="001243F9" w:rsidRPr="00EC1D65" w:rsidRDefault="001243F9" w:rsidP="009E0E7B">
                      <w:pPr>
                        <w:spacing w:after="0" w:line="360" w:lineRule="auto"/>
                        <w:rPr>
                          <w:rFonts w:cs="Arial"/>
                          <w:bCs/>
                          <w:sz w:val="20"/>
                          <w:szCs w:val="20"/>
                          <w:lang w:val="fr-FR"/>
                        </w:rPr>
                      </w:pPr>
                      <w:r>
                        <w:rPr>
                          <w:rFonts w:cs="Arial"/>
                          <w:bCs/>
                          <w:sz w:val="20"/>
                          <w:szCs w:val="20"/>
                          <w:lang w:val="fr-FR"/>
                        </w:rPr>
                        <w:t>Constituée</w:t>
                      </w:r>
                      <w:r w:rsidRPr="00EC1D65">
                        <w:rPr>
                          <w:rFonts w:cs="Arial"/>
                          <w:bCs/>
                          <w:sz w:val="20"/>
                          <w:szCs w:val="20"/>
                          <w:lang w:val="fr-FR"/>
                        </w:rPr>
                        <w:t xml:space="preserve"> d'</w:t>
                      </w:r>
                      <w:r w:rsidRPr="00EC1D65">
                        <w:rPr>
                          <w:rFonts w:cs="Arial"/>
                          <w:b/>
                          <w:bCs/>
                          <w:sz w:val="20"/>
                          <w:szCs w:val="20"/>
                          <w:lang w:val="fr-FR"/>
                        </w:rPr>
                        <w:t>UNE (1) seule enveloppe</w:t>
                      </w:r>
                      <w:r w:rsidRPr="00EC1D65">
                        <w:rPr>
                          <w:rFonts w:cs="Arial"/>
                          <w:bCs/>
                          <w:sz w:val="20"/>
                          <w:szCs w:val="20"/>
                          <w:lang w:val="fr-FR"/>
                        </w:rPr>
                        <w:t>, dont le contenu est le suivant :</w:t>
                      </w:r>
                    </w:p>
                    <w:p w:rsidR="001243F9" w:rsidRDefault="001243F9" w:rsidP="009E0E7B">
                      <w:pPr>
                        <w:pStyle w:val="Ttulo5Car"/>
                        <w:numPr>
                          <w:ilvl w:val="0"/>
                          <w:numId w:val="12"/>
                        </w:numPr>
                        <w:spacing w:after="0" w:line="360" w:lineRule="auto"/>
                        <w:ind w:left="426" w:hanging="284"/>
                        <w:rPr>
                          <w:rFonts w:cs="Arial"/>
                          <w:bCs/>
                          <w:sz w:val="20"/>
                        </w:rPr>
                      </w:pPr>
                      <w:r w:rsidRPr="006C2EBF">
                        <w:rPr>
                          <w:rFonts w:cs="Arial"/>
                          <w:b/>
                          <w:bCs/>
                          <w:sz w:val="20"/>
                        </w:rPr>
                        <w:t>ENVELOPPE UNIQUE</w:t>
                      </w:r>
                      <w:r w:rsidRPr="006C2EBF">
                        <w:rPr>
                          <w:rFonts w:cs="Arial"/>
                          <w:bCs/>
                          <w:sz w:val="20"/>
                        </w:rPr>
                        <w:t>.</w:t>
                      </w:r>
                    </w:p>
                    <w:p w:rsidR="001243F9" w:rsidRDefault="001243F9" w:rsidP="009E0E7B">
                      <w:pPr>
                        <w:spacing w:before="120" w:after="120" w:line="240" w:lineRule="exact"/>
                        <w:rPr>
                          <w:rFonts w:cs="Arial"/>
                          <w:bCs/>
                          <w:sz w:val="16"/>
                          <w:szCs w:val="16"/>
                        </w:rPr>
                      </w:pPr>
                      <w:r w:rsidRPr="00EC1D65">
                        <w:rPr>
                          <w:rFonts w:cs="Arial"/>
                          <w:bCs/>
                          <w:sz w:val="16"/>
                          <w:szCs w:val="16"/>
                          <w:lang w:val="fr-FR"/>
                        </w:rPr>
                        <w:t xml:space="preserve">Cette enveloppe contiendra la documentation attestant du respect des </w:t>
                      </w:r>
                      <w:r w:rsidRPr="00EC1D65">
                        <w:rPr>
                          <w:rFonts w:cs="Arial"/>
                          <w:b/>
                          <w:bCs/>
                          <w:sz w:val="16"/>
                          <w:szCs w:val="16"/>
                          <w:lang w:val="fr-FR"/>
                        </w:rPr>
                        <w:t xml:space="preserve">exigences de solvabilité </w:t>
                      </w:r>
                      <w:r w:rsidRPr="00EC1D65">
                        <w:rPr>
                          <w:rFonts w:cs="Arial"/>
                          <w:bCs/>
                          <w:sz w:val="16"/>
                          <w:szCs w:val="16"/>
                          <w:lang w:val="fr-FR"/>
                        </w:rPr>
                        <w:t xml:space="preserve">et des </w:t>
                      </w:r>
                      <w:r w:rsidRPr="00EC1D65">
                        <w:rPr>
                          <w:rFonts w:cs="Arial"/>
                          <w:b/>
                          <w:bCs/>
                          <w:sz w:val="16"/>
                          <w:szCs w:val="16"/>
                          <w:lang w:val="fr-FR"/>
                        </w:rPr>
                        <w:t>critères évaluables par formule</w:t>
                      </w:r>
                      <w:r w:rsidRPr="00EC1D65">
                        <w:rPr>
                          <w:rFonts w:cs="Arial"/>
                          <w:bCs/>
                          <w:sz w:val="16"/>
                          <w:szCs w:val="16"/>
                          <w:lang w:val="fr-FR"/>
                        </w:rPr>
                        <w:t xml:space="preserve">. </w:t>
                      </w:r>
                      <w:proofErr w:type="spellStart"/>
                      <w:r>
                        <w:rPr>
                          <w:rFonts w:cs="Arial"/>
                          <w:bCs/>
                          <w:sz w:val="16"/>
                          <w:szCs w:val="16"/>
                        </w:rPr>
                        <w:t>Il</w:t>
                      </w:r>
                      <w:proofErr w:type="spellEnd"/>
                      <w:r>
                        <w:rPr>
                          <w:rFonts w:cs="Arial"/>
                          <w:bCs/>
                          <w:sz w:val="16"/>
                          <w:szCs w:val="16"/>
                        </w:rPr>
                        <w:t xml:space="preserve"> </w:t>
                      </w:r>
                      <w:proofErr w:type="spellStart"/>
                      <w:proofErr w:type="gramStart"/>
                      <w:r>
                        <w:rPr>
                          <w:rFonts w:cs="Arial"/>
                          <w:bCs/>
                          <w:sz w:val="16"/>
                          <w:szCs w:val="16"/>
                        </w:rPr>
                        <w:t>contiendra</w:t>
                      </w:r>
                      <w:proofErr w:type="spellEnd"/>
                      <w:r>
                        <w:rPr>
                          <w:rFonts w:cs="Arial"/>
                          <w:bCs/>
                          <w:sz w:val="16"/>
                          <w:szCs w:val="16"/>
                        </w:rPr>
                        <w:t xml:space="preserve"> :</w:t>
                      </w:r>
                      <w:proofErr w:type="gramEnd"/>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
                          <w:bCs/>
                          <w:sz w:val="16"/>
                          <w:szCs w:val="16"/>
                          <w:lang w:val="fr-FR"/>
                        </w:rPr>
                        <w:t xml:space="preserve">Certificat d'inscription au </w:t>
                      </w:r>
                      <w:r>
                        <w:rPr>
                          <w:rFonts w:cs="Arial"/>
                          <w:b/>
                          <w:bCs/>
                          <w:sz w:val="16"/>
                          <w:szCs w:val="16"/>
                          <w:lang w:val="fr-FR"/>
                        </w:rPr>
                        <w:t>r</w:t>
                      </w:r>
                      <w:r w:rsidRPr="00EC1D65">
                        <w:rPr>
                          <w:rFonts w:cs="Arial"/>
                          <w:b/>
                          <w:bCs/>
                          <w:sz w:val="16"/>
                          <w:szCs w:val="16"/>
                          <w:lang w:val="fr-FR"/>
                        </w:rPr>
                        <w:t xml:space="preserve">egistre officiel </w:t>
                      </w:r>
                      <w:r w:rsidRPr="00EC1D65">
                        <w:rPr>
                          <w:rFonts w:cs="Arial"/>
                          <w:bCs/>
                          <w:sz w:val="16"/>
                          <w:szCs w:val="16"/>
                          <w:lang w:val="fr-FR"/>
                        </w:rPr>
                        <w:t>des soumissionnaires et des entreprises classées du secteur public ou dans une base de données nationale d'un État membre de l'Union européenne, telle qu'un dossier virtuel d'entreprise, un système de stockage électronique de documents ou un système de pré-qualification, accessibles gratuitement aux pouvoirs adjudicateurs.</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La proposition, qui comprend : l'offre du prix et les autres critères évaluables automatiquement indiqués dans la </w:t>
                      </w:r>
                      <w:r w:rsidRPr="00EC1D65">
                        <w:rPr>
                          <w:rFonts w:cs="Arial"/>
                          <w:b/>
                          <w:bCs/>
                          <w:sz w:val="16"/>
                          <w:szCs w:val="16"/>
                          <w:lang w:val="fr-FR"/>
                        </w:rPr>
                        <w:t xml:space="preserve">section 6.1 du </w:t>
                      </w:r>
                      <w:r>
                        <w:rPr>
                          <w:rFonts w:cs="Arial"/>
                          <w:b/>
                          <w:bCs/>
                          <w:sz w:val="16"/>
                          <w:szCs w:val="16"/>
                          <w:lang w:val="fr-FR"/>
                        </w:rPr>
                        <w:t>CCC</w:t>
                      </w:r>
                      <w:r w:rsidRPr="00EC1D65">
                        <w:rPr>
                          <w:rFonts w:cs="Arial"/>
                          <w:bCs/>
                          <w:sz w:val="16"/>
                          <w:szCs w:val="16"/>
                          <w:lang w:val="fr-FR"/>
                        </w:rPr>
                        <w:t>, qui doit être présentée conformément au modèle figurant à l'</w:t>
                      </w:r>
                      <w:r w:rsidRPr="00EC1D65">
                        <w:rPr>
                          <w:rFonts w:cs="Arial"/>
                          <w:b/>
                          <w:bCs/>
                          <w:sz w:val="16"/>
                          <w:szCs w:val="16"/>
                          <w:lang w:val="fr-FR"/>
                        </w:rPr>
                        <w:t xml:space="preserve">annexe I </w:t>
                      </w:r>
                      <w:r>
                        <w:rPr>
                          <w:rFonts w:cs="Arial"/>
                          <w:bCs/>
                          <w:sz w:val="16"/>
                          <w:szCs w:val="16"/>
                          <w:lang w:val="fr-FR"/>
                        </w:rPr>
                        <w:t>de ce</w:t>
                      </w:r>
                      <w:r w:rsidRPr="00EC1D65">
                        <w:rPr>
                          <w:rFonts w:cs="Arial"/>
                          <w:bCs/>
                          <w:sz w:val="16"/>
                          <w:szCs w:val="16"/>
                          <w:lang w:val="fr-FR"/>
                        </w:rPr>
                        <w:t xml:space="preserve"> cahier des charges et dûment signée et datée par la personne disposant d'une procuration suffisante.</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La déclaration de responsabilité visée à la lettre c du chiffre 4 de l'article 159 de la LCSP établie selon le modèle figurant à l'</w:t>
                      </w:r>
                      <w:r w:rsidRPr="00EC1D65">
                        <w:rPr>
                          <w:rFonts w:cs="Arial"/>
                          <w:b/>
                          <w:bCs/>
                          <w:sz w:val="16"/>
                          <w:szCs w:val="16"/>
                          <w:lang w:val="fr-FR"/>
                        </w:rPr>
                        <w:t xml:space="preserve">annexe II </w:t>
                      </w:r>
                      <w:r>
                        <w:rPr>
                          <w:rFonts w:cs="Arial"/>
                          <w:bCs/>
                          <w:sz w:val="16"/>
                          <w:szCs w:val="16"/>
                          <w:lang w:val="fr-FR"/>
                        </w:rPr>
                        <w:t>de ce</w:t>
                      </w:r>
                      <w:r w:rsidRPr="00EC1D65">
                        <w:rPr>
                          <w:rFonts w:cs="Arial"/>
                          <w:bCs/>
                          <w:sz w:val="16"/>
                          <w:szCs w:val="16"/>
                          <w:lang w:val="fr-FR"/>
                        </w:rPr>
                        <w:t xml:space="preserve"> cahier des charges et dûment signée par la personne ayant le pouvoir suffisant et datée.</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Dans tous les cas où plusieurs entreprises participent </w:t>
                      </w:r>
                      <w:r>
                        <w:rPr>
                          <w:rFonts w:cs="Arial"/>
                          <w:bCs/>
                          <w:sz w:val="16"/>
                          <w:szCs w:val="16"/>
                          <w:lang w:val="fr-FR"/>
                        </w:rPr>
                        <w:t>sous la modalité d’une Union Temporaire d’Entreprises</w:t>
                      </w:r>
                      <w:r w:rsidRPr="00EC1D65">
                        <w:rPr>
                          <w:rFonts w:cs="Arial"/>
                          <w:bCs/>
                          <w:sz w:val="16"/>
                          <w:szCs w:val="16"/>
                          <w:lang w:val="fr-FR"/>
                        </w:rPr>
                        <w:t xml:space="preserve"> (UTE), l'eng</w:t>
                      </w:r>
                      <w:r w:rsidRPr="00EC1D65">
                        <w:rPr>
                          <w:rFonts w:cs="Arial"/>
                          <w:bCs/>
                          <w:sz w:val="16"/>
                          <w:szCs w:val="16"/>
                          <w:lang w:val="fr-FR"/>
                        </w:rPr>
                        <w:t>a</w:t>
                      </w:r>
                      <w:r w:rsidRPr="00EC1D65">
                        <w:rPr>
                          <w:rFonts w:cs="Arial"/>
                          <w:bCs/>
                          <w:sz w:val="16"/>
                          <w:szCs w:val="16"/>
                          <w:lang w:val="fr-FR"/>
                        </w:rPr>
                        <w:t xml:space="preserve">gement de constituer </w:t>
                      </w:r>
                      <w:r>
                        <w:rPr>
                          <w:rFonts w:cs="Arial"/>
                          <w:bCs/>
                          <w:sz w:val="16"/>
                          <w:szCs w:val="16"/>
                          <w:lang w:val="fr-FR"/>
                        </w:rPr>
                        <w:t>cette UTE devra être</w:t>
                      </w:r>
                      <w:r w:rsidRPr="00EC1D65">
                        <w:rPr>
                          <w:rFonts w:cs="Arial"/>
                          <w:bCs/>
                          <w:sz w:val="16"/>
                          <w:szCs w:val="16"/>
                          <w:lang w:val="fr-FR"/>
                        </w:rPr>
                        <w:t xml:space="preserve"> fourni par les entreprises </w:t>
                      </w:r>
                      <w:r>
                        <w:rPr>
                          <w:rFonts w:cs="Arial"/>
                          <w:bCs/>
                          <w:sz w:val="16"/>
                          <w:szCs w:val="16"/>
                          <w:lang w:val="fr-FR"/>
                        </w:rPr>
                        <w:t>en faisant</w:t>
                      </w:r>
                      <w:r w:rsidRPr="00EC1D65">
                        <w:rPr>
                          <w:rFonts w:cs="Arial"/>
                          <w:bCs/>
                          <w:sz w:val="16"/>
                          <w:szCs w:val="16"/>
                          <w:lang w:val="fr-FR"/>
                        </w:rPr>
                        <w:t xml:space="preserve"> partie</w:t>
                      </w:r>
                      <w:r>
                        <w:rPr>
                          <w:rFonts w:cs="Arial"/>
                          <w:bCs/>
                          <w:sz w:val="16"/>
                          <w:szCs w:val="16"/>
                          <w:lang w:val="fr-FR"/>
                        </w:rPr>
                        <w:t>,</w:t>
                      </w:r>
                      <w:r w:rsidRPr="00EC1D65">
                        <w:rPr>
                          <w:rFonts w:cs="Arial"/>
                          <w:bCs/>
                          <w:sz w:val="16"/>
                          <w:szCs w:val="16"/>
                          <w:lang w:val="fr-FR"/>
                        </w:rPr>
                        <w:t xml:space="preserve"> conformément aux </w:t>
                      </w:r>
                      <w:r>
                        <w:rPr>
                          <w:rFonts w:cs="Arial"/>
                          <w:bCs/>
                          <w:sz w:val="16"/>
                          <w:szCs w:val="16"/>
                          <w:lang w:val="fr-FR"/>
                        </w:rPr>
                        <w:t>conditions</w:t>
                      </w:r>
                      <w:r w:rsidRPr="00EC1D65">
                        <w:rPr>
                          <w:rFonts w:cs="Arial"/>
                          <w:bCs/>
                          <w:sz w:val="16"/>
                          <w:szCs w:val="16"/>
                          <w:lang w:val="fr-FR"/>
                        </w:rPr>
                        <w:t xml:space="preserve"> de la se</w:t>
                      </w:r>
                      <w:r w:rsidRPr="00EC1D65">
                        <w:rPr>
                          <w:rFonts w:cs="Arial"/>
                          <w:bCs/>
                          <w:sz w:val="16"/>
                          <w:szCs w:val="16"/>
                          <w:lang w:val="fr-FR"/>
                        </w:rPr>
                        <w:t>c</w:t>
                      </w:r>
                      <w:r w:rsidRPr="00EC1D65">
                        <w:rPr>
                          <w:rFonts w:cs="Arial"/>
                          <w:bCs/>
                          <w:sz w:val="16"/>
                          <w:szCs w:val="16"/>
                          <w:lang w:val="fr-FR"/>
                        </w:rPr>
                        <w:t>tion 3 de l'article 69 de la LCSP.</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Lorsque cela est exigé dans la </w:t>
                      </w:r>
                      <w:r w:rsidRPr="00EC1D65">
                        <w:rPr>
                          <w:rFonts w:cs="Arial"/>
                          <w:b/>
                          <w:bCs/>
                          <w:sz w:val="16"/>
                          <w:szCs w:val="16"/>
                          <w:lang w:val="fr-FR"/>
                        </w:rPr>
                        <w:t xml:space="preserve">section 5 du </w:t>
                      </w:r>
                      <w:r>
                        <w:rPr>
                          <w:rFonts w:cs="Arial"/>
                          <w:b/>
                          <w:bCs/>
                          <w:sz w:val="16"/>
                          <w:szCs w:val="16"/>
                          <w:lang w:val="fr-FR"/>
                        </w:rPr>
                        <w:t>CCC</w:t>
                      </w:r>
                      <w:r w:rsidRPr="00EC1D65">
                        <w:rPr>
                          <w:rFonts w:cs="Arial"/>
                          <w:bCs/>
                          <w:sz w:val="16"/>
                          <w:szCs w:val="16"/>
                          <w:lang w:val="fr-FR"/>
                        </w:rPr>
                        <w:t>, conformément aux dispositions du numéro 2 de l'article 76 du LCSP, les soumissionnaires doivent compléter l'accréditation de leur solvabilité en fournissant un document d'engagement à affecter des ressources personnelles et matérielles suffisantes à l'exécution du marché conformément au modèle de l'</w:t>
                      </w:r>
                      <w:r w:rsidRPr="00EC1D65">
                        <w:rPr>
                          <w:rFonts w:cs="Arial"/>
                          <w:b/>
                          <w:bCs/>
                          <w:sz w:val="16"/>
                          <w:szCs w:val="16"/>
                          <w:lang w:val="fr-FR"/>
                        </w:rPr>
                        <w:t>annexe III</w:t>
                      </w:r>
                      <w:r w:rsidRPr="00EC1D65">
                        <w:rPr>
                          <w:rFonts w:cs="Arial"/>
                          <w:bCs/>
                          <w:sz w:val="16"/>
                          <w:szCs w:val="16"/>
                          <w:lang w:val="fr-FR"/>
                        </w:rPr>
                        <w:t xml:space="preserve">. Cet engagement </w:t>
                      </w:r>
                      <w:r>
                        <w:rPr>
                          <w:rFonts w:cs="Arial"/>
                          <w:bCs/>
                          <w:sz w:val="16"/>
                          <w:szCs w:val="16"/>
                          <w:lang w:val="fr-FR"/>
                        </w:rPr>
                        <w:t>revêtira</w:t>
                      </w:r>
                      <w:r w:rsidRPr="00EC1D65">
                        <w:rPr>
                          <w:rFonts w:cs="Arial"/>
                          <w:bCs/>
                          <w:sz w:val="16"/>
                          <w:szCs w:val="16"/>
                          <w:lang w:val="fr-FR"/>
                        </w:rPr>
                        <w:t xml:space="preserve"> le caractère d'une obligation essentielle au sens de l'article 211 de la LCSP ou d'une condition partic</w:t>
                      </w:r>
                      <w:r w:rsidRPr="00EC1D65">
                        <w:rPr>
                          <w:rFonts w:cs="Arial"/>
                          <w:bCs/>
                          <w:sz w:val="16"/>
                          <w:szCs w:val="16"/>
                          <w:lang w:val="fr-FR"/>
                        </w:rPr>
                        <w:t>u</w:t>
                      </w:r>
                      <w:r w:rsidRPr="00EC1D65">
                        <w:rPr>
                          <w:rFonts w:cs="Arial"/>
                          <w:bCs/>
                          <w:sz w:val="16"/>
                          <w:szCs w:val="16"/>
                          <w:lang w:val="fr-FR"/>
                        </w:rPr>
                        <w:t xml:space="preserve">lière soumise à sanction conformément à l'article 192.2 de la LCSP </w:t>
                      </w:r>
                      <w:r>
                        <w:rPr>
                          <w:rFonts w:cs="Arial"/>
                          <w:bCs/>
                          <w:sz w:val="16"/>
                          <w:szCs w:val="16"/>
                          <w:lang w:val="fr-FR"/>
                        </w:rPr>
                        <w:t>tel qu’aux</w:t>
                      </w:r>
                      <w:r w:rsidRPr="00EC1D65">
                        <w:rPr>
                          <w:rFonts w:cs="Arial"/>
                          <w:bCs/>
                          <w:sz w:val="16"/>
                          <w:szCs w:val="16"/>
                          <w:lang w:val="fr-FR"/>
                        </w:rPr>
                        <w:t xml:space="preserve"> </w:t>
                      </w:r>
                      <w:r w:rsidRPr="00EC1D65">
                        <w:rPr>
                          <w:rFonts w:cs="Arial"/>
                          <w:b/>
                          <w:bCs/>
                          <w:sz w:val="16"/>
                          <w:szCs w:val="16"/>
                          <w:lang w:val="fr-FR"/>
                        </w:rPr>
                        <w:t xml:space="preserve">sections 2 et 14 du </w:t>
                      </w:r>
                      <w:r>
                        <w:rPr>
                          <w:rFonts w:cs="Arial"/>
                          <w:b/>
                          <w:bCs/>
                          <w:sz w:val="16"/>
                          <w:szCs w:val="16"/>
                          <w:lang w:val="fr-FR"/>
                        </w:rPr>
                        <w:t>CCC</w:t>
                      </w:r>
                      <w:r w:rsidRPr="00EC1D65">
                        <w:rPr>
                          <w:rFonts w:cs="Arial"/>
                          <w:bCs/>
                          <w:sz w:val="16"/>
                          <w:szCs w:val="16"/>
                          <w:lang w:val="fr-FR"/>
                        </w:rPr>
                        <w:t>.</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Déclaration conformément à l'</w:t>
                      </w:r>
                      <w:r w:rsidRPr="00EC1D65">
                        <w:rPr>
                          <w:rFonts w:cs="Arial"/>
                          <w:b/>
                          <w:bCs/>
                          <w:sz w:val="16"/>
                          <w:szCs w:val="16"/>
                          <w:lang w:val="fr-FR"/>
                        </w:rPr>
                        <w:t xml:space="preserve">annexe IV </w:t>
                      </w:r>
                      <w:r w:rsidRPr="00EC1D65">
                        <w:rPr>
                          <w:rFonts w:cs="Arial"/>
                          <w:bCs/>
                          <w:sz w:val="16"/>
                          <w:szCs w:val="16"/>
                          <w:lang w:val="fr-FR"/>
                        </w:rPr>
                        <w:t>d'appartenance ou non à un groupe d'entreprises, au sens de l'article 42.1 du Code de commerce. Si tel est le cas, cette déclaration doit inclure une liste des entreprises du groupe qui participent à cet appel d'offres.</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Les </w:t>
                      </w:r>
                      <w:r w:rsidRPr="00EC1D65">
                        <w:rPr>
                          <w:rFonts w:cs="Arial"/>
                          <w:b/>
                          <w:bCs/>
                          <w:sz w:val="16"/>
                          <w:szCs w:val="16"/>
                          <w:lang w:val="fr-FR"/>
                        </w:rPr>
                        <w:t>entreprises étrangères</w:t>
                      </w:r>
                      <w:r w:rsidRPr="00EC1D65">
                        <w:rPr>
                          <w:rFonts w:cs="Arial"/>
                          <w:bCs/>
                          <w:sz w:val="16"/>
                          <w:szCs w:val="16"/>
                          <w:lang w:val="fr-FR"/>
                        </w:rPr>
                        <w:t>, dans les cas où le contrat doit être exécuté en Espagne, doivent fournir une déclaration de so</w:t>
                      </w:r>
                      <w:r w:rsidRPr="00EC1D65">
                        <w:rPr>
                          <w:rFonts w:cs="Arial"/>
                          <w:bCs/>
                          <w:sz w:val="16"/>
                          <w:szCs w:val="16"/>
                          <w:lang w:val="fr-FR"/>
                        </w:rPr>
                        <w:t>u</w:t>
                      </w:r>
                      <w:r w:rsidRPr="00EC1D65">
                        <w:rPr>
                          <w:rFonts w:cs="Arial"/>
                          <w:bCs/>
                          <w:sz w:val="16"/>
                          <w:szCs w:val="16"/>
                          <w:lang w:val="fr-FR"/>
                        </w:rPr>
                        <w:t xml:space="preserve">mission à la juridiction des cours et tribunaux espagnols de tout ordre, pour </w:t>
                      </w:r>
                      <w:r>
                        <w:rPr>
                          <w:rFonts w:cs="Arial"/>
                          <w:bCs/>
                          <w:sz w:val="16"/>
                          <w:szCs w:val="16"/>
                          <w:lang w:val="fr-FR"/>
                        </w:rPr>
                        <w:t>tout litige pouvant</w:t>
                      </w:r>
                      <w:r w:rsidRPr="00EC1D65">
                        <w:rPr>
                          <w:rFonts w:cs="Arial"/>
                          <w:bCs/>
                          <w:sz w:val="16"/>
                          <w:szCs w:val="16"/>
                          <w:lang w:val="fr-FR"/>
                        </w:rPr>
                        <w:t xml:space="preserve"> découler directement ou ind</w:t>
                      </w:r>
                      <w:r w:rsidRPr="00EC1D65">
                        <w:rPr>
                          <w:rFonts w:cs="Arial"/>
                          <w:bCs/>
                          <w:sz w:val="16"/>
                          <w:szCs w:val="16"/>
                          <w:lang w:val="fr-FR"/>
                        </w:rPr>
                        <w:t>i</w:t>
                      </w:r>
                      <w:r w:rsidRPr="00EC1D65">
                        <w:rPr>
                          <w:rFonts w:cs="Arial"/>
                          <w:bCs/>
                          <w:sz w:val="16"/>
                          <w:szCs w:val="16"/>
                          <w:lang w:val="fr-FR"/>
                        </w:rPr>
                        <w:t>rectement du contrat, en renonçant, le cas échéant, à toute juridiction étrangère qui pourrait correspondre au soumissio</w:t>
                      </w:r>
                      <w:r w:rsidRPr="00EC1D65">
                        <w:rPr>
                          <w:rFonts w:cs="Arial"/>
                          <w:bCs/>
                          <w:sz w:val="16"/>
                          <w:szCs w:val="16"/>
                          <w:lang w:val="fr-FR"/>
                        </w:rPr>
                        <w:t>n</w:t>
                      </w:r>
                      <w:r w:rsidRPr="00EC1D65">
                        <w:rPr>
                          <w:rFonts w:cs="Arial"/>
                          <w:bCs/>
                          <w:sz w:val="16"/>
                          <w:szCs w:val="16"/>
                          <w:lang w:val="fr-FR"/>
                        </w:rPr>
                        <w:t>naire.</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 xml:space="preserve">Lorsque le </w:t>
                      </w:r>
                      <w:r w:rsidRPr="00EC1D65">
                        <w:rPr>
                          <w:rFonts w:cs="Arial"/>
                          <w:b/>
                          <w:bCs/>
                          <w:sz w:val="16"/>
                          <w:szCs w:val="16"/>
                          <w:lang w:val="fr-FR"/>
                        </w:rPr>
                        <w:t xml:space="preserve">paragraphe 1 du CPC </w:t>
                      </w:r>
                      <w:r w:rsidRPr="00EC1D65">
                        <w:rPr>
                          <w:rFonts w:cs="Arial"/>
                          <w:bCs/>
                          <w:sz w:val="16"/>
                          <w:szCs w:val="16"/>
                          <w:lang w:val="fr-FR"/>
                        </w:rPr>
                        <w:t xml:space="preserve">prévoit la division de l'objet du marché en lots, si les exigences de solvabilité économique et financière et technique varient d'un lot à l'autre, une déclaration de responsabilité </w:t>
                      </w:r>
                      <w:r>
                        <w:rPr>
                          <w:rFonts w:cs="Arial"/>
                          <w:bCs/>
                          <w:sz w:val="16"/>
                          <w:szCs w:val="16"/>
                          <w:lang w:val="fr-FR"/>
                        </w:rPr>
                        <w:t>devra</w:t>
                      </w:r>
                      <w:r w:rsidRPr="00EC1D65">
                        <w:rPr>
                          <w:rFonts w:cs="Arial"/>
                          <w:bCs/>
                          <w:sz w:val="16"/>
                          <w:szCs w:val="16"/>
                          <w:lang w:val="fr-FR"/>
                        </w:rPr>
                        <w:t xml:space="preserve"> être fournie pour chaque lot ou groupe de lots auxquels s'appliquent les mêmes exigences de solvabilité. Les soumissionnaires </w:t>
                      </w:r>
                      <w:r>
                        <w:rPr>
                          <w:rFonts w:cs="Arial"/>
                          <w:bCs/>
                          <w:sz w:val="16"/>
                          <w:szCs w:val="16"/>
                          <w:lang w:val="fr-FR"/>
                        </w:rPr>
                        <w:t>devront</w:t>
                      </w:r>
                      <w:r w:rsidRPr="00EC1D65">
                        <w:rPr>
                          <w:rFonts w:cs="Arial"/>
                          <w:bCs/>
                          <w:sz w:val="16"/>
                          <w:szCs w:val="16"/>
                          <w:lang w:val="fr-FR"/>
                        </w:rPr>
                        <w:t xml:space="preserve"> également indiquer, au moyen d'une déclaration, le ou les lots pour lesquels ils présentent une offre.</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r w:rsidRPr="00EC1D65">
                        <w:rPr>
                          <w:rFonts w:cs="Arial"/>
                          <w:bCs/>
                          <w:sz w:val="16"/>
                          <w:szCs w:val="16"/>
                          <w:lang w:val="fr-FR"/>
                        </w:rPr>
                        <w:t>Le cas échéant, une déclaration conforme au modèle de l'</w:t>
                      </w:r>
                      <w:r w:rsidRPr="00EC1D65">
                        <w:rPr>
                          <w:rFonts w:cs="Arial"/>
                          <w:b/>
                          <w:bCs/>
                          <w:sz w:val="16"/>
                          <w:szCs w:val="16"/>
                          <w:lang w:val="fr-FR"/>
                        </w:rPr>
                        <w:t xml:space="preserve">annexe VII </w:t>
                      </w:r>
                      <w:r w:rsidRPr="00EC1D65">
                        <w:rPr>
                          <w:rFonts w:cs="Arial"/>
                          <w:bCs/>
                          <w:sz w:val="16"/>
                          <w:szCs w:val="16"/>
                          <w:lang w:val="fr-FR"/>
                        </w:rPr>
                        <w:t>sur la partie de l'offre que le soumissionnaire a l'inte</w:t>
                      </w:r>
                      <w:r w:rsidRPr="00EC1D65">
                        <w:rPr>
                          <w:rFonts w:cs="Arial"/>
                          <w:bCs/>
                          <w:sz w:val="16"/>
                          <w:szCs w:val="16"/>
                          <w:lang w:val="fr-FR"/>
                        </w:rPr>
                        <w:t>n</w:t>
                      </w:r>
                      <w:r w:rsidRPr="00EC1D65">
                        <w:rPr>
                          <w:rFonts w:cs="Arial"/>
                          <w:bCs/>
                          <w:sz w:val="16"/>
                          <w:szCs w:val="16"/>
                          <w:lang w:val="fr-FR"/>
                        </w:rPr>
                        <w:t>tion de sous-traiter, indiquant les données visées à l'article 215, paragraphe 2, point a), de la LCSP.</w:t>
                      </w:r>
                    </w:p>
                    <w:p w:rsidR="001243F9" w:rsidRPr="00EC1D65" w:rsidRDefault="001243F9" w:rsidP="009E0E7B">
                      <w:pPr>
                        <w:pStyle w:val="Ttulo5Car"/>
                        <w:numPr>
                          <w:ilvl w:val="0"/>
                          <w:numId w:val="9"/>
                        </w:numPr>
                        <w:spacing w:before="120" w:after="120" w:line="240" w:lineRule="exact"/>
                        <w:ind w:left="426" w:hanging="142"/>
                        <w:rPr>
                          <w:rFonts w:cs="Arial"/>
                          <w:bCs/>
                          <w:sz w:val="16"/>
                          <w:szCs w:val="16"/>
                          <w:lang w:val="fr-FR"/>
                        </w:rPr>
                      </w:pPr>
                    </w:p>
                    <w:p w:rsidR="001243F9" w:rsidRPr="00EC1D65" w:rsidRDefault="001243F9" w:rsidP="009E0E7B">
                      <w:pPr>
                        <w:spacing w:before="120" w:after="120" w:line="240" w:lineRule="exact"/>
                        <w:rPr>
                          <w:rFonts w:cs="Arial"/>
                          <w:bCs/>
                          <w:sz w:val="20"/>
                          <w:szCs w:val="20"/>
                          <w:lang w:val="fr-FR"/>
                        </w:rPr>
                      </w:pPr>
                      <w:r w:rsidRPr="00EC1D65">
                        <w:rPr>
                          <w:rFonts w:cs="Arial"/>
                          <w:bCs/>
                          <w:sz w:val="16"/>
                          <w:szCs w:val="16"/>
                          <w:lang w:val="fr-FR"/>
                        </w:rPr>
                        <w:t>Dans tous les cas où la procédure exige la constitution d'une garantie, les dispositions suivantes s'appliquent</w:t>
                      </w:r>
                    </w:p>
                  </w:txbxContent>
                </v:textbox>
              </v:roundrect>
            </w:pict>
          </mc:Fallback>
        </mc:AlternateContent>
      </w: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
          <w:bCs/>
          <w:color w:val="FFFFFF" w:themeColor="background1"/>
          <w:sz w:val="20"/>
          <w:lang w:val="fr-FR"/>
        </w:rPr>
      </w:pPr>
    </w:p>
    <w:p w:rsidR="009E0E7B" w:rsidRDefault="009E0E7B">
      <w:pPr>
        <w:spacing w:after="0"/>
        <w:jc w:val="left"/>
        <w:rPr>
          <w:rFonts w:cs="Arial"/>
          <w:bCs/>
          <w:sz w:val="20"/>
          <w:lang w:val="fr-FR"/>
        </w:rPr>
      </w:pPr>
      <w:r>
        <w:rPr>
          <w:rFonts w:cs="Arial"/>
          <w:bCs/>
          <w:noProof/>
          <w:sz w:val="20"/>
          <w:lang w:eastAsia="es-ES"/>
        </w:rPr>
        <mc:AlternateContent>
          <mc:Choice Requires="wps">
            <w:drawing>
              <wp:anchor distT="0" distB="0" distL="114300" distR="114300" simplePos="0" relativeHeight="251683840" behindDoc="0" locked="0" layoutInCell="1" allowOverlap="1" wp14:anchorId="11CD157D" wp14:editId="03BE29AA">
                <wp:simplePos x="0" y="0"/>
                <wp:positionH relativeFrom="column">
                  <wp:posOffset>-23010</wp:posOffset>
                </wp:positionH>
                <wp:positionV relativeFrom="paragraph">
                  <wp:posOffset>-23888</wp:posOffset>
                </wp:positionV>
                <wp:extent cx="6226810" cy="6182360"/>
                <wp:effectExtent l="0" t="0" r="21590" b="27940"/>
                <wp:wrapNone/>
                <wp:docPr id="11"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6182360"/>
                        </a:xfrm>
                        <a:prstGeom prst="roundRect">
                          <a:avLst>
                            <a:gd name="adj" fmla="val 2813"/>
                          </a:avLst>
                        </a:prstGeom>
                        <a:solidFill>
                          <a:srgbClr val="FFF2CD"/>
                        </a:solidFill>
                        <a:ln>
                          <a:solidFill>
                            <a:srgbClr val="CC9900"/>
                          </a:solidFill>
                        </a:ln>
                      </wps:spPr>
                      <wps:style>
                        <a:lnRef idx="2">
                          <a:schemeClr val="accent3"/>
                        </a:lnRef>
                        <a:fillRef idx="1">
                          <a:schemeClr val="lt1"/>
                        </a:fillRef>
                        <a:effectRef idx="0">
                          <a:schemeClr val="accent3"/>
                        </a:effectRef>
                        <a:fontRef idx="minor">
                          <a:schemeClr val="dk1"/>
                        </a:fontRef>
                      </wps:style>
                      <wps:txbx>
                        <w:txbxContent>
                          <w:p w:rsidR="001243F9" w:rsidRPr="00EF6D5C" w:rsidRDefault="001243F9" w:rsidP="009E0E7B">
                            <w:pPr>
                              <w:shd w:val="clear" w:color="auto" w:fill="CC9900"/>
                              <w:spacing w:before="60" w:after="60"/>
                              <w:jc w:val="center"/>
                              <w:rPr>
                                <w:rFonts w:cs="Arial"/>
                                <w:b/>
                                <w:bCs/>
                                <w:color w:val="FFFFFF" w:themeColor="background1"/>
                                <w:sz w:val="10"/>
                                <w:szCs w:val="10"/>
                              </w:rPr>
                            </w:pPr>
                            <w:r>
                              <w:rPr>
                                <w:rFonts w:cs="Arial"/>
                                <w:b/>
                                <w:bCs/>
                                <w:color w:val="FFFFFF" w:themeColor="background1"/>
                                <w:sz w:val="20"/>
                              </w:rPr>
                              <w:tab/>
                            </w:r>
                          </w:p>
                          <w:p w:rsidR="001243F9" w:rsidRPr="00EC1D65" w:rsidRDefault="001243F9" w:rsidP="009E0E7B">
                            <w:pPr>
                              <w:shd w:val="clear" w:color="auto" w:fill="CC9900"/>
                              <w:spacing w:before="60" w:after="60"/>
                              <w:jc w:val="center"/>
                              <w:rPr>
                                <w:rFonts w:cs="Arial"/>
                                <w:b/>
                                <w:bCs/>
                                <w:color w:val="FFFFFF" w:themeColor="background1"/>
                                <w:sz w:val="20"/>
                                <w:lang w:val="fr-FR"/>
                              </w:rPr>
                            </w:pPr>
                            <w:r w:rsidRPr="00EC1D65">
                              <w:rPr>
                                <w:rFonts w:cs="Arial"/>
                                <w:b/>
                                <w:bCs/>
                                <w:color w:val="FFFFFF" w:themeColor="background1"/>
                                <w:sz w:val="20"/>
                                <w:lang w:val="fr-FR"/>
                              </w:rPr>
                              <w:t>PROCÉDURE OUVERTE SIMPLIFIÉE ABRÉGÉE</w:t>
                            </w:r>
                          </w:p>
                          <w:p w:rsidR="001243F9" w:rsidRPr="00EC1D65" w:rsidRDefault="001243F9" w:rsidP="009E0E7B">
                            <w:pPr>
                              <w:shd w:val="clear" w:color="auto" w:fill="CC9900"/>
                              <w:spacing w:before="60" w:after="60"/>
                              <w:jc w:val="center"/>
                              <w:rPr>
                                <w:rFonts w:asciiTheme="minorHAnsi" w:eastAsia="Verdana" w:hAnsiTheme="minorHAnsi" w:cs="Verdana"/>
                                <w:b/>
                                <w:color w:val="FFFFFF" w:themeColor="background1"/>
                                <w:sz w:val="20"/>
                                <w:szCs w:val="20"/>
                                <w:lang w:val="fr-FR"/>
                              </w:rPr>
                            </w:pPr>
                            <w:r w:rsidRPr="00EC1D65">
                              <w:rPr>
                                <w:rFonts w:cs="Arial"/>
                                <w:b/>
                                <w:bCs/>
                                <w:color w:val="FFFFFF" w:themeColor="background1"/>
                                <w:sz w:val="20"/>
                                <w:lang w:val="fr-FR"/>
                              </w:rPr>
                              <w:t xml:space="preserve">S'applique à cet appel d'offres : </w:t>
                            </w:r>
                            <w:r w:rsidRPr="00EC1D65">
                              <w:rPr>
                                <w:rFonts w:asciiTheme="minorHAnsi" w:eastAsia="Verdana" w:hAnsiTheme="minorHAnsi" w:cs="Verdana"/>
                                <w:b/>
                                <w:color w:val="FFFFFF" w:themeColor="background1"/>
                                <w:sz w:val="20"/>
                                <w:szCs w:val="20"/>
                                <w:lang w:val="fr-FR"/>
                              </w:rPr>
                              <w:t xml:space="preserve">Oui </w:t>
                            </w:r>
                            <w:sdt>
                              <w:sdtPr>
                                <w:rPr>
                                  <w:rFonts w:asciiTheme="minorHAnsi" w:eastAsia="Verdana" w:hAnsiTheme="minorHAnsi" w:cs="Verdana"/>
                                  <w:b/>
                                  <w:color w:val="FFFFFF" w:themeColor="background1"/>
                                  <w:sz w:val="20"/>
                                  <w:szCs w:val="20"/>
                                  <w:lang w:val="fr-FR"/>
                                </w:rPr>
                                <w:id w:val="-1321262143"/>
                              </w:sdtPr>
                              <w:sdtEndPr/>
                              <w:sdtContent>
                                <w:r w:rsidRPr="00EC1D65">
                                  <w:rPr>
                                    <w:rFonts w:ascii="MS Gothic" w:eastAsia="MS Gothic" w:hAnsi="MS Gothic" w:cs="Verdana" w:hint="eastAsia"/>
                                    <w:b/>
                                    <w:color w:val="FFFFFF" w:themeColor="background1"/>
                                    <w:sz w:val="20"/>
                                    <w:szCs w:val="20"/>
                                    <w:lang w:val="fr-FR"/>
                                  </w:rPr>
                                  <w:t>☐</w:t>
                                </w:r>
                              </w:sdtContent>
                            </w:sdt>
                            <w:r w:rsidRPr="00EC1D65">
                              <w:rPr>
                                <w:rFonts w:asciiTheme="minorHAnsi" w:eastAsia="Verdana" w:hAnsiTheme="minorHAnsi" w:cs="Verdana"/>
                                <w:b/>
                                <w:color w:val="FFFFFF" w:themeColor="background1"/>
                                <w:sz w:val="20"/>
                                <w:szCs w:val="20"/>
                                <w:lang w:val="fr-FR"/>
                              </w:rPr>
                              <w:t xml:space="preserve">      Non </w:t>
                            </w:r>
                            <w:sdt>
                              <w:sdtPr>
                                <w:rPr>
                                  <w:rFonts w:asciiTheme="minorHAnsi" w:eastAsia="Verdana" w:hAnsiTheme="minorHAnsi" w:cs="Verdana"/>
                                  <w:b/>
                                  <w:color w:val="FFFFFF" w:themeColor="background1"/>
                                  <w:sz w:val="20"/>
                                  <w:szCs w:val="20"/>
                                  <w:lang w:val="fr-FR"/>
                                </w:rPr>
                                <w:id w:val="-40365769"/>
                              </w:sdtPr>
                              <w:sdtEndPr/>
                              <w:sdtContent>
                                <w:r w:rsidRPr="00EC1D65">
                                  <w:rPr>
                                    <w:rFonts w:ascii="MS Gothic" w:eastAsia="MS Gothic" w:hAnsi="MS Gothic" w:cs="Verdana" w:hint="eastAsia"/>
                                    <w:b/>
                                    <w:color w:val="FFFFFF" w:themeColor="background1"/>
                                    <w:sz w:val="20"/>
                                    <w:szCs w:val="20"/>
                                    <w:lang w:val="fr-FR"/>
                                  </w:rPr>
                                  <w:t>☐</w:t>
                                </w:r>
                              </w:sdtContent>
                            </w:sdt>
                          </w:p>
                          <w:p w:rsidR="001243F9" w:rsidRPr="00EC1D65" w:rsidRDefault="001243F9" w:rsidP="009E0E7B">
                            <w:pPr>
                              <w:shd w:val="clear" w:color="auto" w:fill="CC9900"/>
                              <w:jc w:val="center"/>
                              <w:rPr>
                                <w:rFonts w:asciiTheme="minorHAnsi" w:eastAsia="Verdana" w:hAnsiTheme="minorHAnsi" w:cs="Verdana"/>
                                <w:b/>
                                <w:color w:val="FFFFFF" w:themeColor="background1"/>
                                <w:sz w:val="10"/>
                                <w:szCs w:val="10"/>
                                <w:lang w:val="fr-FR"/>
                              </w:rPr>
                            </w:pPr>
                          </w:p>
                          <w:p w:rsidR="001243F9" w:rsidRPr="00EC1D65" w:rsidRDefault="001243F9" w:rsidP="009E0E7B">
                            <w:pPr>
                              <w:spacing w:after="0" w:line="360" w:lineRule="auto"/>
                              <w:rPr>
                                <w:rFonts w:cs="Arial"/>
                                <w:bCs/>
                                <w:sz w:val="20"/>
                                <w:szCs w:val="20"/>
                                <w:lang w:val="fr-FR"/>
                              </w:rPr>
                            </w:pPr>
                            <w:r>
                              <w:rPr>
                                <w:rFonts w:cs="Arial"/>
                                <w:bCs/>
                                <w:sz w:val="20"/>
                                <w:szCs w:val="20"/>
                                <w:lang w:val="fr-FR"/>
                              </w:rPr>
                              <w:t xml:space="preserve">Constituée </w:t>
                            </w:r>
                            <w:r w:rsidRPr="00EC1D65">
                              <w:rPr>
                                <w:rFonts w:cs="Arial"/>
                                <w:bCs/>
                                <w:sz w:val="20"/>
                                <w:szCs w:val="20"/>
                                <w:lang w:val="fr-FR"/>
                              </w:rPr>
                              <w:t xml:space="preserve"> d'</w:t>
                            </w:r>
                            <w:r w:rsidRPr="00EC1D65">
                              <w:rPr>
                                <w:rFonts w:cs="Arial"/>
                                <w:b/>
                                <w:bCs/>
                                <w:sz w:val="20"/>
                                <w:szCs w:val="20"/>
                                <w:lang w:val="fr-FR"/>
                              </w:rPr>
                              <w:t>UNE (1) seule enveloppe</w:t>
                            </w:r>
                            <w:r w:rsidRPr="00EC1D65">
                              <w:rPr>
                                <w:rFonts w:cs="Arial"/>
                                <w:bCs/>
                                <w:sz w:val="20"/>
                                <w:szCs w:val="20"/>
                                <w:lang w:val="fr-FR"/>
                              </w:rPr>
                              <w:t>, dont le contenu est le suivant :</w:t>
                            </w:r>
                          </w:p>
                          <w:p w:rsidR="001243F9" w:rsidRDefault="001243F9" w:rsidP="009E0E7B">
                            <w:pPr>
                              <w:pStyle w:val="Prrafodelista"/>
                              <w:numPr>
                                <w:ilvl w:val="0"/>
                                <w:numId w:val="13"/>
                              </w:numPr>
                              <w:spacing w:after="0" w:line="360" w:lineRule="auto"/>
                              <w:rPr>
                                <w:rFonts w:cs="Arial"/>
                                <w:bCs/>
                                <w:sz w:val="20"/>
                              </w:rPr>
                            </w:pPr>
                            <w:r w:rsidRPr="006C2EBF">
                              <w:rPr>
                                <w:rFonts w:cs="Arial"/>
                                <w:b/>
                                <w:bCs/>
                                <w:sz w:val="20"/>
                              </w:rPr>
                              <w:t>ENVELOPPE UNIQUE</w:t>
                            </w:r>
                            <w:r w:rsidRPr="006C2EBF">
                              <w:rPr>
                                <w:rFonts w:cs="Arial"/>
                                <w:bCs/>
                                <w:sz w:val="20"/>
                              </w:rPr>
                              <w:t>.</w:t>
                            </w:r>
                          </w:p>
                          <w:p w:rsidR="001243F9" w:rsidRDefault="001243F9" w:rsidP="009E0E7B">
                            <w:pPr>
                              <w:spacing w:after="0" w:line="360" w:lineRule="auto"/>
                              <w:rPr>
                                <w:rFonts w:cs="Arial"/>
                                <w:bCs/>
                                <w:sz w:val="16"/>
                                <w:szCs w:val="16"/>
                              </w:rPr>
                            </w:pPr>
                            <w:r w:rsidRPr="00EC1D65">
                              <w:rPr>
                                <w:rFonts w:cs="Arial"/>
                                <w:bCs/>
                                <w:sz w:val="16"/>
                                <w:szCs w:val="16"/>
                                <w:lang w:val="fr-FR"/>
                              </w:rPr>
                              <w:t xml:space="preserve">Cette enveloppe contiendra la documentation attestant du respect des </w:t>
                            </w:r>
                            <w:r w:rsidRPr="00EC1D65">
                              <w:rPr>
                                <w:rFonts w:cs="Arial"/>
                                <w:b/>
                                <w:bCs/>
                                <w:sz w:val="16"/>
                                <w:szCs w:val="16"/>
                                <w:lang w:val="fr-FR"/>
                              </w:rPr>
                              <w:t xml:space="preserve">critères </w:t>
                            </w:r>
                            <w:r>
                              <w:rPr>
                                <w:rFonts w:cs="Arial"/>
                                <w:b/>
                                <w:bCs/>
                                <w:sz w:val="16"/>
                                <w:szCs w:val="16"/>
                                <w:lang w:val="fr-FR"/>
                              </w:rPr>
                              <w:t>pouvant</w:t>
                            </w:r>
                            <w:r w:rsidRPr="00EC1D65">
                              <w:rPr>
                                <w:rFonts w:cs="Arial"/>
                                <w:b/>
                                <w:bCs/>
                                <w:sz w:val="16"/>
                                <w:szCs w:val="16"/>
                                <w:lang w:val="fr-FR"/>
                              </w:rPr>
                              <w:t xml:space="preserve"> être évalués au moyen d'une formule</w:t>
                            </w:r>
                            <w:r w:rsidRPr="00EC1D65">
                              <w:rPr>
                                <w:rFonts w:cs="Arial"/>
                                <w:bCs/>
                                <w:sz w:val="16"/>
                                <w:szCs w:val="16"/>
                                <w:lang w:val="fr-FR"/>
                              </w:rPr>
                              <w:t xml:space="preserve">. </w:t>
                            </w:r>
                            <w:proofErr w:type="spellStart"/>
                            <w:r>
                              <w:rPr>
                                <w:rFonts w:cs="Arial"/>
                                <w:bCs/>
                                <w:sz w:val="16"/>
                                <w:szCs w:val="16"/>
                              </w:rPr>
                              <w:t>Il</w:t>
                            </w:r>
                            <w:proofErr w:type="spellEnd"/>
                            <w:r>
                              <w:rPr>
                                <w:rFonts w:cs="Arial"/>
                                <w:bCs/>
                                <w:sz w:val="16"/>
                                <w:szCs w:val="16"/>
                              </w:rPr>
                              <w:t xml:space="preserve"> </w:t>
                            </w:r>
                            <w:proofErr w:type="spellStart"/>
                            <w:proofErr w:type="gramStart"/>
                            <w:r>
                              <w:rPr>
                                <w:rFonts w:cs="Arial"/>
                                <w:bCs/>
                                <w:sz w:val="16"/>
                                <w:szCs w:val="16"/>
                              </w:rPr>
                              <w:t>contiendra</w:t>
                            </w:r>
                            <w:proofErr w:type="spellEnd"/>
                            <w:r>
                              <w:rPr>
                                <w:rFonts w:cs="Arial"/>
                                <w:bCs/>
                                <w:sz w:val="16"/>
                                <w:szCs w:val="16"/>
                              </w:rPr>
                              <w:t xml:space="preserve"> :</w:t>
                            </w:r>
                            <w:proofErr w:type="gramEnd"/>
                          </w:p>
                          <w:p w:rsidR="001243F9" w:rsidRPr="00EC1D65" w:rsidRDefault="001243F9" w:rsidP="009E0E7B">
                            <w:pPr>
                              <w:pStyle w:val="Prrafodelista"/>
                              <w:numPr>
                                <w:ilvl w:val="0"/>
                                <w:numId w:val="9"/>
                              </w:numPr>
                              <w:spacing w:before="120" w:after="0" w:line="360" w:lineRule="auto"/>
                              <w:ind w:left="426"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
                                <w:bCs/>
                                <w:sz w:val="16"/>
                                <w:szCs w:val="16"/>
                                <w:lang w:val="fr-FR"/>
                              </w:rPr>
                              <w:t xml:space="preserve">Certificat d'inscription au </w:t>
                            </w:r>
                            <w:r>
                              <w:rPr>
                                <w:rFonts w:cs="Arial"/>
                                <w:b/>
                                <w:bCs/>
                                <w:sz w:val="16"/>
                                <w:szCs w:val="16"/>
                                <w:lang w:val="fr-FR"/>
                              </w:rPr>
                              <w:t>r</w:t>
                            </w:r>
                            <w:r w:rsidRPr="00EC1D65">
                              <w:rPr>
                                <w:rFonts w:cs="Arial"/>
                                <w:b/>
                                <w:bCs/>
                                <w:sz w:val="16"/>
                                <w:szCs w:val="16"/>
                                <w:lang w:val="fr-FR"/>
                              </w:rPr>
                              <w:t xml:space="preserve">egistre officiel </w:t>
                            </w:r>
                            <w:r w:rsidRPr="00EC1D65">
                              <w:rPr>
                                <w:rFonts w:cs="Arial"/>
                                <w:bCs/>
                                <w:sz w:val="16"/>
                                <w:szCs w:val="16"/>
                                <w:lang w:val="fr-FR"/>
                              </w:rPr>
                              <w:t>des soumissionnaires et des entreprises classées du secteur public ou dans une base de données nationale d'un État membre de l'Union européenne, telle qu'un dossier virtuel d'entreprise, un système de stockage électronique de documents ou un système de pré-qualification, et ceux-ci sont accessibles gratuitement aux pouvoirs adjudic</w:t>
                            </w:r>
                            <w:r w:rsidRPr="00EC1D65">
                              <w:rPr>
                                <w:rFonts w:cs="Arial"/>
                                <w:bCs/>
                                <w:sz w:val="16"/>
                                <w:szCs w:val="16"/>
                                <w:lang w:val="fr-FR"/>
                              </w:rPr>
                              <w:t>a</w:t>
                            </w:r>
                            <w:r w:rsidRPr="00EC1D65">
                              <w:rPr>
                                <w:rFonts w:cs="Arial"/>
                                <w:bCs/>
                                <w:sz w:val="16"/>
                                <w:szCs w:val="16"/>
                                <w:lang w:val="fr-FR"/>
                              </w:rPr>
                              <w:t>teurs.</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La proposition, qui comprend : l'offre du prix et les autres critères évaluables automatiquement indiqués dans la </w:t>
                            </w:r>
                            <w:r w:rsidRPr="00EC1D65">
                              <w:rPr>
                                <w:rFonts w:cs="Arial"/>
                                <w:b/>
                                <w:bCs/>
                                <w:sz w:val="16"/>
                                <w:szCs w:val="16"/>
                                <w:lang w:val="fr-FR"/>
                              </w:rPr>
                              <w:t xml:space="preserve">section 6.1 du </w:t>
                            </w:r>
                            <w:r>
                              <w:rPr>
                                <w:rFonts w:cs="Arial"/>
                                <w:b/>
                                <w:bCs/>
                                <w:sz w:val="16"/>
                                <w:szCs w:val="16"/>
                                <w:lang w:val="fr-FR"/>
                              </w:rPr>
                              <w:t>CCC</w:t>
                            </w:r>
                            <w:r w:rsidRPr="00EC1D65">
                              <w:rPr>
                                <w:rFonts w:cs="Arial"/>
                                <w:bCs/>
                                <w:sz w:val="16"/>
                                <w:szCs w:val="16"/>
                                <w:lang w:val="fr-FR"/>
                              </w:rPr>
                              <w:t>, qui doit être présentée conformément au modèle figurant à l'</w:t>
                            </w:r>
                            <w:r w:rsidRPr="00EC1D65">
                              <w:rPr>
                                <w:rFonts w:cs="Arial"/>
                                <w:b/>
                                <w:bCs/>
                                <w:sz w:val="16"/>
                                <w:szCs w:val="16"/>
                                <w:lang w:val="fr-FR"/>
                              </w:rPr>
                              <w:t xml:space="preserve">annexe I </w:t>
                            </w:r>
                            <w:r>
                              <w:rPr>
                                <w:rFonts w:cs="Arial"/>
                                <w:bCs/>
                                <w:sz w:val="16"/>
                                <w:szCs w:val="16"/>
                                <w:lang w:val="fr-FR"/>
                              </w:rPr>
                              <w:t>de ce</w:t>
                            </w:r>
                            <w:r w:rsidRPr="00EC1D65">
                              <w:rPr>
                                <w:rFonts w:cs="Arial"/>
                                <w:bCs/>
                                <w:sz w:val="16"/>
                                <w:szCs w:val="16"/>
                                <w:lang w:val="fr-FR"/>
                              </w:rPr>
                              <w:t xml:space="preserve"> cahier des charges et dûment signée et datée par la personne disposant d'une procuration suffisante.</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La déclaration de responsabilité visée à la lettre c du chiffre 4 de l'article 159 de la LCSP établie selon le modèle figurant à l'</w:t>
                            </w:r>
                            <w:r w:rsidRPr="00EC1D65">
                              <w:rPr>
                                <w:rFonts w:cs="Arial"/>
                                <w:b/>
                                <w:bCs/>
                                <w:sz w:val="16"/>
                                <w:szCs w:val="16"/>
                                <w:lang w:val="fr-FR"/>
                              </w:rPr>
                              <w:t>a</w:t>
                            </w:r>
                            <w:r w:rsidRPr="00EC1D65">
                              <w:rPr>
                                <w:rFonts w:cs="Arial"/>
                                <w:b/>
                                <w:bCs/>
                                <w:sz w:val="16"/>
                                <w:szCs w:val="16"/>
                                <w:lang w:val="fr-FR"/>
                              </w:rPr>
                              <w:t>n</w:t>
                            </w:r>
                            <w:r w:rsidRPr="00EC1D65">
                              <w:rPr>
                                <w:rFonts w:cs="Arial"/>
                                <w:b/>
                                <w:bCs/>
                                <w:sz w:val="16"/>
                                <w:szCs w:val="16"/>
                                <w:lang w:val="fr-FR"/>
                              </w:rPr>
                              <w:t xml:space="preserve">nexe VI </w:t>
                            </w:r>
                            <w:r>
                              <w:rPr>
                                <w:rFonts w:cs="Arial"/>
                                <w:bCs/>
                                <w:sz w:val="16"/>
                                <w:szCs w:val="16"/>
                                <w:lang w:val="fr-FR"/>
                              </w:rPr>
                              <w:t>de ce</w:t>
                            </w:r>
                            <w:r w:rsidRPr="00EC1D65">
                              <w:rPr>
                                <w:rFonts w:cs="Arial"/>
                                <w:bCs/>
                                <w:sz w:val="16"/>
                                <w:szCs w:val="16"/>
                                <w:lang w:val="fr-FR"/>
                              </w:rPr>
                              <w:t xml:space="preserve"> cahier des charges et dûment signée par la personne ayant le pouvoir suffisant et datée.</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Dans tous les cas où plusieurs entreprises participent regroupées dans un consortium temporaire (UTE), l'engagement de const</w:t>
                            </w:r>
                            <w:r w:rsidRPr="00EC1D65">
                              <w:rPr>
                                <w:rFonts w:cs="Arial"/>
                                <w:bCs/>
                                <w:sz w:val="16"/>
                                <w:szCs w:val="16"/>
                                <w:lang w:val="fr-FR"/>
                              </w:rPr>
                              <w:t>i</w:t>
                            </w:r>
                            <w:r w:rsidRPr="00EC1D65">
                              <w:rPr>
                                <w:rFonts w:cs="Arial"/>
                                <w:bCs/>
                                <w:sz w:val="16"/>
                                <w:szCs w:val="16"/>
                                <w:lang w:val="fr-FR"/>
                              </w:rPr>
                              <w:t>tuer le consortium temporaire sera fourni par les entreprises qui en font partie conformément aux exigences de la section 3 de l'article 69 de la LCSP.</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Déclaration conformément à l'</w:t>
                            </w:r>
                            <w:r w:rsidRPr="00EC1D65">
                              <w:rPr>
                                <w:rFonts w:cs="Arial"/>
                                <w:b/>
                                <w:bCs/>
                                <w:sz w:val="16"/>
                                <w:szCs w:val="16"/>
                                <w:lang w:val="fr-FR"/>
                              </w:rPr>
                              <w:t xml:space="preserve">annexe IV </w:t>
                            </w:r>
                            <w:r w:rsidRPr="00EC1D65">
                              <w:rPr>
                                <w:rFonts w:cs="Arial"/>
                                <w:bCs/>
                                <w:sz w:val="16"/>
                                <w:szCs w:val="16"/>
                                <w:lang w:val="fr-FR"/>
                              </w:rPr>
                              <w:t xml:space="preserve">d'appartenance ou non à un groupe d'entreprises, au sens de l'article 42.1 du Code de commerce. Si tel est le cas, cette déclaration doit inclure une liste des entreprises du groupe </w:t>
                            </w:r>
                            <w:r>
                              <w:rPr>
                                <w:rFonts w:cs="Arial"/>
                                <w:bCs/>
                                <w:sz w:val="16"/>
                                <w:szCs w:val="16"/>
                                <w:lang w:val="fr-FR"/>
                              </w:rPr>
                              <w:t>participant</w:t>
                            </w:r>
                            <w:r w:rsidRPr="00EC1D65">
                              <w:rPr>
                                <w:rFonts w:cs="Arial"/>
                                <w:bCs/>
                                <w:sz w:val="16"/>
                                <w:szCs w:val="16"/>
                                <w:lang w:val="fr-FR"/>
                              </w:rPr>
                              <w:t xml:space="preserve"> à cet appel d'offres.</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Les </w:t>
                            </w:r>
                            <w:r w:rsidRPr="00EC1D65">
                              <w:rPr>
                                <w:rFonts w:cs="Arial"/>
                                <w:b/>
                                <w:bCs/>
                                <w:sz w:val="16"/>
                                <w:szCs w:val="16"/>
                                <w:lang w:val="fr-FR"/>
                              </w:rPr>
                              <w:t>entreprises étrangères</w:t>
                            </w:r>
                            <w:r w:rsidRPr="00EC1D65">
                              <w:rPr>
                                <w:rFonts w:cs="Arial"/>
                                <w:bCs/>
                                <w:sz w:val="16"/>
                                <w:szCs w:val="16"/>
                                <w:lang w:val="fr-FR"/>
                              </w:rPr>
                              <w:t>, dans les cas où le contrat doit être exécuté en Espagne, doivent fournir une déclaration de soumi</w:t>
                            </w:r>
                            <w:r w:rsidRPr="00EC1D65">
                              <w:rPr>
                                <w:rFonts w:cs="Arial"/>
                                <w:bCs/>
                                <w:sz w:val="16"/>
                                <w:szCs w:val="16"/>
                                <w:lang w:val="fr-FR"/>
                              </w:rPr>
                              <w:t>s</w:t>
                            </w:r>
                            <w:r w:rsidRPr="00EC1D65">
                              <w:rPr>
                                <w:rFonts w:cs="Arial"/>
                                <w:bCs/>
                                <w:sz w:val="16"/>
                                <w:szCs w:val="16"/>
                                <w:lang w:val="fr-FR"/>
                              </w:rPr>
                              <w:t xml:space="preserve">sion à la juridiction des cours et tribunaux espagnols de tout ordre, pour </w:t>
                            </w:r>
                            <w:r>
                              <w:rPr>
                                <w:rFonts w:cs="Arial"/>
                                <w:bCs/>
                                <w:sz w:val="16"/>
                                <w:szCs w:val="16"/>
                                <w:lang w:val="fr-FR"/>
                              </w:rPr>
                              <w:t>tout litige pouvant</w:t>
                            </w:r>
                            <w:r w:rsidRPr="00EC1D65">
                              <w:rPr>
                                <w:rFonts w:cs="Arial"/>
                                <w:bCs/>
                                <w:sz w:val="16"/>
                                <w:szCs w:val="16"/>
                                <w:lang w:val="fr-FR"/>
                              </w:rPr>
                              <w:t xml:space="preserve"> découler directement ou indirect</w:t>
                            </w:r>
                            <w:r w:rsidRPr="00EC1D65">
                              <w:rPr>
                                <w:rFonts w:cs="Arial"/>
                                <w:bCs/>
                                <w:sz w:val="16"/>
                                <w:szCs w:val="16"/>
                                <w:lang w:val="fr-FR"/>
                              </w:rPr>
                              <w:t>e</w:t>
                            </w:r>
                            <w:r w:rsidRPr="00EC1D65">
                              <w:rPr>
                                <w:rFonts w:cs="Arial"/>
                                <w:bCs/>
                                <w:sz w:val="16"/>
                                <w:szCs w:val="16"/>
                                <w:lang w:val="fr-FR"/>
                              </w:rPr>
                              <w:t>ment du contrat, en renonçant, le cas échéant, à toute juridiction étrangère qui pourrait correspondre au soumissionnaire.</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Si le marché peut être subdivisé en </w:t>
                            </w:r>
                            <w:r w:rsidRPr="00EC1D65">
                              <w:rPr>
                                <w:rFonts w:cs="Arial"/>
                                <w:b/>
                                <w:bCs/>
                                <w:sz w:val="16"/>
                                <w:szCs w:val="16"/>
                                <w:lang w:val="fr-FR"/>
                              </w:rPr>
                              <w:t>lots</w:t>
                            </w:r>
                            <w:r w:rsidRPr="00EC1D65">
                              <w:rPr>
                                <w:rFonts w:cs="Arial"/>
                                <w:bCs/>
                                <w:sz w:val="16"/>
                                <w:szCs w:val="16"/>
                                <w:lang w:val="fr-FR"/>
                              </w:rPr>
                              <w:t>, les soumissionnaires doivent indiquer dans une déclaration le ou les lots pour lesquels ils soumissionnent.</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Le cas échéant, une déclaration conforme au modèle de l'</w:t>
                            </w:r>
                            <w:r w:rsidRPr="00EC1D65">
                              <w:rPr>
                                <w:rFonts w:cs="Arial"/>
                                <w:b/>
                                <w:bCs/>
                                <w:sz w:val="16"/>
                                <w:szCs w:val="16"/>
                                <w:lang w:val="fr-FR"/>
                              </w:rPr>
                              <w:t xml:space="preserve">annexe VII </w:t>
                            </w:r>
                            <w:r w:rsidRPr="00EC1D65">
                              <w:rPr>
                                <w:rFonts w:cs="Arial"/>
                                <w:bCs/>
                                <w:sz w:val="16"/>
                                <w:szCs w:val="16"/>
                                <w:lang w:val="fr-FR"/>
                              </w:rPr>
                              <w:t>sur la partie de l'offre que le soumissionnaire a l'intention de sous-traiter, indiquant les données visées à l'article 215, paragraphe 2, point a), de la LCSP.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 Cuadro de texto" o:spid="_x0000_s1032" style="position:absolute;margin-left:-1.8pt;margin-top:-1.9pt;width:490.3pt;height:48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" fillcolor="#fff2cd" strokecolor="#c90" strokeweight="2pt">
                <v:path arrowok="t"/>
                <v:textbox>
                  <w:txbxContent>
                    <w:p w:rsidR="001243F9" w:rsidRPr="00EF6D5C" w:rsidRDefault="001243F9" w:rsidP="009E0E7B">
                      <w:pPr>
                        <w:shd w:val="clear" w:color="auto" w:fill="CC9900"/>
                        <w:spacing w:before="60" w:after="60"/>
                        <w:jc w:val="center"/>
                        <w:rPr>
                          <w:rFonts w:cs="Arial"/>
                          <w:b/>
                          <w:bCs/>
                          <w:color w:val="FFFFFF" w:themeColor="background1"/>
                          <w:sz w:val="10"/>
                          <w:szCs w:val="10"/>
                        </w:rPr>
                      </w:pPr>
                      <w:r>
                        <w:rPr>
                          <w:rFonts w:cs="Arial"/>
                          <w:b/>
                          <w:bCs/>
                          <w:color w:val="FFFFFF" w:themeColor="background1"/>
                          <w:sz w:val="20"/>
                        </w:rPr>
                        <w:tab/>
                      </w:r>
                    </w:p>
                    <w:p w:rsidR="001243F9" w:rsidRPr="00EC1D65" w:rsidRDefault="001243F9" w:rsidP="009E0E7B">
                      <w:pPr>
                        <w:shd w:val="clear" w:color="auto" w:fill="CC9900"/>
                        <w:spacing w:before="60" w:after="60"/>
                        <w:jc w:val="center"/>
                        <w:rPr>
                          <w:rFonts w:cs="Arial"/>
                          <w:b/>
                          <w:bCs/>
                          <w:color w:val="FFFFFF" w:themeColor="background1"/>
                          <w:sz w:val="20"/>
                          <w:lang w:val="fr-FR"/>
                        </w:rPr>
                      </w:pPr>
                      <w:r w:rsidRPr="00EC1D65">
                        <w:rPr>
                          <w:rFonts w:cs="Arial"/>
                          <w:b/>
                          <w:bCs/>
                          <w:color w:val="FFFFFF" w:themeColor="background1"/>
                          <w:sz w:val="20"/>
                          <w:lang w:val="fr-FR"/>
                        </w:rPr>
                        <w:t>PROCÉDURE OUVERTE SIMPLIFIÉE ABRÉGÉE</w:t>
                      </w:r>
                    </w:p>
                    <w:p w:rsidR="001243F9" w:rsidRPr="00EC1D65" w:rsidRDefault="001243F9" w:rsidP="009E0E7B">
                      <w:pPr>
                        <w:shd w:val="clear" w:color="auto" w:fill="CC9900"/>
                        <w:spacing w:before="60" w:after="60"/>
                        <w:jc w:val="center"/>
                        <w:rPr>
                          <w:rFonts w:asciiTheme="minorHAnsi" w:eastAsia="Verdana" w:hAnsiTheme="minorHAnsi" w:cs="Verdana"/>
                          <w:b/>
                          <w:color w:val="FFFFFF" w:themeColor="background1"/>
                          <w:sz w:val="20"/>
                          <w:szCs w:val="20"/>
                          <w:lang w:val="fr-FR"/>
                        </w:rPr>
                      </w:pPr>
                      <w:r w:rsidRPr="00EC1D65">
                        <w:rPr>
                          <w:rFonts w:cs="Arial"/>
                          <w:b/>
                          <w:bCs/>
                          <w:color w:val="FFFFFF" w:themeColor="background1"/>
                          <w:sz w:val="20"/>
                          <w:lang w:val="fr-FR"/>
                        </w:rPr>
                        <w:t xml:space="preserve">S'applique à cet appel d'offres : </w:t>
                      </w:r>
                      <w:r w:rsidRPr="00EC1D65">
                        <w:rPr>
                          <w:rFonts w:asciiTheme="minorHAnsi" w:eastAsia="Verdana" w:hAnsiTheme="minorHAnsi" w:cs="Verdana"/>
                          <w:b/>
                          <w:color w:val="FFFFFF" w:themeColor="background1"/>
                          <w:sz w:val="20"/>
                          <w:szCs w:val="20"/>
                          <w:lang w:val="fr-FR"/>
                        </w:rPr>
                        <w:t xml:space="preserve">Oui </w:t>
                      </w:r>
                      <w:sdt>
                        <w:sdtPr>
                          <w:rPr>
                            <w:rFonts w:asciiTheme="minorHAnsi" w:eastAsia="Verdana" w:hAnsiTheme="minorHAnsi" w:cs="Verdana"/>
                            <w:b/>
                            <w:color w:val="FFFFFF" w:themeColor="background1"/>
                            <w:sz w:val="20"/>
                            <w:szCs w:val="20"/>
                            <w:lang w:val="fr-FR"/>
                          </w:rPr>
                          <w:id w:val="-1321262143"/>
                        </w:sdtPr>
                        <w:sdtContent>
                          <w:r w:rsidRPr="00EC1D65">
                            <w:rPr>
                              <w:rFonts w:ascii="MS Gothic" w:eastAsia="MS Gothic" w:hAnsi="MS Gothic" w:cs="Verdana" w:hint="eastAsia"/>
                              <w:b/>
                              <w:color w:val="FFFFFF" w:themeColor="background1"/>
                              <w:sz w:val="20"/>
                              <w:szCs w:val="20"/>
                              <w:lang w:val="fr-FR"/>
                            </w:rPr>
                            <w:t>☐</w:t>
                          </w:r>
                        </w:sdtContent>
                      </w:sdt>
                      <w:r w:rsidRPr="00EC1D65">
                        <w:rPr>
                          <w:rFonts w:asciiTheme="minorHAnsi" w:eastAsia="Verdana" w:hAnsiTheme="minorHAnsi" w:cs="Verdana"/>
                          <w:b/>
                          <w:color w:val="FFFFFF" w:themeColor="background1"/>
                          <w:sz w:val="20"/>
                          <w:szCs w:val="20"/>
                          <w:lang w:val="fr-FR"/>
                        </w:rPr>
                        <w:t xml:space="preserve">      Non </w:t>
                      </w:r>
                      <w:sdt>
                        <w:sdtPr>
                          <w:rPr>
                            <w:rFonts w:asciiTheme="minorHAnsi" w:eastAsia="Verdana" w:hAnsiTheme="minorHAnsi" w:cs="Verdana"/>
                            <w:b/>
                            <w:color w:val="FFFFFF" w:themeColor="background1"/>
                            <w:sz w:val="20"/>
                            <w:szCs w:val="20"/>
                            <w:lang w:val="fr-FR"/>
                          </w:rPr>
                          <w:id w:val="-40365769"/>
                        </w:sdtPr>
                        <w:sdtContent>
                          <w:r w:rsidRPr="00EC1D65">
                            <w:rPr>
                              <w:rFonts w:ascii="MS Gothic" w:eastAsia="MS Gothic" w:hAnsi="MS Gothic" w:cs="Verdana" w:hint="eastAsia"/>
                              <w:b/>
                              <w:color w:val="FFFFFF" w:themeColor="background1"/>
                              <w:sz w:val="20"/>
                              <w:szCs w:val="20"/>
                              <w:lang w:val="fr-FR"/>
                            </w:rPr>
                            <w:t>☐</w:t>
                          </w:r>
                        </w:sdtContent>
                      </w:sdt>
                    </w:p>
                    <w:p w:rsidR="001243F9" w:rsidRPr="00EC1D65" w:rsidRDefault="001243F9" w:rsidP="009E0E7B">
                      <w:pPr>
                        <w:shd w:val="clear" w:color="auto" w:fill="CC9900"/>
                        <w:jc w:val="center"/>
                        <w:rPr>
                          <w:rFonts w:asciiTheme="minorHAnsi" w:eastAsia="Verdana" w:hAnsiTheme="minorHAnsi" w:cs="Verdana"/>
                          <w:b/>
                          <w:color w:val="FFFFFF" w:themeColor="background1"/>
                          <w:sz w:val="10"/>
                          <w:szCs w:val="10"/>
                          <w:lang w:val="fr-FR"/>
                        </w:rPr>
                      </w:pPr>
                    </w:p>
                    <w:p w:rsidR="001243F9" w:rsidRPr="00EC1D65" w:rsidRDefault="001243F9" w:rsidP="009E0E7B">
                      <w:pPr>
                        <w:spacing w:after="0" w:line="360" w:lineRule="auto"/>
                        <w:rPr>
                          <w:rFonts w:cs="Arial"/>
                          <w:bCs/>
                          <w:sz w:val="20"/>
                          <w:szCs w:val="20"/>
                          <w:lang w:val="fr-FR"/>
                        </w:rPr>
                      </w:pPr>
                      <w:r>
                        <w:rPr>
                          <w:rFonts w:cs="Arial"/>
                          <w:bCs/>
                          <w:sz w:val="20"/>
                          <w:szCs w:val="20"/>
                          <w:lang w:val="fr-FR"/>
                        </w:rPr>
                        <w:t xml:space="preserve">Constituée </w:t>
                      </w:r>
                      <w:r w:rsidRPr="00EC1D65">
                        <w:rPr>
                          <w:rFonts w:cs="Arial"/>
                          <w:bCs/>
                          <w:sz w:val="20"/>
                          <w:szCs w:val="20"/>
                          <w:lang w:val="fr-FR"/>
                        </w:rPr>
                        <w:t xml:space="preserve"> d'</w:t>
                      </w:r>
                      <w:r w:rsidRPr="00EC1D65">
                        <w:rPr>
                          <w:rFonts w:cs="Arial"/>
                          <w:b/>
                          <w:bCs/>
                          <w:sz w:val="20"/>
                          <w:szCs w:val="20"/>
                          <w:lang w:val="fr-FR"/>
                        </w:rPr>
                        <w:t>UNE (1) seule enveloppe</w:t>
                      </w:r>
                      <w:r w:rsidRPr="00EC1D65">
                        <w:rPr>
                          <w:rFonts w:cs="Arial"/>
                          <w:bCs/>
                          <w:sz w:val="20"/>
                          <w:szCs w:val="20"/>
                          <w:lang w:val="fr-FR"/>
                        </w:rPr>
                        <w:t>, dont le contenu est le suivant :</w:t>
                      </w:r>
                    </w:p>
                    <w:p w:rsidR="001243F9" w:rsidRDefault="001243F9" w:rsidP="009E0E7B">
                      <w:pPr>
                        <w:pStyle w:val="Prrafodelista"/>
                        <w:numPr>
                          <w:ilvl w:val="0"/>
                          <w:numId w:val="13"/>
                        </w:numPr>
                        <w:spacing w:after="0" w:line="360" w:lineRule="auto"/>
                        <w:rPr>
                          <w:rFonts w:cs="Arial"/>
                          <w:bCs/>
                          <w:sz w:val="20"/>
                        </w:rPr>
                      </w:pPr>
                      <w:r w:rsidRPr="006C2EBF">
                        <w:rPr>
                          <w:rFonts w:cs="Arial"/>
                          <w:b/>
                          <w:bCs/>
                          <w:sz w:val="20"/>
                        </w:rPr>
                        <w:t>ENVELOPPE UNIQUE</w:t>
                      </w:r>
                      <w:r w:rsidRPr="006C2EBF">
                        <w:rPr>
                          <w:rFonts w:cs="Arial"/>
                          <w:bCs/>
                          <w:sz w:val="20"/>
                        </w:rPr>
                        <w:t>.</w:t>
                      </w:r>
                    </w:p>
                    <w:p w:rsidR="001243F9" w:rsidRDefault="001243F9" w:rsidP="009E0E7B">
                      <w:pPr>
                        <w:spacing w:after="0" w:line="360" w:lineRule="auto"/>
                        <w:rPr>
                          <w:rFonts w:cs="Arial"/>
                          <w:bCs/>
                          <w:sz w:val="16"/>
                          <w:szCs w:val="16"/>
                        </w:rPr>
                      </w:pPr>
                      <w:r w:rsidRPr="00EC1D65">
                        <w:rPr>
                          <w:rFonts w:cs="Arial"/>
                          <w:bCs/>
                          <w:sz w:val="16"/>
                          <w:szCs w:val="16"/>
                          <w:lang w:val="fr-FR"/>
                        </w:rPr>
                        <w:t xml:space="preserve">Cette enveloppe contiendra la documentation attestant du respect des </w:t>
                      </w:r>
                      <w:r w:rsidRPr="00EC1D65">
                        <w:rPr>
                          <w:rFonts w:cs="Arial"/>
                          <w:b/>
                          <w:bCs/>
                          <w:sz w:val="16"/>
                          <w:szCs w:val="16"/>
                          <w:lang w:val="fr-FR"/>
                        </w:rPr>
                        <w:t xml:space="preserve">critères </w:t>
                      </w:r>
                      <w:r>
                        <w:rPr>
                          <w:rFonts w:cs="Arial"/>
                          <w:b/>
                          <w:bCs/>
                          <w:sz w:val="16"/>
                          <w:szCs w:val="16"/>
                          <w:lang w:val="fr-FR"/>
                        </w:rPr>
                        <w:t>pouvant</w:t>
                      </w:r>
                      <w:r w:rsidRPr="00EC1D65">
                        <w:rPr>
                          <w:rFonts w:cs="Arial"/>
                          <w:b/>
                          <w:bCs/>
                          <w:sz w:val="16"/>
                          <w:szCs w:val="16"/>
                          <w:lang w:val="fr-FR"/>
                        </w:rPr>
                        <w:t xml:space="preserve"> être évalués au moyen d'une formule</w:t>
                      </w:r>
                      <w:r w:rsidRPr="00EC1D65">
                        <w:rPr>
                          <w:rFonts w:cs="Arial"/>
                          <w:bCs/>
                          <w:sz w:val="16"/>
                          <w:szCs w:val="16"/>
                          <w:lang w:val="fr-FR"/>
                        </w:rPr>
                        <w:t xml:space="preserve">. </w:t>
                      </w:r>
                      <w:proofErr w:type="spellStart"/>
                      <w:r>
                        <w:rPr>
                          <w:rFonts w:cs="Arial"/>
                          <w:bCs/>
                          <w:sz w:val="16"/>
                          <w:szCs w:val="16"/>
                        </w:rPr>
                        <w:t>Il</w:t>
                      </w:r>
                      <w:proofErr w:type="spellEnd"/>
                      <w:r>
                        <w:rPr>
                          <w:rFonts w:cs="Arial"/>
                          <w:bCs/>
                          <w:sz w:val="16"/>
                          <w:szCs w:val="16"/>
                        </w:rPr>
                        <w:t xml:space="preserve"> </w:t>
                      </w:r>
                      <w:proofErr w:type="spellStart"/>
                      <w:proofErr w:type="gramStart"/>
                      <w:r>
                        <w:rPr>
                          <w:rFonts w:cs="Arial"/>
                          <w:bCs/>
                          <w:sz w:val="16"/>
                          <w:szCs w:val="16"/>
                        </w:rPr>
                        <w:t>contiendra</w:t>
                      </w:r>
                      <w:proofErr w:type="spellEnd"/>
                      <w:r>
                        <w:rPr>
                          <w:rFonts w:cs="Arial"/>
                          <w:bCs/>
                          <w:sz w:val="16"/>
                          <w:szCs w:val="16"/>
                        </w:rPr>
                        <w:t xml:space="preserve"> :</w:t>
                      </w:r>
                      <w:proofErr w:type="gramEnd"/>
                    </w:p>
                    <w:p w:rsidR="001243F9" w:rsidRPr="00EC1D65" w:rsidRDefault="001243F9" w:rsidP="009E0E7B">
                      <w:pPr>
                        <w:pStyle w:val="Prrafodelista"/>
                        <w:numPr>
                          <w:ilvl w:val="0"/>
                          <w:numId w:val="9"/>
                        </w:numPr>
                        <w:spacing w:before="120" w:after="0" w:line="360" w:lineRule="auto"/>
                        <w:ind w:left="426" w:hanging="142"/>
                        <w:rPr>
                          <w:rFonts w:cs="Arial"/>
                          <w:bCs/>
                          <w:sz w:val="16"/>
                          <w:szCs w:val="16"/>
                          <w:lang w:val="fr-FR"/>
                        </w:rPr>
                      </w:pPr>
                      <w:r w:rsidRPr="00EC1D65">
                        <w:rPr>
                          <w:rFonts w:cs="Arial"/>
                          <w:b/>
                          <w:bCs/>
                          <w:sz w:val="16"/>
                          <w:szCs w:val="16"/>
                          <w:lang w:val="fr-FR"/>
                        </w:rPr>
                        <w:t xml:space="preserve">Index des </w:t>
                      </w:r>
                      <w:r w:rsidRPr="00EC1D65">
                        <w:rPr>
                          <w:rFonts w:cs="Arial"/>
                          <w:bCs/>
                          <w:sz w:val="16"/>
                          <w:szCs w:val="16"/>
                          <w:lang w:val="fr-FR"/>
                        </w:rPr>
                        <w:t>documents indiquant le contenu de l'enveloppe.</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
                          <w:bCs/>
                          <w:sz w:val="16"/>
                          <w:szCs w:val="16"/>
                          <w:lang w:val="fr-FR"/>
                        </w:rPr>
                        <w:t xml:space="preserve">Certificat d'inscription au </w:t>
                      </w:r>
                      <w:r>
                        <w:rPr>
                          <w:rFonts w:cs="Arial"/>
                          <w:b/>
                          <w:bCs/>
                          <w:sz w:val="16"/>
                          <w:szCs w:val="16"/>
                          <w:lang w:val="fr-FR"/>
                        </w:rPr>
                        <w:t>r</w:t>
                      </w:r>
                      <w:r w:rsidRPr="00EC1D65">
                        <w:rPr>
                          <w:rFonts w:cs="Arial"/>
                          <w:b/>
                          <w:bCs/>
                          <w:sz w:val="16"/>
                          <w:szCs w:val="16"/>
                          <w:lang w:val="fr-FR"/>
                        </w:rPr>
                        <w:t xml:space="preserve">egistre officiel </w:t>
                      </w:r>
                      <w:r w:rsidRPr="00EC1D65">
                        <w:rPr>
                          <w:rFonts w:cs="Arial"/>
                          <w:bCs/>
                          <w:sz w:val="16"/>
                          <w:szCs w:val="16"/>
                          <w:lang w:val="fr-FR"/>
                        </w:rPr>
                        <w:t>des soumissionnaires et des entreprises classées du secteur public ou dans une base de données nationale d'un État membre de l'Union européenne, telle qu'un dossier virtuel d'entreprise, un système de stockage électronique de documents ou un système de pré-qualification, et ceux-ci sont accessibles gratuitement aux pouvoirs adjudic</w:t>
                      </w:r>
                      <w:r w:rsidRPr="00EC1D65">
                        <w:rPr>
                          <w:rFonts w:cs="Arial"/>
                          <w:bCs/>
                          <w:sz w:val="16"/>
                          <w:szCs w:val="16"/>
                          <w:lang w:val="fr-FR"/>
                        </w:rPr>
                        <w:t>a</w:t>
                      </w:r>
                      <w:r w:rsidRPr="00EC1D65">
                        <w:rPr>
                          <w:rFonts w:cs="Arial"/>
                          <w:bCs/>
                          <w:sz w:val="16"/>
                          <w:szCs w:val="16"/>
                          <w:lang w:val="fr-FR"/>
                        </w:rPr>
                        <w:t>teurs.</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La proposition, qui comprend : l'offre du prix et les autres critères évaluables automatiquement indiqués dans la </w:t>
                      </w:r>
                      <w:r w:rsidRPr="00EC1D65">
                        <w:rPr>
                          <w:rFonts w:cs="Arial"/>
                          <w:b/>
                          <w:bCs/>
                          <w:sz w:val="16"/>
                          <w:szCs w:val="16"/>
                          <w:lang w:val="fr-FR"/>
                        </w:rPr>
                        <w:t xml:space="preserve">section 6.1 du </w:t>
                      </w:r>
                      <w:r>
                        <w:rPr>
                          <w:rFonts w:cs="Arial"/>
                          <w:b/>
                          <w:bCs/>
                          <w:sz w:val="16"/>
                          <w:szCs w:val="16"/>
                          <w:lang w:val="fr-FR"/>
                        </w:rPr>
                        <w:t>CCC</w:t>
                      </w:r>
                      <w:r w:rsidRPr="00EC1D65">
                        <w:rPr>
                          <w:rFonts w:cs="Arial"/>
                          <w:bCs/>
                          <w:sz w:val="16"/>
                          <w:szCs w:val="16"/>
                          <w:lang w:val="fr-FR"/>
                        </w:rPr>
                        <w:t>, qui doit être présentée conformément au modèle figurant à l'</w:t>
                      </w:r>
                      <w:r w:rsidRPr="00EC1D65">
                        <w:rPr>
                          <w:rFonts w:cs="Arial"/>
                          <w:b/>
                          <w:bCs/>
                          <w:sz w:val="16"/>
                          <w:szCs w:val="16"/>
                          <w:lang w:val="fr-FR"/>
                        </w:rPr>
                        <w:t xml:space="preserve">annexe I </w:t>
                      </w:r>
                      <w:r>
                        <w:rPr>
                          <w:rFonts w:cs="Arial"/>
                          <w:bCs/>
                          <w:sz w:val="16"/>
                          <w:szCs w:val="16"/>
                          <w:lang w:val="fr-FR"/>
                        </w:rPr>
                        <w:t>de ce</w:t>
                      </w:r>
                      <w:r w:rsidRPr="00EC1D65">
                        <w:rPr>
                          <w:rFonts w:cs="Arial"/>
                          <w:bCs/>
                          <w:sz w:val="16"/>
                          <w:szCs w:val="16"/>
                          <w:lang w:val="fr-FR"/>
                        </w:rPr>
                        <w:t xml:space="preserve"> cahier des charges et dûment signée et datée par la personne disposant d'une procuration suffisante.</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La déclaration de responsabilité visée à la lettre c du chiffre 4 de l'article 159 de la LCSP établie selon le modèle figurant à l'</w:t>
                      </w:r>
                      <w:r w:rsidRPr="00EC1D65">
                        <w:rPr>
                          <w:rFonts w:cs="Arial"/>
                          <w:b/>
                          <w:bCs/>
                          <w:sz w:val="16"/>
                          <w:szCs w:val="16"/>
                          <w:lang w:val="fr-FR"/>
                        </w:rPr>
                        <w:t>a</w:t>
                      </w:r>
                      <w:r w:rsidRPr="00EC1D65">
                        <w:rPr>
                          <w:rFonts w:cs="Arial"/>
                          <w:b/>
                          <w:bCs/>
                          <w:sz w:val="16"/>
                          <w:szCs w:val="16"/>
                          <w:lang w:val="fr-FR"/>
                        </w:rPr>
                        <w:t>n</w:t>
                      </w:r>
                      <w:r w:rsidRPr="00EC1D65">
                        <w:rPr>
                          <w:rFonts w:cs="Arial"/>
                          <w:b/>
                          <w:bCs/>
                          <w:sz w:val="16"/>
                          <w:szCs w:val="16"/>
                          <w:lang w:val="fr-FR"/>
                        </w:rPr>
                        <w:t xml:space="preserve">nexe VI </w:t>
                      </w:r>
                      <w:r>
                        <w:rPr>
                          <w:rFonts w:cs="Arial"/>
                          <w:bCs/>
                          <w:sz w:val="16"/>
                          <w:szCs w:val="16"/>
                          <w:lang w:val="fr-FR"/>
                        </w:rPr>
                        <w:t>de ce</w:t>
                      </w:r>
                      <w:r w:rsidRPr="00EC1D65">
                        <w:rPr>
                          <w:rFonts w:cs="Arial"/>
                          <w:bCs/>
                          <w:sz w:val="16"/>
                          <w:szCs w:val="16"/>
                          <w:lang w:val="fr-FR"/>
                        </w:rPr>
                        <w:t xml:space="preserve"> cahier des charges et dûment signée par la personne ayant le pouvoir suffisant et datée.</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Dans tous les cas où plusieurs entreprises participent regroupées dans un consortium temporaire (UTE), l'engagement de const</w:t>
                      </w:r>
                      <w:r w:rsidRPr="00EC1D65">
                        <w:rPr>
                          <w:rFonts w:cs="Arial"/>
                          <w:bCs/>
                          <w:sz w:val="16"/>
                          <w:szCs w:val="16"/>
                          <w:lang w:val="fr-FR"/>
                        </w:rPr>
                        <w:t>i</w:t>
                      </w:r>
                      <w:r w:rsidRPr="00EC1D65">
                        <w:rPr>
                          <w:rFonts w:cs="Arial"/>
                          <w:bCs/>
                          <w:sz w:val="16"/>
                          <w:szCs w:val="16"/>
                          <w:lang w:val="fr-FR"/>
                        </w:rPr>
                        <w:t>tuer le consortium temporaire sera fourni par les entreprises qui en font partie conformément aux exigences de la section 3 de l'article 69 de la LCSP.</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Déclaration conformément à l'</w:t>
                      </w:r>
                      <w:r w:rsidRPr="00EC1D65">
                        <w:rPr>
                          <w:rFonts w:cs="Arial"/>
                          <w:b/>
                          <w:bCs/>
                          <w:sz w:val="16"/>
                          <w:szCs w:val="16"/>
                          <w:lang w:val="fr-FR"/>
                        </w:rPr>
                        <w:t xml:space="preserve">annexe IV </w:t>
                      </w:r>
                      <w:r w:rsidRPr="00EC1D65">
                        <w:rPr>
                          <w:rFonts w:cs="Arial"/>
                          <w:bCs/>
                          <w:sz w:val="16"/>
                          <w:szCs w:val="16"/>
                          <w:lang w:val="fr-FR"/>
                        </w:rPr>
                        <w:t xml:space="preserve">d'appartenance ou non à un groupe d'entreprises, au sens de l'article 42.1 du Code de commerce. Si tel est le cas, cette déclaration doit inclure une liste des entreprises du groupe </w:t>
                      </w:r>
                      <w:r>
                        <w:rPr>
                          <w:rFonts w:cs="Arial"/>
                          <w:bCs/>
                          <w:sz w:val="16"/>
                          <w:szCs w:val="16"/>
                          <w:lang w:val="fr-FR"/>
                        </w:rPr>
                        <w:t>participant</w:t>
                      </w:r>
                      <w:r w:rsidRPr="00EC1D65">
                        <w:rPr>
                          <w:rFonts w:cs="Arial"/>
                          <w:bCs/>
                          <w:sz w:val="16"/>
                          <w:szCs w:val="16"/>
                          <w:lang w:val="fr-FR"/>
                        </w:rPr>
                        <w:t xml:space="preserve"> à cet appel d'offres.</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Les </w:t>
                      </w:r>
                      <w:r w:rsidRPr="00EC1D65">
                        <w:rPr>
                          <w:rFonts w:cs="Arial"/>
                          <w:b/>
                          <w:bCs/>
                          <w:sz w:val="16"/>
                          <w:szCs w:val="16"/>
                          <w:lang w:val="fr-FR"/>
                        </w:rPr>
                        <w:t>entreprises étrangères</w:t>
                      </w:r>
                      <w:r w:rsidRPr="00EC1D65">
                        <w:rPr>
                          <w:rFonts w:cs="Arial"/>
                          <w:bCs/>
                          <w:sz w:val="16"/>
                          <w:szCs w:val="16"/>
                          <w:lang w:val="fr-FR"/>
                        </w:rPr>
                        <w:t>, dans les cas où le contrat doit être exécuté en Espagne, doivent fournir une déclaration de soumi</w:t>
                      </w:r>
                      <w:r w:rsidRPr="00EC1D65">
                        <w:rPr>
                          <w:rFonts w:cs="Arial"/>
                          <w:bCs/>
                          <w:sz w:val="16"/>
                          <w:szCs w:val="16"/>
                          <w:lang w:val="fr-FR"/>
                        </w:rPr>
                        <w:t>s</w:t>
                      </w:r>
                      <w:r w:rsidRPr="00EC1D65">
                        <w:rPr>
                          <w:rFonts w:cs="Arial"/>
                          <w:bCs/>
                          <w:sz w:val="16"/>
                          <w:szCs w:val="16"/>
                          <w:lang w:val="fr-FR"/>
                        </w:rPr>
                        <w:t xml:space="preserve">sion à la juridiction des cours et tribunaux espagnols de tout ordre, pour </w:t>
                      </w:r>
                      <w:r>
                        <w:rPr>
                          <w:rFonts w:cs="Arial"/>
                          <w:bCs/>
                          <w:sz w:val="16"/>
                          <w:szCs w:val="16"/>
                          <w:lang w:val="fr-FR"/>
                        </w:rPr>
                        <w:t>tout litige pouvant</w:t>
                      </w:r>
                      <w:r w:rsidRPr="00EC1D65">
                        <w:rPr>
                          <w:rFonts w:cs="Arial"/>
                          <w:bCs/>
                          <w:sz w:val="16"/>
                          <w:szCs w:val="16"/>
                          <w:lang w:val="fr-FR"/>
                        </w:rPr>
                        <w:t xml:space="preserve"> découler directement ou indirect</w:t>
                      </w:r>
                      <w:r w:rsidRPr="00EC1D65">
                        <w:rPr>
                          <w:rFonts w:cs="Arial"/>
                          <w:bCs/>
                          <w:sz w:val="16"/>
                          <w:szCs w:val="16"/>
                          <w:lang w:val="fr-FR"/>
                        </w:rPr>
                        <w:t>e</w:t>
                      </w:r>
                      <w:r w:rsidRPr="00EC1D65">
                        <w:rPr>
                          <w:rFonts w:cs="Arial"/>
                          <w:bCs/>
                          <w:sz w:val="16"/>
                          <w:szCs w:val="16"/>
                          <w:lang w:val="fr-FR"/>
                        </w:rPr>
                        <w:t>ment du contrat, en renonçant, le cas échéant, à toute juridiction étrangère qui pourrait correspondre au soumissionnaire.</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 xml:space="preserve">Si le marché peut être subdivisé en </w:t>
                      </w:r>
                      <w:r w:rsidRPr="00EC1D65">
                        <w:rPr>
                          <w:rFonts w:cs="Arial"/>
                          <w:b/>
                          <w:bCs/>
                          <w:sz w:val="16"/>
                          <w:szCs w:val="16"/>
                          <w:lang w:val="fr-FR"/>
                        </w:rPr>
                        <w:t>lots</w:t>
                      </w:r>
                      <w:r w:rsidRPr="00EC1D65">
                        <w:rPr>
                          <w:rFonts w:cs="Arial"/>
                          <w:bCs/>
                          <w:sz w:val="16"/>
                          <w:szCs w:val="16"/>
                          <w:lang w:val="fr-FR"/>
                        </w:rPr>
                        <w:t>, les soumissionnaires doivent indiquer dans une déclaration le ou les lots pour lesquels ils soumissionnent.</w:t>
                      </w:r>
                    </w:p>
                    <w:p w:rsidR="001243F9" w:rsidRPr="00EC1D65" w:rsidRDefault="001243F9" w:rsidP="009E0E7B">
                      <w:pPr>
                        <w:pStyle w:val="Prrafodelista"/>
                        <w:numPr>
                          <w:ilvl w:val="0"/>
                          <w:numId w:val="9"/>
                        </w:numPr>
                        <w:spacing w:before="480" w:after="0" w:line="360" w:lineRule="auto"/>
                        <w:ind w:left="426" w:hanging="142"/>
                        <w:rPr>
                          <w:rFonts w:cs="Arial"/>
                          <w:bCs/>
                          <w:sz w:val="16"/>
                          <w:szCs w:val="16"/>
                          <w:lang w:val="fr-FR"/>
                        </w:rPr>
                      </w:pPr>
                      <w:r w:rsidRPr="00EC1D65">
                        <w:rPr>
                          <w:rFonts w:cs="Arial"/>
                          <w:bCs/>
                          <w:sz w:val="16"/>
                          <w:szCs w:val="16"/>
                          <w:lang w:val="fr-FR"/>
                        </w:rPr>
                        <w:t>Le cas échéant, une déclaration conforme au modèle de l'</w:t>
                      </w:r>
                      <w:r w:rsidRPr="00EC1D65">
                        <w:rPr>
                          <w:rFonts w:cs="Arial"/>
                          <w:b/>
                          <w:bCs/>
                          <w:sz w:val="16"/>
                          <w:szCs w:val="16"/>
                          <w:lang w:val="fr-FR"/>
                        </w:rPr>
                        <w:t xml:space="preserve">annexe VII </w:t>
                      </w:r>
                      <w:r w:rsidRPr="00EC1D65">
                        <w:rPr>
                          <w:rFonts w:cs="Arial"/>
                          <w:bCs/>
                          <w:sz w:val="16"/>
                          <w:szCs w:val="16"/>
                          <w:lang w:val="fr-FR"/>
                        </w:rPr>
                        <w:t>sur la partie de l'offre que le soumissionnaire a l'intention de sous-traiter, indiquant les données visées à l'article 215, paragraphe 2, point a), de la LCSP.</w:t>
                      </w:r>
                    </w:p>
                  </w:txbxContent>
                </v:textbox>
              </v:roundrect>
            </w:pict>
          </mc:Fallback>
        </mc:AlternateContent>
      </w: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9E0E7B" w:rsidRDefault="009E0E7B">
      <w:pPr>
        <w:spacing w:after="0"/>
        <w:jc w:val="left"/>
        <w:rPr>
          <w:rFonts w:cs="Arial"/>
          <w:bCs/>
          <w:sz w:val="20"/>
          <w:lang w:val="fr-FR"/>
        </w:rPr>
      </w:pPr>
    </w:p>
    <w:p w:rsidR="00F451BC" w:rsidRDefault="00F451BC">
      <w:pPr>
        <w:spacing w:after="0"/>
        <w:jc w:val="left"/>
        <w:rPr>
          <w:rFonts w:cs="Arial"/>
          <w:bCs/>
          <w:sz w:val="20"/>
          <w:lang w:val="fr-FR"/>
        </w:rPr>
      </w:pPr>
      <w:r>
        <w:rPr>
          <w:rFonts w:cs="Arial"/>
          <w:bCs/>
          <w:sz w:val="20"/>
          <w:lang w:val="fr-FR"/>
        </w:rPr>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9E0E7B" w:rsidRPr="00CA0BE8" w:rsidTr="001243F9">
        <w:trPr>
          <w:trHeight w:val="75"/>
          <w:tblHeader/>
        </w:trPr>
        <w:tc>
          <w:tcPr>
            <w:tcW w:w="9746" w:type="dxa"/>
            <w:tcBorders>
              <w:bottom w:val="nil"/>
            </w:tcBorders>
          </w:tcPr>
          <w:p w:rsidR="009E0E7B" w:rsidRPr="00CA0BE8" w:rsidRDefault="009E0E7B" w:rsidP="001243F9">
            <w:pPr>
              <w:autoSpaceDE w:val="0"/>
              <w:autoSpaceDN w:val="0"/>
              <w:adjustRightInd w:val="0"/>
              <w:spacing w:after="0" w:line="0" w:lineRule="atLeast"/>
              <w:jc w:val="right"/>
              <w:rPr>
                <w:rFonts w:cs="Arial"/>
                <w:b/>
                <w:i/>
                <w:iCs/>
                <w:color w:val="000000"/>
                <w:sz w:val="18"/>
                <w:szCs w:val="18"/>
                <w:lang w:val="fr-FR"/>
              </w:rPr>
            </w:pPr>
            <w:r w:rsidRPr="00671F28">
              <w:rPr>
                <w:rFonts w:cs="Arial"/>
                <w:b/>
                <w:i/>
                <w:iCs/>
                <w:color w:val="FFFFFF" w:themeColor="background1"/>
                <w:sz w:val="18"/>
                <w:szCs w:val="18"/>
                <w:highlight w:val="darkBlue"/>
                <w:lang w:val="fr-FR"/>
              </w:rPr>
              <w:lastRenderedPageBreak/>
              <w:t>ANNEXE I</w:t>
            </w:r>
          </w:p>
        </w:tc>
      </w:tr>
      <w:tr w:rsidR="009E0E7B" w:rsidRPr="00576405" w:rsidTr="001243F9">
        <w:trPr>
          <w:trHeight w:val="12187"/>
        </w:trPr>
        <w:tc>
          <w:tcPr>
            <w:tcW w:w="9746" w:type="dxa"/>
            <w:tcBorders>
              <w:top w:val="nil"/>
              <w:bottom w:val="single" w:sz="8" w:space="0" w:color="auto"/>
            </w:tcBorders>
          </w:tcPr>
          <w:p w:rsidR="009E0E7B" w:rsidRPr="00CA0BE8" w:rsidRDefault="009E0E7B" w:rsidP="001243F9">
            <w:pPr>
              <w:pStyle w:val="Ttulo1"/>
              <w:ind w:left="425"/>
              <w:jc w:val="center"/>
              <w:rPr>
                <w:rFonts w:cs="Arial"/>
                <w:bCs/>
                <w:sz w:val="20"/>
                <w:lang w:val="fr-FR"/>
              </w:rPr>
            </w:pPr>
            <w:bookmarkStart w:id="2" w:name="_Toc82424353"/>
            <w:r w:rsidRPr="00CA0BE8">
              <w:rPr>
                <w:rFonts w:cs="Arial"/>
                <w:bCs/>
                <w:sz w:val="20"/>
                <w:lang w:val="fr-FR"/>
              </w:rPr>
              <w:t xml:space="preserve">ANNEXE I : CRITÈRES POUVANT ÊTRE ÉVALUÉS AUTOMATIQUEMENT </w:t>
            </w:r>
            <w:r>
              <w:rPr>
                <w:rFonts w:cs="Arial"/>
                <w:bCs/>
                <w:sz w:val="20"/>
                <w:lang w:val="fr-FR"/>
              </w:rPr>
              <w:t>PAR LE BIAIS</w:t>
            </w:r>
            <w:r w:rsidRPr="00CA0BE8">
              <w:rPr>
                <w:rFonts w:cs="Arial"/>
                <w:bCs/>
                <w:sz w:val="20"/>
                <w:lang w:val="fr-FR"/>
              </w:rPr>
              <w:t xml:space="preserve"> DE FORMULES</w:t>
            </w:r>
            <w:bookmarkEnd w:id="2"/>
            <w:r w:rsidRPr="00CA0BE8">
              <w:rPr>
                <w:rFonts w:cs="Arial"/>
                <w:bCs/>
                <w:sz w:val="20"/>
                <w:lang w:val="fr-FR"/>
              </w:rPr>
              <w:t xml:space="preserve"> </w:t>
            </w:r>
          </w:p>
          <w:p w:rsidR="009E0E7B" w:rsidRPr="00CA0BE8" w:rsidRDefault="009E0E7B" w:rsidP="001243F9">
            <w:pPr>
              <w:autoSpaceDE w:val="0"/>
              <w:autoSpaceDN w:val="0"/>
              <w:adjustRightInd w:val="0"/>
              <w:spacing w:after="120" w:line="360" w:lineRule="auto"/>
              <w:rPr>
                <w:rFonts w:cs="Arial"/>
                <w:iCs/>
                <w:color w:val="000000"/>
                <w:sz w:val="20"/>
                <w:szCs w:val="20"/>
                <w:lang w:val="fr-FR"/>
              </w:rPr>
            </w:pPr>
          </w:p>
          <w:p w:rsidR="009E0E7B" w:rsidRPr="00CA0BE8" w:rsidRDefault="009E0E7B" w:rsidP="001243F9">
            <w:pPr>
              <w:autoSpaceDE w:val="0"/>
              <w:autoSpaceDN w:val="0"/>
              <w:adjustRightInd w:val="0"/>
              <w:spacing w:after="120" w:line="360" w:lineRule="auto"/>
              <w:rPr>
                <w:rFonts w:cs="Arial"/>
                <w:bCs/>
                <w:color w:val="000000"/>
                <w:sz w:val="20"/>
                <w:lang w:val="fr-FR"/>
              </w:rPr>
            </w:pPr>
            <w:r>
              <w:rPr>
                <w:rFonts w:cs="Arial"/>
                <w:iCs/>
                <w:color w:val="000000"/>
                <w:sz w:val="20"/>
                <w:szCs w:val="20"/>
                <w:lang w:val="fr-FR"/>
              </w:rPr>
              <w:t>Je,</w:t>
            </w:r>
            <w:r w:rsidRPr="00CA0BE8">
              <w:rPr>
                <w:rFonts w:cs="Arial"/>
                <w:iCs/>
                <w:color w:val="000000"/>
                <w:sz w:val="20"/>
                <w:szCs w:val="20"/>
                <w:lang w:val="fr-FR"/>
              </w:rPr>
              <w:t xml:space="preserve"> soussigné M. __________________________________, domicilié à ________________________,</w:t>
            </w:r>
            <w:r>
              <w:rPr>
                <w:rFonts w:cs="Arial"/>
                <w:iCs/>
                <w:color w:val="000000"/>
                <w:sz w:val="20"/>
                <w:szCs w:val="20"/>
                <w:lang w:val="fr-FR"/>
              </w:rPr>
              <w:t>rue</w:t>
            </w:r>
            <w:r w:rsidRPr="00CA0BE8">
              <w:rPr>
                <w:rFonts w:cs="Arial"/>
                <w:iCs/>
                <w:color w:val="000000"/>
                <w:sz w:val="20"/>
                <w:szCs w:val="20"/>
                <w:lang w:val="fr-FR"/>
              </w:rPr>
              <w:t xml:space="preserve"> </w:t>
            </w:r>
            <w:r w:rsidRPr="00CA0BE8">
              <w:rPr>
                <w:b/>
                <w:sz w:val="20"/>
                <w:szCs w:val="20"/>
                <w:lang w:val="fr-FR"/>
              </w:rPr>
              <w:t xml:space="preserve">____________________________________________________________________ </w:t>
            </w:r>
            <w:r w:rsidRPr="00CA0BE8">
              <w:rPr>
                <w:rFonts w:cs="Arial"/>
                <w:iCs/>
                <w:color w:val="000000"/>
                <w:sz w:val="20"/>
                <w:szCs w:val="20"/>
                <w:lang w:val="fr-FR"/>
              </w:rPr>
              <w:t xml:space="preserve">nº______ et </w:t>
            </w:r>
            <w:r>
              <w:rPr>
                <w:rFonts w:cs="Arial"/>
                <w:iCs/>
                <w:color w:val="000000"/>
                <w:sz w:val="20"/>
                <w:szCs w:val="20"/>
                <w:lang w:val="fr-FR"/>
              </w:rPr>
              <w:t>titulaire de la C</w:t>
            </w:r>
            <w:r w:rsidRPr="00CA0BE8">
              <w:rPr>
                <w:rFonts w:cs="Arial"/>
                <w:iCs/>
                <w:color w:val="000000"/>
                <w:sz w:val="20"/>
                <w:szCs w:val="20"/>
                <w:lang w:val="fr-FR"/>
              </w:rPr>
              <w:t>.N.I. nº _____________________</w:t>
            </w:r>
            <w:r>
              <w:rPr>
                <w:rFonts w:cs="Arial"/>
                <w:iCs/>
                <w:color w:val="000000"/>
                <w:sz w:val="20"/>
                <w:szCs w:val="20"/>
                <w:lang w:val="fr-FR"/>
              </w:rPr>
              <w:t>, intervenant en mon propre nom</w:t>
            </w:r>
            <w:r w:rsidRPr="00CA0BE8">
              <w:rPr>
                <w:rFonts w:cs="Arial"/>
                <w:iCs/>
                <w:color w:val="000000"/>
                <w:sz w:val="20"/>
                <w:szCs w:val="20"/>
                <w:lang w:val="fr-FR"/>
              </w:rPr>
              <w:t xml:space="preserve"> ou en représentation de ____________________________________________________________</w:t>
            </w:r>
            <w:r>
              <w:rPr>
                <w:rFonts w:cs="Arial"/>
                <w:iCs/>
                <w:color w:val="000000"/>
                <w:sz w:val="20"/>
                <w:szCs w:val="20"/>
                <w:lang w:val="fr-FR"/>
              </w:rPr>
              <w:t>,</w:t>
            </w:r>
            <w:r w:rsidRPr="00CA0BE8">
              <w:rPr>
                <w:rFonts w:cs="Arial"/>
                <w:iCs/>
                <w:color w:val="000000"/>
                <w:sz w:val="20"/>
                <w:szCs w:val="20"/>
                <w:lang w:val="fr-FR"/>
              </w:rPr>
              <w:t xml:space="preserve">  N.I.F. __________________</w:t>
            </w:r>
            <w:r>
              <w:rPr>
                <w:rFonts w:cs="Arial"/>
                <w:iCs/>
                <w:color w:val="000000"/>
                <w:sz w:val="20"/>
                <w:szCs w:val="20"/>
                <w:lang w:val="fr-FR"/>
              </w:rPr>
              <w:t>, siégeant</w:t>
            </w:r>
            <w:r w:rsidRPr="00CA0BE8">
              <w:rPr>
                <w:rFonts w:cs="Arial"/>
                <w:iCs/>
                <w:color w:val="000000"/>
                <w:sz w:val="20"/>
                <w:szCs w:val="20"/>
                <w:lang w:val="fr-FR"/>
              </w:rPr>
              <w:t xml:space="preserve"> _________________, rue _______________________________________________________________________ </w:t>
            </w:r>
            <w:r>
              <w:rPr>
                <w:rFonts w:cs="Arial"/>
                <w:iCs/>
                <w:color w:val="000000"/>
                <w:sz w:val="20"/>
                <w:szCs w:val="20"/>
                <w:lang w:val="fr-FR"/>
              </w:rPr>
              <w:t>informé</w:t>
            </w:r>
            <w:r w:rsidRPr="00CA0BE8">
              <w:rPr>
                <w:rFonts w:cs="Arial"/>
                <w:iCs/>
                <w:color w:val="000000"/>
                <w:sz w:val="20"/>
                <w:szCs w:val="20"/>
                <w:lang w:val="fr-FR"/>
              </w:rPr>
              <w:t xml:space="preserve"> des conditions et des exigences </w:t>
            </w:r>
            <w:r>
              <w:rPr>
                <w:rFonts w:cs="Arial"/>
                <w:iCs/>
                <w:color w:val="000000"/>
                <w:sz w:val="20"/>
                <w:szCs w:val="20"/>
                <w:lang w:val="fr-FR"/>
              </w:rPr>
              <w:t>néce</w:t>
            </w:r>
            <w:r>
              <w:rPr>
                <w:rFonts w:cs="Arial"/>
                <w:iCs/>
                <w:color w:val="000000"/>
                <w:sz w:val="20"/>
                <w:szCs w:val="20"/>
                <w:lang w:val="fr-FR"/>
              </w:rPr>
              <w:t>s</w:t>
            </w:r>
            <w:r>
              <w:rPr>
                <w:rFonts w:cs="Arial"/>
                <w:iCs/>
                <w:color w:val="000000"/>
                <w:sz w:val="20"/>
                <w:szCs w:val="20"/>
                <w:lang w:val="fr-FR"/>
              </w:rPr>
              <w:t>saires à</w:t>
            </w:r>
            <w:r w:rsidRPr="00CA0BE8">
              <w:rPr>
                <w:rFonts w:cs="Arial"/>
                <w:iCs/>
                <w:color w:val="000000"/>
                <w:sz w:val="20"/>
                <w:szCs w:val="20"/>
                <w:lang w:val="fr-FR"/>
              </w:rPr>
              <w:t xml:space="preserve"> l'attribution du contrat de _______________________________________________________________________________________________. </w:t>
            </w:r>
            <w:r w:rsidRPr="00CA0BE8">
              <w:rPr>
                <w:rFonts w:cs="Arial"/>
                <w:b/>
                <w:iCs/>
                <w:color w:val="000000"/>
                <w:sz w:val="20"/>
                <w:szCs w:val="20"/>
                <w:lang w:val="fr-FR"/>
              </w:rPr>
              <w:t>Réf</w:t>
            </w:r>
            <w:r>
              <w:rPr>
                <w:rFonts w:cs="Arial"/>
                <w:b/>
                <w:iCs/>
                <w:color w:val="000000"/>
                <w:sz w:val="20"/>
                <w:szCs w:val="20"/>
                <w:lang w:val="fr-FR"/>
              </w:rPr>
              <w:t>.</w:t>
            </w:r>
            <w:r w:rsidRPr="00CA0BE8">
              <w:rPr>
                <w:rFonts w:cs="Arial"/>
                <w:b/>
                <w:iCs/>
                <w:color w:val="000000"/>
                <w:sz w:val="20"/>
                <w:szCs w:val="20"/>
                <w:lang w:val="fr-FR"/>
              </w:rPr>
              <w:t xml:space="preserve"> : ______________________ </w:t>
            </w:r>
            <w:r w:rsidRPr="00CA0BE8">
              <w:rPr>
                <w:rFonts w:cs="Arial"/>
                <w:bCs/>
                <w:color w:val="000000"/>
                <w:sz w:val="20"/>
                <w:lang w:val="fr-FR"/>
              </w:rPr>
              <w:t xml:space="preserve">s'engage, pour son compte ou celui de la société qu'il représente, à fournir l'objet </w:t>
            </w:r>
            <w:r>
              <w:rPr>
                <w:rFonts w:cs="Arial"/>
                <w:bCs/>
                <w:color w:val="000000"/>
                <w:sz w:val="20"/>
                <w:lang w:val="fr-FR"/>
              </w:rPr>
              <w:t>de cet</w:t>
            </w:r>
            <w:r w:rsidRPr="00CA0BE8">
              <w:rPr>
                <w:rFonts w:cs="Arial"/>
                <w:bCs/>
                <w:color w:val="000000"/>
                <w:sz w:val="20"/>
                <w:lang w:val="fr-FR"/>
              </w:rPr>
              <w:t xml:space="preserve"> appel d'offres pour un montant total de __________________________________________________________________________ EUROS (________________ €) </w:t>
            </w:r>
            <w:r>
              <w:rPr>
                <w:rFonts w:cs="Arial"/>
                <w:bCs/>
                <w:color w:val="000000"/>
                <w:sz w:val="20"/>
                <w:lang w:val="fr-FR"/>
              </w:rPr>
              <w:t>TTC</w:t>
            </w:r>
            <w:r w:rsidRPr="00CA0BE8">
              <w:rPr>
                <w:rFonts w:cs="Arial"/>
                <w:bCs/>
                <w:color w:val="000000"/>
                <w:sz w:val="20"/>
                <w:lang w:val="fr-FR"/>
              </w:rPr>
              <w:t>, conformément au tableau des unités et des prix suivant :</w:t>
            </w:r>
          </w:p>
          <w:p w:rsidR="009E0E7B" w:rsidRPr="00CA0BE8" w:rsidRDefault="009E0E7B" w:rsidP="001243F9">
            <w:pPr>
              <w:suppressAutoHyphens/>
              <w:spacing w:line="360" w:lineRule="auto"/>
              <w:ind w:left="454"/>
              <w:jc w:val="center"/>
              <w:rPr>
                <w:rFonts w:cs="Arial"/>
                <w:b/>
                <w:bCs/>
                <w:spacing w:val="-2"/>
                <w:sz w:val="20"/>
                <w:szCs w:val="20"/>
                <w:lang w:val="fr-FR"/>
              </w:rPr>
            </w:pPr>
            <w:r w:rsidRPr="00CA0BE8">
              <w:rPr>
                <w:rFonts w:cs="Arial"/>
                <w:b/>
                <w:bCs/>
                <w:spacing w:val="-2"/>
                <w:sz w:val="20"/>
                <w:szCs w:val="20"/>
                <w:lang w:val="fr-FR"/>
              </w:rPr>
              <w:t>TABLEAU DES UNITÉS ET DES PRIX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1617"/>
            </w:tblGrid>
            <w:tr w:rsidR="009E0E7B" w:rsidRPr="00CA0BE8" w:rsidTr="001243F9">
              <w:trPr>
                <w:cantSplit/>
                <w:trHeight w:val="1150"/>
                <w:tblHeader/>
                <w:jc w:val="center"/>
              </w:trPr>
              <w:tc>
                <w:tcPr>
                  <w:tcW w:w="8986" w:type="dxa"/>
                  <w:gridSpan w:val="2"/>
                  <w:shd w:val="clear" w:color="auto" w:fill="D9D9D9"/>
                  <w:vAlign w:val="center"/>
                </w:tcPr>
                <w:p w:rsidR="009E0E7B" w:rsidRPr="00CA0BE8" w:rsidRDefault="009E0E7B" w:rsidP="001243F9">
                  <w:pPr>
                    <w:spacing w:before="120" w:after="0" w:line="360" w:lineRule="auto"/>
                    <w:jc w:val="center"/>
                    <w:rPr>
                      <w:b/>
                      <w:sz w:val="20"/>
                      <w:szCs w:val="20"/>
                      <w:lang w:val="fr-FR"/>
                    </w:rPr>
                  </w:pPr>
                  <w:r w:rsidRPr="00CA0BE8">
                    <w:rPr>
                      <w:b/>
                      <w:sz w:val="20"/>
                      <w:szCs w:val="20"/>
                      <w:lang w:val="fr-FR"/>
                    </w:rPr>
                    <w:t xml:space="preserve">NOM/LOT ______________________________________________________________________________________________________________________________________________________________________ </w:t>
                  </w:r>
                </w:p>
              </w:tc>
            </w:tr>
            <w:tr w:rsidR="009E0E7B" w:rsidRPr="00CA0BE8" w:rsidTr="001243F9">
              <w:trPr>
                <w:cantSplit/>
                <w:trHeight w:val="258"/>
                <w:jc w:val="center"/>
              </w:trPr>
              <w:tc>
                <w:tcPr>
                  <w:tcW w:w="7133" w:type="dxa"/>
                  <w:vMerge w:val="restart"/>
                  <w:shd w:val="clear" w:color="auto" w:fill="auto"/>
                  <w:vAlign w:val="center"/>
                </w:tcPr>
                <w:p w:rsidR="009E0E7B" w:rsidRPr="00CA0BE8" w:rsidRDefault="009E0E7B" w:rsidP="001243F9">
                  <w:pPr>
                    <w:spacing w:after="120"/>
                    <w:jc w:val="center"/>
                    <w:rPr>
                      <w:b/>
                      <w:sz w:val="20"/>
                      <w:szCs w:val="20"/>
                      <w:lang w:val="fr-FR"/>
                    </w:rPr>
                  </w:pPr>
                  <w:r>
                    <w:rPr>
                      <w:b/>
                      <w:sz w:val="20"/>
                      <w:szCs w:val="20"/>
                      <w:lang w:val="fr-FR"/>
                    </w:rPr>
                    <w:t>PRIX</w:t>
                  </w:r>
                  <w:r w:rsidRPr="00CA0BE8">
                    <w:rPr>
                      <w:b/>
                      <w:sz w:val="20"/>
                      <w:szCs w:val="20"/>
                      <w:lang w:val="fr-FR"/>
                    </w:rPr>
                    <w:t xml:space="preserve"> TOTAL </w:t>
                  </w:r>
                  <w:r>
                    <w:rPr>
                      <w:b/>
                      <w:sz w:val="20"/>
                      <w:szCs w:val="20"/>
                      <w:lang w:val="fr-FR"/>
                    </w:rPr>
                    <w:t>PROPOSÉ</w:t>
                  </w:r>
                  <w:r w:rsidRPr="00CA0BE8">
                    <w:rPr>
                      <w:b/>
                      <w:sz w:val="20"/>
                      <w:szCs w:val="20"/>
                      <w:lang w:val="fr-FR"/>
                    </w:rPr>
                    <w:t xml:space="preserve"> (</w:t>
                  </w:r>
                  <w:r>
                    <w:rPr>
                      <w:b/>
                      <w:sz w:val="20"/>
                      <w:szCs w:val="20"/>
                      <w:lang w:val="fr-FR"/>
                    </w:rPr>
                    <w:t>HT</w:t>
                  </w:r>
                  <w:r w:rsidRPr="00CA0BE8">
                    <w:rPr>
                      <w:b/>
                      <w:sz w:val="20"/>
                      <w:szCs w:val="20"/>
                      <w:lang w:val="fr-FR"/>
                    </w:rPr>
                    <w:t>)</w:t>
                  </w:r>
                </w:p>
                <w:p w:rsidR="009E0E7B" w:rsidRPr="00CA0BE8" w:rsidRDefault="009E0E7B" w:rsidP="001243F9">
                  <w:pPr>
                    <w:spacing w:after="120"/>
                    <w:jc w:val="center"/>
                    <w:rPr>
                      <w:b/>
                      <w:sz w:val="20"/>
                      <w:szCs w:val="20"/>
                      <w:lang w:val="fr-FR"/>
                    </w:rPr>
                  </w:pPr>
                  <w:r w:rsidRPr="00CA0BE8">
                    <w:rPr>
                      <w:b/>
                      <w:sz w:val="20"/>
                      <w:szCs w:val="20"/>
                      <w:lang w:val="fr-FR"/>
                    </w:rPr>
                    <w:t xml:space="preserve">(en </w:t>
                  </w:r>
                  <w:r>
                    <w:rPr>
                      <w:b/>
                      <w:sz w:val="20"/>
                      <w:szCs w:val="20"/>
                      <w:lang w:val="fr-FR"/>
                    </w:rPr>
                    <w:t>lettres</w:t>
                  </w:r>
                  <w:r w:rsidRPr="00CA0BE8">
                    <w:rPr>
                      <w:b/>
                      <w:sz w:val="20"/>
                      <w:szCs w:val="20"/>
                      <w:lang w:val="fr-FR"/>
                    </w:rPr>
                    <w:t>_______________________________________________________________________________)</w:t>
                  </w:r>
                </w:p>
              </w:tc>
              <w:tc>
                <w:tcPr>
                  <w:tcW w:w="1853" w:type="dxa"/>
                  <w:tcBorders>
                    <w:bottom w:val="single" w:sz="4" w:space="0" w:color="000000"/>
                  </w:tcBorders>
                  <w:shd w:val="clear" w:color="auto" w:fill="auto"/>
                  <w:vAlign w:val="center"/>
                </w:tcPr>
                <w:p w:rsidR="009E0E7B" w:rsidRPr="00CA0BE8" w:rsidRDefault="009E0E7B" w:rsidP="001243F9">
                  <w:pPr>
                    <w:spacing w:after="120"/>
                    <w:jc w:val="center"/>
                    <w:rPr>
                      <w:b/>
                      <w:sz w:val="20"/>
                      <w:szCs w:val="20"/>
                      <w:lang w:val="fr-FR"/>
                    </w:rPr>
                  </w:pPr>
                  <w:r w:rsidRPr="00CA0BE8">
                    <w:rPr>
                      <w:b/>
                      <w:sz w:val="20"/>
                      <w:szCs w:val="20"/>
                      <w:lang w:val="fr-FR"/>
                    </w:rPr>
                    <w:t xml:space="preserve">En </w:t>
                  </w:r>
                  <w:proofErr w:type="gramStart"/>
                  <w:r>
                    <w:rPr>
                      <w:b/>
                      <w:sz w:val="20"/>
                      <w:szCs w:val="20"/>
                      <w:lang w:val="fr-FR"/>
                    </w:rPr>
                    <w:t>chiffres</w:t>
                  </w:r>
                  <w:proofErr w:type="gramEnd"/>
                </w:p>
              </w:tc>
            </w:tr>
            <w:tr w:rsidR="009E0E7B" w:rsidRPr="00CA0BE8" w:rsidTr="001243F9">
              <w:trPr>
                <w:cantSplit/>
                <w:trHeight w:val="436"/>
                <w:jc w:val="center"/>
              </w:trPr>
              <w:tc>
                <w:tcPr>
                  <w:tcW w:w="7133" w:type="dxa"/>
                  <w:vMerge/>
                  <w:shd w:val="clear" w:color="auto" w:fill="auto"/>
                  <w:vAlign w:val="center"/>
                </w:tcPr>
                <w:p w:rsidR="009E0E7B" w:rsidRPr="00CA0BE8" w:rsidRDefault="009E0E7B" w:rsidP="001243F9">
                  <w:pPr>
                    <w:spacing w:after="120"/>
                    <w:jc w:val="center"/>
                    <w:rPr>
                      <w:b/>
                      <w:sz w:val="20"/>
                      <w:szCs w:val="20"/>
                      <w:lang w:val="fr-FR"/>
                    </w:rPr>
                  </w:pPr>
                </w:p>
              </w:tc>
              <w:tc>
                <w:tcPr>
                  <w:tcW w:w="1853" w:type="dxa"/>
                  <w:tcBorders>
                    <w:top w:val="single" w:sz="4" w:space="0" w:color="000000"/>
                  </w:tcBorders>
                  <w:shd w:val="clear" w:color="auto" w:fill="auto"/>
                  <w:vAlign w:val="center"/>
                </w:tcPr>
                <w:p w:rsidR="009E0E7B" w:rsidRPr="00CA0BE8" w:rsidRDefault="009E0E7B" w:rsidP="001243F9">
                  <w:pPr>
                    <w:spacing w:after="120"/>
                    <w:jc w:val="center"/>
                    <w:rPr>
                      <w:b/>
                      <w:sz w:val="20"/>
                      <w:szCs w:val="20"/>
                      <w:lang w:val="fr-FR"/>
                    </w:rPr>
                  </w:pPr>
                </w:p>
              </w:tc>
            </w:tr>
            <w:tr w:rsidR="009E0E7B" w:rsidRPr="00CA0BE8" w:rsidTr="001243F9">
              <w:trPr>
                <w:cantSplit/>
                <w:trHeight w:val="232"/>
                <w:jc w:val="center"/>
              </w:trPr>
              <w:tc>
                <w:tcPr>
                  <w:tcW w:w="7133" w:type="dxa"/>
                  <w:vMerge w:val="restart"/>
                  <w:shd w:val="clear" w:color="auto" w:fill="auto"/>
                  <w:vAlign w:val="center"/>
                </w:tcPr>
                <w:p w:rsidR="009E0E7B" w:rsidRPr="00CA0BE8" w:rsidRDefault="009E0E7B" w:rsidP="001243F9">
                  <w:pPr>
                    <w:spacing w:after="120"/>
                    <w:jc w:val="center"/>
                    <w:rPr>
                      <w:b/>
                      <w:sz w:val="20"/>
                      <w:szCs w:val="20"/>
                      <w:lang w:val="fr-FR"/>
                    </w:rPr>
                  </w:pPr>
                  <w:r w:rsidRPr="00CA0BE8">
                    <w:rPr>
                      <w:b/>
                      <w:sz w:val="20"/>
                      <w:szCs w:val="20"/>
                      <w:lang w:val="fr-FR"/>
                    </w:rPr>
                    <w:t>Taxe sur la valeur ajoutée</w:t>
                  </w:r>
                </w:p>
                <w:p w:rsidR="009E0E7B" w:rsidRPr="00CA0BE8" w:rsidRDefault="009E0E7B" w:rsidP="001243F9">
                  <w:pPr>
                    <w:spacing w:after="120"/>
                    <w:jc w:val="center"/>
                    <w:rPr>
                      <w:b/>
                      <w:sz w:val="20"/>
                      <w:szCs w:val="20"/>
                      <w:lang w:val="fr-FR"/>
                    </w:rPr>
                  </w:pPr>
                  <w:r w:rsidRPr="00CA0BE8">
                    <w:rPr>
                      <w:b/>
                      <w:sz w:val="20"/>
                      <w:szCs w:val="20"/>
                      <w:lang w:val="fr-FR"/>
                    </w:rPr>
                    <w:t xml:space="preserve">(en </w:t>
                  </w:r>
                  <w:r>
                    <w:rPr>
                      <w:b/>
                      <w:sz w:val="20"/>
                      <w:szCs w:val="20"/>
                      <w:lang w:val="fr-FR"/>
                    </w:rPr>
                    <w:t>lettres</w:t>
                  </w:r>
                  <w:r w:rsidRPr="00CA0BE8">
                    <w:rPr>
                      <w:b/>
                      <w:sz w:val="20"/>
                      <w:szCs w:val="20"/>
                      <w:lang w:val="fr-FR"/>
                    </w:rPr>
                    <w:t>_______________________________________________________________________________)</w:t>
                  </w:r>
                </w:p>
              </w:tc>
              <w:tc>
                <w:tcPr>
                  <w:tcW w:w="1853" w:type="dxa"/>
                  <w:tcBorders>
                    <w:bottom w:val="single" w:sz="4" w:space="0" w:color="000000"/>
                  </w:tcBorders>
                  <w:shd w:val="clear" w:color="auto" w:fill="auto"/>
                  <w:vAlign w:val="center"/>
                </w:tcPr>
                <w:p w:rsidR="009E0E7B" w:rsidRPr="00CA0BE8" w:rsidRDefault="009E0E7B" w:rsidP="001243F9">
                  <w:pPr>
                    <w:spacing w:after="120"/>
                    <w:jc w:val="center"/>
                    <w:rPr>
                      <w:b/>
                      <w:sz w:val="20"/>
                      <w:szCs w:val="20"/>
                      <w:lang w:val="fr-FR"/>
                    </w:rPr>
                  </w:pPr>
                  <w:r w:rsidRPr="00CA0BE8">
                    <w:rPr>
                      <w:b/>
                      <w:sz w:val="20"/>
                      <w:szCs w:val="20"/>
                      <w:lang w:val="fr-FR"/>
                    </w:rPr>
                    <w:t xml:space="preserve">En </w:t>
                  </w:r>
                  <w:proofErr w:type="gramStart"/>
                  <w:r>
                    <w:rPr>
                      <w:b/>
                      <w:sz w:val="20"/>
                      <w:szCs w:val="20"/>
                      <w:lang w:val="fr-FR"/>
                    </w:rPr>
                    <w:t>chiffres</w:t>
                  </w:r>
                  <w:proofErr w:type="gramEnd"/>
                </w:p>
              </w:tc>
            </w:tr>
            <w:tr w:rsidR="009E0E7B" w:rsidRPr="00CA0BE8" w:rsidTr="001243F9">
              <w:trPr>
                <w:cantSplit/>
                <w:trHeight w:val="465"/>
                <w:jc w:val="center"/>
              </w:trPr>
              <w:tc>
                <w:tcPr>
                  <w:tcW w:w="7133" w:type="dxa"/>
                  <w:vMerge/>
                  <w:shd w:val="clear" w:color="auto" w:fill="auto"/>
                  <w:vAlign w:val="center"/>
                </w:tcPr>
                <w:p w:rsidR="009E0E7B" w:rsidRPr="00CA0BE8" w:rsidRDefault="009E0E7B" w:rsidP="001243F9">
                  <w:pPr>
                    <w:spacing w:after="120"/>
                    <w:jc w:val="center"/>
                    <w:rPr>
                      <w:b/>
                      <w:sz w:val="20"/>
                      <w:szCs w:val="20"/>
                      <w:lang w:val="fr-FR"/>
                    </w:rPr>
                  </w:pPr>
                </w:p>
              </w:tc>
              <w:tc>
                <w:tcPr>
                  <w:tcW w:w="1853" w:type="dxa"/>
                  <w:tcBorders>
                    <w:top w:val="single" w:sz="4" w:space="0" w:color="000000"/>
                  </w:tcBorders>
                  <w:shd w:val="clear" w:color="auto" w:fill="auto"/>
                  <w:vAlign w:val="center"/>
                </w:tcPr>
                <w:p w:rsidR="009E0E7B" w:rsidRPr="00CA0BE8" w:rsidRDefault="009E0E7B" w:rsidP="001243F9">
                  <w:pPr>
                    <w:spacing w:after="120"/>
                    <w:jc w:val="center"/>
                    <w:rPr>
                      <w:b/>
                      <w:sz w:val="20"/>
                      <w:szCs w:val="20"/>
                      <w:lang w:val="fr-FR"/>
                    </w:rPr>
                  </w:pPr>
                </w:p>
              </w:tc>
            </w:tr>
            <w:tr w:rsidR="009E0E7B" w:rsidRPr="00576405" w:rsidTr="001243F9">
              <w:trPr>
                <w:cantSplit/>
                <w:trHeight w:val="185"/>
                <w:jc w:val="center"/>
              </w:trPr>
              <w:tc>
                <w:tcPr>
                  <w:tcW w:w="7133" w:type="dxa"/>
                  <w:vMerge w:val="restart"/>
                  <w:shd w:val="clear" w:color="auto" w:fill="auto"/>
                  <w:vAlign w:val="center"/>
                </w:tcPr>
                <w:p w:rsidR="009E0E7B" w:rsidRPr="00CA0BE8" w:rsidRDefault="009E0E7B" w:rsidP="001243F9">
                  <w:pPr>
                    <w:spacing w:after="120"/>
                    <w:jc w:val="center"/>
                    <w:rPr>
                      <w:b/>
                      <w:sz w:val="20"/>
                      <w:szCs w:val="20"/>
                      <w:lang w:val="fr-FR"/>
                    </w:rPr>
                  </w:pPr>
                  <w:r>
                    <w:rPr>
                      <w:b/>
                      <w:sz w:val="20"/>
                      <w:szCs w:val="20"/>
                      <w:lang w:val="fr-FR"/>
                    </w:rPr>
                    <w:t>PRIX</w:t>
                  </w:r>
                  <w:r w:rsidRPr="00CA0BE8">
                    <w:rPr>
                      <w:b/>
                      <w:sz w:val="20"/>
                      <w:szCs w:val="20"/>
                      <w:lang w:val="fr-FR"/>
                    </w:rPr>
                    <w:t xml:space="preserve"> TOTAL DE L'OFFRE LOT ___ (</w:t>
                  </w:r>
                  <w:r>
                    <w:rPr>
                      <w:b/>
                      <w:sz w:val="20"/>
                      <w:szCs w:val="20"/>
                      <w:lang w:val="fr-FR"/>
                    </w:rPr>
                    <w:t>TTC</w:t>
                  </w:r>
                  <w:r w:rsidRPr="00CA0BE8">
                    <w:rPr>
                      <w:b/>
                      <w:sz w:val="20"/>
                      <w:szCs w:val="20"/>
                      <w:lang w:val="fr-FR"/>
                    </w:rPr>
                    <w:t>)</w:t>
                  </w:r>
                </w:p>
                <w:p w:rsidR="009E0E7B" w:rsidRPr="00CA0BE8" w:rsidRDefault="009E0E7B" w:rsidP="001243F9">
                  <w:pPr>
                    <w:spacing w:after="120"/>
                    <w:jc w:val="center"/>
                    <w:rPr>
                      <w:b/>
                      <w:sz w:val="20"/>
                      <w:szCs w:val="20"/>
                      <w:lang w:val="fr-FR"/>
                    </w:rPr>
                  </w:pPr>
                  <w:r w:rsidRPr="00CA0BE8">
                    <w:rPr>
                      <w:b/>
                      <w:sz w:val="20"/>
                      <w:szCs w:val="20"/>
                      <w:lang w:val="fr-FR"/>
                    </w:rPr>
                    <w:t xml:space="preserve">(en </w:t>
                  </w:r>
                  <w:r>
                    <w:rPr>
                      <w:b/>
                      <w:sz w:val="20"/>
                      <w:szCs w:val="20"/>
                      <w:lang w:val="fr-FR"/>
                    </w:rPr>
                    <w:t>lettres</w:t>
                  </w:r>
                  <w:r w:rsidRPr="00CA0BE8">
                    <w:rPr>
                      <w:b/>
                      <w:sz w:val="20"/>
                      <w:szCs w:val="20"/>
                      <w:lang w:val="fr-FR"/>
                    </w:rPr>
                    <w:t>_______________________________________________________________________________)</w:t>
                  </w:r>
                </w:p>
              </w:tc>
              <w:tc>
                <w:tcPr>
                  <w:tcW w:w="1853" w:type="dxa"/>
                  <w:tcBorders>
                    <w:bottom w:val="single" w:sz="4" w:space="0" w:color="000000"/>
                  </w:tcBorders>
                  <w:shd w:val="clear" w:color="auto" w:fill="auto"/>
                  <w:vAlign w:val="center"/>
                </w:tcPr>
                <w:p w:rsidR="009E0E7B" w:rsidRPr="00CA0BE8" w:rsidRDefault="009E0E7B" w:rsidP="001243F9">
                  <w:pPr>
                    <w:spacing w:after="120"/>
                    <w:jc w:val="center"/>
                    <w:rPr>
                      <w:b/>
                      <w:sz w:val="20"/>
                      <w:szCs w:val="20"/>
                      <w:lang w:val="fr-FR"/>
                    </w:rPr>
                  </w:pPr>
                  <w:r w:rsidRPr="00CA0BE8">
                    <w:rPr>
                      <w:b/>
                      <w:sz w:val="20"/>
                      <w:szCs w:val="20"/>
                      <w:lang w:val="fr-FR"/>
                    </w:rPr>
                    <w:t xml:space="preserve">En </w:t>
                  </w:r>
                  <w:proofErr w:type="gramStart"/>
                  <w:r>
                    <w:rPr>
                      <w:b/>
                      <w:sz w:val="20"/>
                      <w:szCs w:val="20"/>
                      <w:lang w:val="fr-FR"/>
                    </w:rPr>
                    <w:t>chiffres</w:t>
                  </w:r>
                  <w:proofErr w:type="gramEnd"/>
                </w:p>
              </w:tc>
            </w:tr>
            <w:tr w:rsidR="009E0E7B" w:rsidRPr="00576405" w:rsidTr="001243F9">
              <w:trPr>
                <w:cantSplit/>
                <w:trHeight w:val="509"/>
                <w:jc w:val="center"/>
              </w:trPr>
              <w:tc>
                <w:tcPr>
                  <w:tcW w:w="7133" w:type="dxa"/>
                  <w:vMerge/>
                  <w:shd w:val="clear" w:color="auto" w:fill="auto"/>
                  <w:vAlign w:val="center"/>
                </w:tcPr>
                <w:p w:rsidR="009E0E7B" w:rsidRPr="00CA0BE8" w:rsidRDefault="009E0E7B" w:rsidP="001243F9">
                  <w:pPr>
                    <w:spacing w:after="120"/>
                    <w:jc w:val="center"/>
                    <w:rPr>
                      <w:b/>
                      <w:sz w:val="20"/>
                      <w:szCs w:val="20"/>
                      <w:lang w:val="fr-FR"/>
                    </w:rPr>
                  </w:pPr>
                </w:p>
              </w:tc>
              <w:tc>
                <w:tcPr>
                  <w:tcW w:w="1853" w:type="dxa"/>
                  <w:tcBorders>
                    <w:top w:val="single" w:sz="4" w:space="0" w:color="000000"/>
                  </w:tcBorders>
                  <w:shd w:val="clear" w:color="auto" w:fill="auto"/>
                  <w:vAlign w:val="center"/>
                </w:tcPr>
                <w:p w:rsidR="009E0E7B" w:rsidRPr="00CA0BE8" w:rsidRDefault="009E0E7B" w:rsidP="001243F9">
                  <w:pPr>
                    <w:spacing w:after="120"/>
                    <w:jc w:val="center"/>
                    <w:rPr>
                      <w:b/>
                      <w:sz w:val="20"/>
                      <w:szCs w:val="20"/>
                      <w:lang w:val="fr-FR"/>
                    </w:rPr>
                  </w:pPr>
                </w:p>
              </w:tc>
            </w:tr>
          </w:tbl>
          <w:p w:rsidR="009E0E7B" w:rsidRPr="00671F28" w:rsidRDefault="009E0E7B" w:rsidP="001243F9">
            <w:pPr>
              <w:widowControl w:val="0"/>
              <w:suppressAutoHyphens/>
              <w:autoSpaceDE w:val="0"/>
              <w:autoSpaceDN w:val="0"/>
              <w:spacing w:after="0" w:line="360" w:lineRule="auto"/>
              <w:rPr>
                <w:rFonts w:cs="Arial"/>
                <w:bCs/>
                <w:i/>
                <w:iCs/>
                <w:spacing w:val="-3"/>
                <w:sz w:val="20"/>
                <w:highlight w:val="lightGray"/>
                <w:lang w:val="fr-FR"/>
              </w:rPr>
            </w:pPr>
          </w:p>
          <w:p w:rsidR="009E0E7B" w:rsidRPr="00671F28" w:rsidRDefault="009E0E7B" w:rsidP="001243F9">
            <w:pPr>
              <w:widowControl w:val="0"/>
              <w:suppressAutoHyphens/>
              <w:autoSpaceDE w:val="0"/>
              <w:autoSpaceDN w:val="0"/>
              <w:spacing w:line="360" w:lineRule="auto"/>
              <w:rPr>
                <w:rFonts w:cs="Arial"/>
                <w:bCs/>
                <w:i/>
                <w:iCs/>
                <w:spacing w:val="-3"/>
                <w:sz w:val="20"/>
                <w:highlight w:val="lightGray"/>
                <w:lang w:val="fr-FR"/>
              </w:rPr>
            </w:pPr>
            <w:r w:rsidRPr="00671F28">
              <w:rPr>
                <w:rFonts w:cs="Arial"/>
                <w:bCs/>
                <w:i/>
                <w:iCs/>
                <w:spacing w:val="-3"/>
                <w:sz w:val="20"/>
                <w:highlight w:val="lightGray"/>
                <w:lang w:val="fr-FR"/>
              </w:rPr>
              <w:t>[</w:t>
            </w:r>
            <w:r>
              <w:rPr>
                <w:rFonts w:cs="Arial"/>
                <w:bCs/>
                <w:i/>
                <w:iCs/>
                <w:spacing w:val="-3"/>
                <w:sz w:val="20"/>
                <w:highlight w:val="lightGray"/>
                <w:lang w:val="fr-FR"/>
              </w:rPr>
              <w:t>En cas d’évaluation du</w:t>
            </w:r>
            <w:r w:rsidRPr="00671F28">
              <w:rPr>
                <w:rFonts w:cs="Arial"/>
                <w:bCs/>
                <w:i/>
                <w:iCs/>
                <w:spacing w:val="-3"/>
                <w:sz w:val="20"/>
                <w:highlight w:val="lightGray"/>
                <w:lang w:val="fr-FR"/>
              </w:rPr>
              <w:t xml:space="preserve"> coût du cycle de vie, conformément à la section 6.1.1 du tableau des caractéristiques du cahier des charges (</w:t>
            </w:r>
            <w:r w:rsidR="0051174A">
              <w:rPr>
                <w:rFonts w:cs="Arial"/>
                <w:bCs/>
                <w:i/>
                <w:iCs/>
                <w:spacing w:val="-3"/>
                <w:sz w:val="20"/>
                <w:highlight w:val="lightGray"/>
                <w:lang w:val="fr-FR"/>
              </w:rPr>
              <w:t>CCC</w:t>
            </w:r>
            <w:r w:rsidRPr="00671F28">
              <w:rPr>
                <w:rFonts w:cs="Arial"/>
                <w:bCs/>
                <w:i/>
                <w:iCs/>
                <w:spacing w:val="-3"/>
                <w:sz w:val="20"/>
                <w:highlight w:val="lightGray"/>
                <w:lang w:val="fr-FR"/>
              </w:rPr>
              <w:t xml:space="preserve">), les éléments suivants </w:t>
            </w:r>
            <w:r>
              <w:rPr>
                <w:rFonts w:cs="Arial"/>
                <w:bCs/>
                <w:i/>
                <w:iCs/>
                <w:spacing w:val="-3"/>
                <w:sz w:val="20"/>
                <w:highlight w:val="lightGray"/>
                <w:lang w:val="fr-FR"/>
              </w:rPr>
              <w:t>devront</w:t>
            </w:r>
            <w:r w:rsidRPr="00671F28">
              <w:rPr>
                <w:rFonts w:cs="Arial"/>
                <w:bCs/>
                <w:i/>
                <w:iCs/>
                <w:spacing w:val="-3"/>
                <w:sz w:val="20"/>
                <w:highlight w:val="lightGray"/>
                <w:lang w:val="fr-FR"/>
              </w:rPr>
              <w:t xml:space="preserve"> être inclus] :</w:t>
            </w:r>
          </w:p>
          <w:p w:rsidR="009E0E7B" w:rsidRPr="00671F28" w:rsidRDefault="009E0E7B" w:rsidP="001243F9">
            <w:pPr>
              <w:widowControl w:val="0"/>
              <w:suppressAutoHyphens/>
              <w:autoSpaceDE w:val="0"/>
              <w:autoSpaceDN w:val="0"/>
              <w:spacing w:after="0"/>
              <w:ind w:left="176"/>
              <w:rPr>
                <w:rFonts w:cs="Arial"/>
                <w:bCs/>
                <w:iCs/>
                <w:spacing w:val="-3"/>
                <w:sz w:val="20"/>
                <w:highlight w:val="lightGray"/>
                <w:lang w:val="fr-FR"/>
              </w:rPr>
            </w:pPr>
            <w:r w:rsidRPr="00671F28">
              <w:rPr>
                <w:rFonts w:cs="Arial"/>
                <w:bCs/>
                <w:iCs/>
                <w:spacing w:val="-3"/>
                <w:sz w:val="20"/>
                <w:highlight w:val="lightGray"/>
                <w:lang w:val="fr-FR"/>
              </w:rPr>
              <w:t>Coûts de production</w:t>
            </w:r>
          </w:p>
          <w:p w:rsidR="009E0E7B" w:rsidRPr="00671F28" w:rsidRDefault="009E0E7B" w:rsidP="001243F9">
            <w:pPr>
              <w:widowControl w:val="0"/>
              <w:suppressAutoHyphens/>
              <w:autoSpaceDE w:val="0"/>
              <w:autoSpaceDN w:val="0"/>
              <w:spacing w:after="0"/>
              <w:ind w:left="176"/>
              <w:rPr>
                <w:rFonts w:cs="Arial"/>
                <w:bCs/>
                <w:iCs/>
                <w:spacing w:val="-3"/>
                <w:sz w:val="20"/>
                <w:highlight w:val="lightGray"/>
                <w:lang w:val="fr-FR"/>
              </w:rPr>
            </w:pPr>
            <w:r w:rsidRPr="00671F28">
              <w:rPr>
                <w:rFonts w:cs="Arial"/>
                <w:bCs/>
                <w:iCs/>
                <w:spacing w:val="-3"/>
                <w:sz w:val="20"/>
                <w:highlight w:val="lightGray"/>
                <w:lang w:val="fr-FR"/>
              </w:rPr>
              <w:t>Coûts énergétiques</w:t>
            </w:r>
          </w:p>
          <w:p w:rsidR="009E0E7B" w:rsidRPr="00671F28" w:rsidRDefault="009E0E7B" w:rsidP="001243F9">
            <w:pPr>
              <w:widowControl w:val="0"/>
              <w:suppressAutoHyphens/>
              <w:autoSpaceDE w:val="0"/>
              <w:autoSpaceDN w:val="0"/>
              <w:spacing w:after="0"/>
              <w:ind w:left="176"/>
              <w:rPr>
                <w:rFonts w:cs="Arial"/>
                <w:bCs/>
                <w:iCs/>
                <w:spacing w:val="-3"/>
                <w:sz w:val="20"/>
                <w:highlight w:val="lightGray"/>
                <w:lang w:val="fr-FR"/>
              </w:rPr>
            </w:pPr>
            <w:r w:rsidRPr="00671F28">
              <w:rPr>
                <w:rFonts w:cs="Arial"/>
                <w:bCs/>
                <w:iCs/>
                <w:spacing w:val="-3"/>
                <w:sz w:val="20"/>
                <w:highlight w:val="lightGray"/>
                <w:lang w:val="fr-FR"/>
              </w:rPr>
              <w:t>Frais de transport</w:t>
            </w:r>
          </w:p>
          <w:p w:rsidR="009E0E7B" w:rsidRPr="00671F28" w:rsidRDefault="009E0E7B" w:rsidP="001243F9">
            <w:pPr>
              <w:widowControl w:val="0"/>
              <w:suppressAutoHyphens/>
              <w:autoSpaceDE w:val="0"/>
              <w:autoSpaceDN w:val="0"/>
              <w:spacing w:after="0"/>
              <w:ind w:left="176"/>
              <w:rPr>
                <w:rFonts w:cs="Arial"/>
                <w:bCs/>
                <w:iCs/>
                <w:spacing w:val="-3"/>
                <w:sz w:val="20"/>
                <w:highlight w:val="lightGray"/>
                <w:lang w:val="fr-FR"/>
              </w:rPr>
            </w:pPr>
            <w:r w:rsidRPr="00671F28">
              <w:rPr>
                <w:rFonts w:cs="Arial"/>
                <w:bCs/>
                <w:iCs/>
                <w:spacing w:val="-3"/>
                <w:sz w:val="20"/>
                <w:highlight w:val="lightGray"/>
                <w:lang w:val="fr-FR"/>
              </w:rPr>
              <w:t>Coûts d'entretien et de pièces de rechange</w:t>
            </w:r>
          </w:p>
          <w:p w:rsidR="009E0E7B" w:rsidRPr="00671F28" w:rsidRDefault="009E0E7B" w:rsidP="001243F9">
            <w:pPr>
              <w:widowControl w:val="0"/>
              <w:suppressAutoHyphens/>
              <w:autoSpaceDE w:val="0"/>
              <w:autoSpaceDN w:val="0"/>
              <w:spacing w:after="0"/>
              <w:ind w:left="176"/>
              <w:rPr>
                <w:rFonts w:cs="Arial"/>
                <w:bCs/>
                <w:iCs/>
                <w:spacing w:val="-3"/>
                <w:sz w:val="20"/>
                <w:highlight w:val="lightGray"/>
                <w:lang w:val="fr-FR"/>
              </w:rPr>
            </w:pPr>
            <w:r w:rsidRPr="00671F28">
              <w:rPr>
                <w:rFonts w:cs="Arial"/>
                <w:bCs/>
                <w:iCs/>
                <w:spacing w:val="-3"/>
                <w:sz w:val="20"/>
                <w:highlight w:val="lightGray"/>
                <w:lang w:val="fr-FR"/>
              </w:rPr>
              <w:t>Coûts de recyclage et d'élimination des déchets, etc...</w:t>
            </w:r>
          </w:p>
          <w:p w:rsidR="009E0E7B" w:rsidRPr="00CA0BE8" w:rsidRDefault="009E0E7B" w:rsidP="001243F9">
            <w:pPr>
              <w:widowControl w:val="0"/>
              <w:suppressAutoHyphens/>
              <w:autoSpaceDE w:val="0"/>
              <w:autoSpaceDN w:val="0"/>
              <w:spacing w:after="0"/>
              <w:ind w:left="176"/>
              <w:rPr>
                <w:rFonts w:cs="Arial"/>
                <w:bCs/>
                <w:iCs/>
                <w:spacing w:val="-3"/>
                <w:sz w:val="20"/>
                <w:lang w:val="fr-FR"/>
              </w:rPr>
            </w:pPr>
            <w:r w:rsidRPr="00671F28">
              <w:rPr>
                <w:rFonts w:cs="Arial"/>
                <w:bCs/>
                <w:iCs/>
                <w:spacing w:val="-3"/>
                <w:sz w:val="20"/>
                <w:highlight w:val="lightGray"/>
                <w:lang w:val="fr-FR"/>
              </w:rPr>
              <w:t>Coût des externalités environnementales liées à l'objet du marché, à condition que leur coût puisse être déterminé ou vérifié</w:t>
            </w:r>
            <w:r>
              <w:rPr>
                <w:rFonts w:cs="Arial"/>
                <w:bCs/>
                <w:iCs/>
                <w:spacing w:val="-3"/>
                <w:sz w:val="20"/>
                <w:highlight w:val="lightGray"/>
                <w:lang w:val="fr-FR"/>
              </w:rPr>
              <w:t xml:space="preserve">, </w:t>
            </w:r>
            <w:r w:rsidRPr="00671F28">
              <w:rPr>
                <w:rFonts w:cs="Arial"/>
                <w:bCs/>
                <w:iCs/>
                <w:spacing w:val="-3"/>
                <w:sz w:val="20"/>
                <w:highlight w:val="lightGray"/>
                <w:lang w:val="fr-FR"/>
              </w:rPr>
              <w:t xml:space="preserve"> la méthode de calcul </w:t>
            </w:r>
            <w:r>
              <w:rPr>
                <w:rFonts w:cs="Arial"/>
                <w:bCs/>
                <w:iCs/>
                <w:spacing w:val="-3"/>
                <w:sz w:val="20"/>
                <w:highlight w:val="lightGray"/>
                <w:lang w:val="fr-FR"/>
              </w:rPr>
              <w:t>devant</w:t>
            </w:r>
            <w:r w:rsidRPr="00671F28">
              <w:rPr>
                <w:rFonts w:cs="Arial"/>
                <w:bCs/>
                <w:iCs/>
                <w:spacing w:val="-3"/>
                <w:sz w:val="20"/>
                <w:highlight w:val="lightGray"/>
                <w:lang w:val="fr-FR"/>
              </w:rPr>
              <w:t xml:space="preserve"> être indiquée (si elle est établie par l'UE).</w:t>
            </w:r>
          </w:p>
          <w:p w:rsidR="009E0E7B" w:rsidRPr="00CA0BE8" w:rsidRDefault="009E0E7B" w:rsidP="001243F9">
            <w:pPr>
              <w:widowControl w:val="0"/>
              <w:suppressAutoHyphens/>
              <w:autoSpaceDE w:val="0"/>
              <w:autoSpaceDN w:val="0"/>
              <w:spacing w:after="0"/>
              <w:ind w:left="176"/>
              <w:rPr>
                <w:rFonts w:cs="Arial"/>
                <w:bCs/>
                <w:iCs/>
                <w:spacing w:val="-3"/>
                <w:sz w:val="20"/>
                <w:lang w:val="fr-FR"/>
              </w:rPr>
            </w:pPr>
          </w:p>
          <w:p w:rsidR="009E0E7B" w:rsidRPr="00671F28" w:rsidRDefault="009E0E7B" w:rsidP="001243F9">
            <w:pPr>
              <w:widowControl w:val="0"/>
              <w:suppressAutoHyphens/>
              <w:autoSpaceDE w:val="0"/>
              <w:autoSpaceDN w:val="0"/>
              <w:spacing w:after="0"/>
              <w:rPr>
                <w:rFonts w:cs="Arial"/>
                <w:bCs/>
                <w:i/>
                <w:iCs/>
                <w:spacing w:val="-3"/>
                <w:sz w:val="20"/>
                <w:highlight w:val="lightGray"/>
                <w:lang w:val="fr-FR"/>
              </w:rPr>
            </w:pPr>
            <w:r w:rsidRPr="00671F28">
              <w:rPr>
                <w:rFonts w:cs="Arial"/>
                <w:bCs/>
                <w:i/>
                <w:iCs/>
                <w:spacing w:val="-3"/>
                <w:sz w:val="20"/>
                <w:highlight w:val="lightGray"/>
                <w:lang w:val="fr-FR"/>
              </w:rPr>
              <w:lastRenderedPageBreak/>
              <w:t>[De même, dans le cas où d'autres critères d'évaluation automatique sont évalués au moyen de</w:t>
            </w:r>
            <w:r>
              <w:rPr>
                <w:rFonts w:cs="Arial"/>
                <w:bCs/>
                <w:i/>
                <w:iCs/>
                <w:spacing w:val="-3"/>
                <w:sz w:val="20"/>
                <w:highlight w:val="lightGray"/>
                <w:lang w:val="fr-FR"/>
              </w:rPr>
              <w:t>s</w:t>
            </w:r>
            <w:r w:rsidRPr="00671F28">
              <w:rPr>
                <w:rFonts w:cs="Arial"/>
                <w:bCs/>
                <w:i/>
                <w:iCs/>
                <w:spacing w:val="-3"/>
                <w:sz w:val="20"/>
                <w:highlight w:val="lightGray"/>
                <w:lang w:val="fr-FR"/>
              </w:rPr>
              <w:t xml:space="preserve"> formules</w:t>
            </w:r>
            <w:r>
              <w:rPr>
                <w:rFonts w:cs="Arial"/>
                <w:bCs/>
                <w:i/>
                <w:iCs/>
                <w:spacing w:val="-3"/>
                <w:sz w:val="20"/>
                <w:highlight w:val="lightGray"/>
                <w:lang w:val="fr-FR"/>
              </w:rPr>
              <w:t xml:space="preserve"> indiquées aux</w:t>
            </w:r>
            <w:r w:rsidRPr="00671F28">
              <w:rPr>
                <w:rFonts w:cs="Arial"/>
                <w:bCs/>
                <w:i/>
                <w:iCs/>
                <w:spacing w:val="-3"/>
                <w:sz w:val="20"/>
                <w:highlight w:val="lightGray"/>
                <w:lang w:val="fr-FR"/>
              </w:rPr>
              <w:t xml:space="preserve"> sections 6.1.2 A, B, C et D du tableau des caractéristiques du cahier des charges (</w:t>
            </w:r>
            <w:r w:rsidR="0051174A">
              <w:rPr>
                <w:rFonts w:cs="Arial"/>
                <w:bCs/>
                <w:i/>
                <w:iCs/>
                <w:spacing w:val="-3"/>
                <w:sz w:val="20"/>
                <w:highlight w:val="lightGray"/>
                <w:lang w:val="fr-FR"/>
              </w:rPr>
              <w:t>CCC</w:t>
            </w:r>
            <w:r w:rsidRPr="00671F28">
              <w:rPr>
                <w:rFonts w:cs="Arial"/>
                <w:bCs/>
                <w:i/>
                <w:iCs/>
                <w:spacing w:val="-3"/>
                <w:sz w:val="20"/>
                <w:highlight w:val="lightGray"/>
                <w:lang w:val="fr-FR"/>
              </w:rPr>
              <w:t>), il convient de faire référence aux critères qui sont évalués</w:t>
            </w:r>
            <w:proofErr w:type="gramStart"/>
            <w:r w:rsidRPr="00671F28">
              <w:rPr>
                <w:rFonts w:cs="Arial"/>
                <w:bCs/>
                <w:i/>
                <w:iCs/>
                <w:spacing w:val="-3"/>
                <w:sz w:val="20"/>
                <w:highlight w:val="lightGray"/>
                <w:lang w:val="fr-FR"/>
              </w:rPr>
              <w:t>. ]</w:t>
            </w:r>
            <w:proofErr w:type="gramEnd"/>
          </w:p>
          <w:p w:rsidR="009E0E7B" w:rsidRPr="00CA0BE8" w:rsidRDefault="009E0E7B" w:rsidP="001243F9">
            <w:pPr>
              <w:widowControl w:val="0"/>
              <w:suppressAutoHyphens/>
              <w:autoSpaceDE w:val="0"/>
              <w:autoSpaceDN w:val="0"/>
              <w:spacing w:after="0"/>
              <w:rPr>
                <w:rFonts w:cs="Arial"/>
                <w:bCs/>
                <w:iCs/>
                <w:spacing w:val="-3"/>
                <w:sz w:val="20"/>
                <w:lang w:val="fr-FR"/>
              </w:rPr>
            </w:pPr>
          </w:p>
          <w:p w:rsidR="009E0E7B" w:rsidRPr="00CA0BE8" w:rsidRDefault="009E0E7B" w:rsidP="001243F9">
            <w:pPr>
              <w:widowControl w:val="0"/>
              <w:suppressAutoHyphens/>
              <w:autoSpaceDE w:val="0"/>
              <w:autoSpaceDN w:val="0"/>
              <w:spacing w:after="120" w:line="360" w:lineRule="auto"/>
              <w:rPr>
                <w:rFonts w:cs="Arial"/>
                <w:bCs/>
                <w:iCs/>
                <w:spacing w:val="-3"/>
                <w:sz w:val="20"/>
                <w:lang w:val="fr-FR"/>
              </w:rPr>
            </w:pPr>
            <w:r w:rsidRPr="00CA0BE8">
              <w:rPr>
                <w:rFonts w:cs="Arial"/>
                <w:bCs/>
                <w:iCs/>
                <w:spacing w:val="-3"/>
                <w:sz w:val="20"/>
                <w:lang w:val="fr-FR"/>
              </w:rPr>
              <w:t>Le service/travail/fourniture sera exécuté conformément au</w:t>
            </w:r>
            <w:r>
              <w:rPr>
                <w:rFonts w:cs="Arial"/>
                <w:bCs/>
                <w:iCs/>
                <w:spacing w:val="-3"/>
                <w:sz w:val="20"/>
                <w:lang w:val="fr-FR"/>
              </w:rPr>
              <w:t>x dispositions de ce</w:t>
            </w:r>
            <w:r w:rsidRPr="00CA0BE8">
              <w:rPr>
                <w:rFonts w:cs="Arial"/>
                <w:bCs/>
                <w:iCs/>
                <w:spacing w:val="-3"/>
                <w:sz w:val="20"/>
                <w:lang w:val="fr-FR"/>
              </w:rPr>
              <w:t xml:space="preserve"> cahier des charges et aux spécifications techniques régissant </w:t>
            </w:r>
            <w:r>
              <w:rPr>
                <w:rFonts w:cs="Arial"/>
                <w:bCs/>
                <w:iCs/>
                <w:spacing w:val="-3"/>
                <w:sz w:val="20"/>
                <w:lang w:val="fr-FR"/>
              </w:rPr>
              <w:t>cet</w:t>
            </w:r>
            <w:r w:rsidRPr="00CA0BE8">
              <w:rPr>
                <w:rFonts w:cs="Arial"/>
                <w:bCs/>
                <w:iCs/>
                <w:spacing w:val="-3"/>
                <w:sz w:val="20"/>
                <w:lang w:val="fr-FR"/>
              </w:rPr>
              <w:t xml:space="preserve"> appel d'offres, et toute précision ou commentaire introduit par les soumissionnaires </w:t>
            </w:r>
            <w:r>
              <w:rPr>
                <w:rFonts w:cs="Arial"/>
                <w:bCs/>
                <w:iCs/>
                <w:spacing w:val="-3"/>
                <w:sz w:val="20"/>
                <w:lang w:val="fr-FR"/>
              </w:rPr>
              <w:t>s’opposant, contredisant ou</w:t>
            </w:r>
            <w:r w:rsidRPr="00CA0BE8">
              <w:rPr>
                <w:rFonts w:cs="Arial"/>
                <w:bCs/>
                <w:iCs/>
                <w:spacing w:val="-3"/>
                <w:sz w:val="20"/>
                <w:lang w:val="fr-FR"/>
              </w:rPr>
              <w:t xml:space="preserve"> susceptible d'une interprétation contraire aux dispositions du cahier des charges susmentionné sera considéré comme </w:t>
            </w:r>
            <w:r>
              <w:rPr>
                <w:rFonts w:cs="Arial"/>
                <w:bCs/>
                <w:iCs/>
                <w:spacing w:val="-3"/>
                <w:sz w:val="20"/>
                <w:lang w:val="fr-FR"/>
              </w:rPr>
              <w:t>nul et non avenu</w:t>
            </w:r>
            <w:r w:rsidRPr="00CA0BE8">
              <w:rPr>
                <w:rFonts w:cs="Arial"/>
                <w:bCs/>
                <w:iCs/>
                <w:spacing w:val="-3"/>
                <w:sz w:val="20"/>
                <w:lang w:val="fr-FR"/>
              </w:rPr>
              <w:t>.</w:t>
            </w:r>
          </w:p>
          <w:p w:rsidR="009E0E7B" w:rsidRPr="00CA0BE8" w:rsidRDefault="009E0E7B" w:rsidP="001243F9">
            <w:pPr>
              <w:widowControl w:val="0"/>
              <w:suppressAutoHyphens/>
              <w:autoSpaceDE w:val="0"/>
              <w:autoSpaceDN w:val="0"/>
              <w:spacing w:line="360" w:lineRule="auto"/>
              <w:rPr>
                <w:i/>
                <w:sz w:val="20"/>
                <w:szCs w:val="20"/>
                <w:lang w:val="fr-FR"/>
              </w:rPr>
            </w:pPr>
            <w:r w:rsidRPr="00671F28">
              <w:rPr>
                <w:i/>
                <w:sz w:val="20"/>
                <w:szCs w:val="20"/>
                <w:highlight w:val="lightGray"/>
                <w:lang w:val="fr-FR"/>
              </w:rPr>
              <w:t>[Un modèle pour chacun des critères d'évaluation de l'appel d'offres sera inclus ci-dessous].</w:t>
            </w:r>
          </w:p>
          <w:p w:rsidR="009E0E7B" w:rsidRPr="00CA0BE8" w:rsidRDefault="009E0E7B" w:rsidP="001243F9">
            <w:pPr>
              <w:suppressAutoHyphens/>
              <w:spacing w:line="360" w:lineRule="auto"/>
              <w:jc w:val="right"/>
              <w:rPr>
                <w:i/>
                <w:sz w:val="20"/>
                <w:szCs w:val="20"/>
                <w:lang w:val="fr-FR"/>
              </w:rPr>
            </w:pPr>
          </w:p>
          <w:p w:rsidR="009E0E7B" w:rsidRPr="00CA0BE8" w:rsidRDefault="009E0E7B" w:rsidP="001243F9">
            <w:pPr>
              <w:suppressAutoHyphens/>
              <w:spacing w:line="360" w:lineRule="auto"/>
              <w:jc w:val="right"/>
              <w:rPr>
                <w:i/>
                <w:sz w:val="20"/>
                <w:szCs w:val="20"/>
                <w:lang w:val="fr-FR"/>
              </w:rPr>
            </w:pPr>
          </w:p>
          <w:p w:rsidR="009E0E7B" w:rsidRPr="00CA0BE8" w:rsidRDefault="009E0E7B" w:rsidP="001243F9">
            <w:pPr>
              <w:suppressAutoHyphens/>
              <w:spacing w:line="360" w:lineRule="auto"/>
              <w:jc w:val="right"/>
              <w:rPr>
                <w:i/>
                <w:sz w:val="20"/>
                <w:szCs w:val="20"/>
                <w:lang w:val="fr-FR"/>
              </w:rPr>
            </w:pPr>
            <w:r w:rsidRPr="00CA0BE8">
              <w:rPr>
                <w:i/>
                <w:sz w:val="20"/>
                <w:szCs w:val="20"/>
                <w:lang w:val="fr-FR"/>
              </w:rPr>
              <w:t>Signature du représentant légal de la société soumissionnaire</w:t>
            </w:r>
          </w:p>
          <w:p w:rsidR="009E0E7B" w:rsidRPr="00CA0BE8" w:rsidRDefault="009E0E7B" w:rsidP="001243F9">
            <w:pPr>
              <w:widowControl w:val="0"/>
              <w:suppressAutoHyphens/>
              <w:autoSpaceDE w:val="0"/>
              <w:autoSpaceDN w:val="0"/>
              <w:spacing w:after="120" w:line="360" w:lineRule="auto"/>
              <w:rPr>
                <w:rFonts w:cs="Arial"/>
                <w:bCs/>
                <w:sz w:val="20"/>
                <w:lang w:val="fr-FR"/>
              </w:rPr>
            </w:pPr>
          </w:p>
        </w:tc>
      </w:tr>
    </w:tbl>
    <w:p w:rsidR="000843D6" w:rsidRPr="009E0E7B" w:rsidRDefault="000843D6">
      <w:pPr>
        <w:spacing w:after="0"/>
        <w:jc w:val="left"/>
        <w:rPr>
          <w:rFonts w:cs="Arial"/>
          <w:bCs/>
          <w:i/>
          <w:spacing w:val="-3"/>
          <w:sz w:val="20"/>
          <w:lang w:val="fr-FR"/>
        </w:rPr>
      </w:pPr>
      <w:r w:rsidRPr="009E0E7B">
        <w:rPr>
          <w:rFonts w:cs="Arial"/>
          <w:bCs/>
          <w:i/>
          <w:spacing w:val="-3"/>
          <w:sz w:val="20"/>
          <w:lang w:val="fr-FR"/>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46"/>
      </w:tblGrid>
      <w:tr w:rsidR="00C35ED3" w:rsidRPr="00CA0BE8" w:rsidTr="001243F9">
        <w:trPr>
          <w:trHeight w:val="75"/>
          <w:tblHeader/>
        </w:trPr>
        <w:tc>
          <w:tcPr>
            <w:tcW w:w="9746" w:type="dxa"/>
            <w:tcBorders>
              <w:bottom w:val="nil"/>
            </w:tcBorders>
          </w:tcPr>
          <w:p w:rsidR="00C35ED3" w:rsidRPr="00CA0BE8" w:rsidRDefault="00C35ED3" w:rsidP="001243F9">
            <w:pPr>
              <w:autoSpaceDE w:val="0"/>
              <w:autoSpaceDN w:val="0"/>
              <w:adjustRightInd w:val="0"/>
              <w:spacing w:after="0" w:line="0" w:lineRule="atLeast"/>
              <w:jc w:val="right"/>
              <w:rPr>
                <w:rFonts w:cs="Arial"/>
                <w:b/>
                <w:i/>
                <w:iCs/>
                <w:sz w:val="18"/>
                <w:szCs w:val="18"/>
                <w:lang w:val="fr-FR"/>
              </w:rPr>
            </w:pPr>
            <w:r w:rsidRPr="00671F28">
              <w:rPr>
                <w:rFonts w:cs="Arial"/>
                <w:b/>
                <w:i/>
                <w:iCs/>
                <w:color w:val="FFFFFF" w:themeColor="background1"/>
                <w:sz w:val="18"/>
                <w:szCs w:val="18"/>
                <w:highlight w:val="darkBlue"/>
                <w:lang w:val="fr-FR"/>
              </w:rPr>
              <w:lastRenderedPageBreak/>
              <w:t xml:space="preserve">ANNEXE II </w:t>
            </w:r>
          </w:p>
        </w:tc>
      </w:tr>
      <w:tr w:rsidR="00C35ED3" w:rsidRPr="00CA0BE8" w:rsidTr="001243F9">
        <w:trPr>
          <w:trHeight w:val="12685"/>
        </w:trPr>
        <w:tc>
          <w:tcPr>
            <w:tcW w:w="9746" w:type="dxa"/>
            <w:tcBorders>
              <w:top w:val="nil"/>
            </w:tcBorders>
          </w:tcPr>
          <w:p w:rsidR="00C35ED3" w:rsidRPr="00CA0BE8" w:rsidRDefault="00C35ED3" w:rsidP="001243F9">
            <w:pPr>
              <w:pStyle w:val="Ttulo1"/>
              <w:spacing w:after="0"/>
              <w:ind w:left="425"/>
              <w:rPr>
                <w:rFonts w:cs="Arial"/>
                <w:bCs/>
                <w:sz w:val="20"/>
                <w:lang w:val="fr-FR"/>
              </w:rPr>
            </w:pPr>
            <w:bookmarkStart w:id="3" w:name="_Toc80965558"/>
            <w:bookmarkStart w:id="4" w:name="_Toc82424354"/>
            <w:r w:rsidRPr="00CA0BE8">
              <w:rPr>
                <w:rFonts w:cs="Arial"/>
                <w:bCs/>
                <w:sz w:val="20"/>
                <w:lang w:val="fr-FR"/>
              </w:rPr>
              <w:lastRenderedPageBreak/>
              <w:t xml:space="preserve">ANNEXE II. FORMULAIRE STANDARD POUR LA DÉCLARATION RESPONSABLE DE CONFORMITÉ AUX EXIGENCES MINIMALES </w:t>
            </w:r>
            <w:r>
              <w:rPr>
                <w:rFonts w:cs="Arial"/>
                <w:bCs/>
                <w:sz w:val="20"/>
                <w:lang w:val="fr-FR"/>
              </w:rPr>
              <w:t>D’ADMISSION</w:t>
            </w:r>
            <w:r w:rsidRPr="00CA0BE8">
              <w:rPr>
                <w:rFonts w:cs="Arial"/>
                <w:bCs/>
                <w:sz w:val="20"/>
                <w:lang w:val="fr-FR"/>
              </w:rPr>
              <w:t xml:space="preserve">S À LA PROCÉDURE D'APPEL D'OFFRES POUR LA PASSATION DU MARCHÉ </w:t>
            </w:r>
            <w:bookmarkEnd w:id="3"/>
            <w:r>
              <w:rPr>
                <w:rFonts w:cs="Arial"/>
                <w:bCs/>
                <w:sz w:val="20"/>
                <w:lang w:val="fr-FR"/>
              </w:rPr>
              <w:t>DE</w:t>
            </w:r>
            <w:bookmarkEnd w:id="4"/>
            <w:r>
              <w:rPr>
                <w:rFonts w:cs="Arial"/>
                <w:bCs/>
                <w:sz w:val="20"/>
                <w:lang w:val="fr-FR"/>
              </w:rPr>
              <w:t xml:space="preserve"> </w:t>
            </w:r>
          </w:p>
          <w:p w:rsidR="00C35ED3" w:rsidRPr="00CA0BE8" w:rsidRDefault="00C35ED3" w:rsidP="001243F9">
            <w:pPr>
              <w:autoSpaceDE w:val="0"/>
              <w:autoSpaceDN w:val="0"/>
              <w:adjustRightInd w:val="0"/>
              <w:spacing w:after="120" w:line="360" w:lineRule="auto"/>
              <w:jc w:val="center"/>
              <w:rPr>
                <w:rFonts w:ascii="Verdana" w:eastAsia="Verdana" w:hAnsi="Verdana" w:cs="Arial"/>
                <w:b/>
                <w:bCs/>
                <w:lang w:val="fr-FR"/>
              </w:rPr>
            </w:pPr>
            <w:r w:rsidRPr="00CA0BE8">
              <w:rPr>
                <w:rFonts w:eastAsia="Verdana" w:cs="Arial"/>
                <w:b/>
                <w:bCs/>
                <w:lang w:val="fr-FR"/>
              </w:rPr>
              <w:t>___________________________________________________________________________________________________________________________________________________________________________________________________________</w:t>
            </w:r>
          </w:p>
          <w:p w:rsidR="00C35ED3" w:rsidRPr="00CA0BE8" w:rsidRDefault="00C35ED3" w:rsidP="001243F9">
            <w:pPr>
              <w:spacing w:after="304" w:line="250" w:lineRule="auto"/>
              <w:ind w:right="286"/>
              <w:rPr>
                <w:rFonts w:eastAsia="Verdana" w:cs="Verdana"/>
                <w:b/>
                <w:sz w:val="20"/>
                <w:szCs w:val="20"/>
                <w:lang w:val="fr-FR"/>
              </w:rPr>
            </w:pPr>
            <w:r w:rsidRPr="00CA0BE8">
              <w:rPr>
                <w:rFonts w:eastAsia="Verdana" w:cs="Verdana"/>
                <w:b/>
                <w:sz w:val="20"/>
                <w:szCs w:val="20"/>
                <w:lang w:val="fr-FR"/>
              </w:rPr>
              <w:t>INDEX</w:t>
            </w:r>
          </w:p>
          <w:p w:rsidR="00C35ED3" w:rsidRPr="00CA0BE8" w:rsidRDefault="00C35ED3" w:rsidP="001243F9">
            <w:pPr>
              <w:spacing w:after="34" w:line="250" w:lineRule="auto"/>
              <w:ind w:left="176" w:right="286"/>
              <w:rPr>
                <w:sz w:val="20"/>
                <w:szCs w:val="20"/>
                <w:lang w:val="fr-FR"/>
              </w:rPr>
            </w:pPr>
            <w:r w:rsidRPr="00CA0BE8">
              <w:rPr>
                <w:rFonts w:eastAsia="Verdana" w:cs="Verdana"/>
                <w:sz w:val="20"/>
                <w:szCs w:val="20"/>
                <w:lang w:val="fr-FR"/>
              </w:rPr>
              <w:t xml:space="preserve">Ce formulaire se compose des parties et sections suivantes : </w:t>
            </w:r>
          </w:p>
          <w:p w:rsidR="00C35ED3" w:rsidRPr="00CA0BE8" w:rsidRDefault="00C35ED3" w:rsidP="001243F9">
            <w:pPr>
              <w:spacing w:after="34" w:line="250" w:lineRule="auto"/>
              <w:ind w:left="176" w:right="286"/>
              <w:rPr>
                <w:rFonts w:eastAsia="Verdana" w:cs="Verdana"/>
                <w:sz w:val="20"/>
                <w:szCs w:val="20"/>
                <w:lang w:val="fr-FR"/>
              </w:rPr>
            </w:pPr>
          </w:p>
          <w:p w:rsidR="00C35ED3" w:rsidRPr="00CA0BE8" w:rsidRDefault="00C35ED3" w:rsidP="001243F9">
            <w:pPr>
              <w:spacing w:after="34" w:line="250" w:lineRule="auto"/>
              <w:ind w:left="176" w:right="286"/>
              <w:rPr>
                <w:sz w:val="20"/>
                <w:szCs w:val="20"/>
                <w:lang w:val="fr-FR"/>
              </w:rPr>
            </w:pPr>
            <w:r w:rsidRPr="00CA0BE8">
              <w:rPr>
                <w:rFonts w:eastAsia="Verdana" w:cs="Verdana"/>
                <w:b/>
                <w:sz w:val="20"/>
                <w:szCs w:val="20"/>
                <w:lang w:val="fr-FR"/>
              </w:rPr>
              <w:t xml:space="preserve">Partie I.  Informations sur la procédure de passation de marché et sur le pouvoir adjudicateur ou </w:t>
            </w:r>
            <w:r>
              <w:rPr>
                <w:rFonts w:eastAsia="Verdana" w:cs="Verdana"/>
                <w:b/>
                <w:sz w:val="20"/>
                <w:szCs w:val="20"/>
                <w:lang w:val="fr-FR"/>
              </w:rPr>
              <w:t>la société</w:t>
            </w:r>
            <w:r w:rsidRPr="00CA0BE8">
              <w:rPr>
                <w:rFonts w:eastAsia="Verdana" w:cs="Verdana"/>
                <w:b/>
                <w:sz w:val="20"/>
                <w:szCs w:val="20"/>
                <w:lang w:val="fr-FR"/>
              </w:rPr>
              <w:t xml:space="preserve"> adjudicatrice</w:t>
            </w:r>
            <w:r w:rsidRPr="00CA0BE8">
              <w:rPr>
                <w:rFonts w:eastAsia="Verdana" w:cs="Verdana"/>
                <w:sz w:val="20"/>
                <w:szCs w:val="20"/>
                <w:lang w:val="fr-FR"/>
              </w:rPr>
              <w:t xml:space="preserve">. </w:t>
            </w:r>
          </w:p>
          <w:p w:rsidR="00C35ED3" w:rsidRPr="00CA0BE8" w:rsidRDefault="00C35ED3" w:rsidP="001243F9">
            <w:pPr>
              <w:spacing w:after="34" w:line="250" w:lineRule="auto"/>
              <w:ind w:left="176" w:right="286"/>
              <w:rPr>
                <w:rFonts w:eastAsia="Verdana" w:cs="Verdana"/>
                <w:sz w:val="20"/>
                <w:szCs w:val="20"/>
                <w:lang w:val="fr-FR"/>
              </w:rPr>
            </w:pPr>
          </w:p>
          <w:p w:rsidR="00C35ED3" w:rsidRPr="00CA0BE8" w:rsidRDefault="00C35ED3" w:rsidP="001243F9">
            <w:pPr>
              <w:spacing w:after="240" w:line="250" w:lineRule="auto"/>
              <w:ind w:left="176" w:right="284"/>
              <w:rPr>
                <w:rFonts w:eastAsia="Verdana" w:cs="Verdana"/>
                <w:b/>
                <w:sz w:val="20"/>
                <w:szCs w:val="20"/>
                <w:lang w:val="fr-FR"/>
              </w:rPr>
            </w:pPr>
            <w:r w:rsidRPr="00CA0BE8">
              <w:rPr>
                <w:rFonts w:eastAsia="Verdana" w:cs="Verdana"/>
                <w:b/>
                <w:sz w:val="20"/>
                <w:szCs w:val="20"/>
                <w:lang w:val="fr-FR"/>
              </w:rPr>
              <w:t xml:space="preserve">Partie II. Informations sur l'opérateur économique (entreprise soumissionnaire ou candidate).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A : </w:t>
            </w:r>
            <w:r w:rsidRPr="00CA0BE8">
              <w:rPr>
                <w:rFonts w:eastAsia="Verdana" w:cs="Verdana"/>
                <w:sz w:val="20"/>
                <w:szCs w:val="20"/>
                <w:lang w:val="fr-FR"/>
              </w:rPr>
              <w:tab/>
              <w:t xml:space="preserve">Informations sur l'opérateur économique.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ab/>
              <w:t xml:space="preserve">Section B : </w:t>
            </w:r>
            <w:r w:rsidRPr="00CA0BE8">
              <w:rPr>
                <w:rFonts w:eastAsia="Verdana" w:cs="Verdana"/>
                <w:sz w:val="20"/>
                <w:szCs w:val="20"/>
                <w:lang w:val="fr-FR"/>
              </w:rPr>
              <w:tab/>
              <w:t xml:space="preserve">Informations sur les représentants de l'opérateur économique.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ab/>
              <w:t xml:space="preserve">Section C : </w:t>
            </w:r>
            <w:r w:rsidRPr="00CA0BE8">
              <w:rPr>
                <w:rFonts w:eastAsia="Verdana" w:cs="Verdana"/>
                <w:sz w:val="20"/>
                <w:szCs w:val="20"/>
                <w:lang w:val="fr-FR"/>
              </w:rPr>
              <w:tab/>
              <w:t xml:space="preserve">Informations sur le recours à la capacité d'autres entités.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Section D : Informations concernant les sous-traitants sur la capacité desquels l'opérateur économique ne</w:t>
            </w:r>
            <w:r>
              <w:rPr>
                <w:rFonts w:eastAsia="Verdana" w:cs="Verdana"/>
                <w:sz w:val="20"/>
                <w:szCs w:val="20"/>
                <w:lang w:val="fr-FR"/>
              </w:rPr>
              <w:t xml:space="preserve"> se base </w:t>
            </w:r>
            <w:r w:rsidRPr="00CA0BE8">
              <w:rPr>
                <w:rFonts w:eastAsia="Verdana" w:cs="Verdana"/>
                <w:sz w:val="20"/>
                <w:szCs w:val="20"/>
                <w:lang w:val="fr-FR"/>
              </w:rPr>
              <w:t xml:space="preserve"> pas.</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Section E : Informations sur la qualification professionnelle.</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F : Informations sur la main-d'œuvre de l'opérateur économique, le cas échéant, à considérer comme un critère de </w:t>
            </w:r>
            <w:r>
              <w:rPr>
                <w:rFonts w:eastAsia="Verdana" w:cs="Verdana"/>
                <w:sz w:val="20"/>
                <w:szCs w:val="20"/>
                <w:lang w:val="fr-FR"/>
              </w:rPr>
              <w:t>décision</w:t>
            </w:r>
            <w:r w:rsidRPr="00CA0BE8">
              <w:rPr>
                <w:rFonts w:eastAsia="Verdana" w:cs="Verdana"/>
                <w:sz w:val="20"/>
                <w:szCs w:val="20"/>
                <w:lang w:val="fr-FR"/>
              </w:rPr>
              <w:t>.</w:t>
            </w:r>
          </w:p>
          <w:p w:rsidR="00C35ED3" w:rsidRPr="00CA0BE8" w:rsidRDefault="00C35ED3" w:rsidP="001243F9">
            <w:pPr>
              <w:spacing w:after="34" w:line="250" w:lineRule="auto"/>
              <w:ind w:left="176" w:right="286"/>
              <w:rPr>
                <w:rFonts w:eastAsia="Verdana" w:cs="Verdana"/>
                <w:sz w:val="20"/>
                <w:szCs w:val="20"/>
                <w:lang w:val="fr-FR"/>
              </w:rPr>
            </w:pPr>
          </w:p>
          <w:p w:rsidR="00C35ED3" w:rsidRPr="00CA0BE8" w:rsidRDefault="00C35ED3" w:rsidP="001243F9">
            <w:pPr>
              <w:spacing w:after="240" w:line="250" w:lineRule="auto"/>
              <w:ind w:left="176" w:right="284"/>
              <w:rPr>
                <w:rFonts w:eastAsia="Verdana" w:cs="Verdana"/>
                <w:sz w:val="20"/>
                <w:szCs w:val="20"/>
                <w:lang w:val="fr-FR"/>
              </w:rPr>
            </w:pPr>
            <w:r w:rsidRPr="00CA0BE8">
              <w:rPr>
                <w:rFonts w:eastAsia="Verdana" w:cs="Verdana"/>
                <w:b/>
                <w:sz w:val="20"/>
                <w:szCs w:val="20"/>
                <w:lang w:val="fr-FR"/>
              </w:rPr>
              <w:t xml:space="preserve">Partie III. Critères d'exclusion :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A : Motifs </w:t>
            </w:r>
            <w:r>
              <w:rPr>
                <w:rFonts w:eastAsia="Verdana" w:cs="Verdana"/>
                <w:sz w:val="20"/>
                <w:szCs w:val="20"/>
                <w:lang w:val="fr-FR"/>
              </w:rPr>
              <w:t>de sanctions</w:t>
            </w:r>
            <w:r w:rsidRPr="00CA0BE8">
              <w:rPr>
                <w:rFonts w:eastAsia="Verdana" w:cs="Verdana"/>
                <w:sz w:val="20"/>
                <w:szCs w:val="20"/>
                <w:lang w:val="fr-FR"/>
              </w:rPr>
              <w:t xml:space="preserve"> pénales.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B : </w:t>
            </w:r>
            <w:r w:rsidRPr="00CA0BE8">
              <w:rPr>
                <w:rFonts w:eastAsia="Verdana" w:cs="Verdana"/>
                <w:sz w:val="20"/>
                <w:szCs w:val="20"/>
                <w:lang w:val="fr-FR"/>
              </w:rPr>
              <w:tab/>
              <w:t xml:space="preserve">Raisons relatives au paiement de l'impôt ou des cotisations de sécurité sociale.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C : </w:t>
            </w:r>
            <w:r w:rsidRPr="00CA0BE8">
              <w:rPr>
                <w:rFonts w:eastAsia="Verdana" w:cs="Verdana"/>
                <w:sz w:val="20"/>
                <w:szCs w:val="20"/>
                <w:lang w:val="fr-FR"/>
              </w:rPr>
              <w:tab/>
              <w:t xml:space="preserve">Motifs </w:t>
            </w:r>
            <w:r>
              <w:rPr>
                <w:rFonts w:eastAsia="Verdana" w:cs="Verdana"/>
                <w:sz w:val="20"/>
                <w:szCs w:val="20"/>
                <w:lang w:val="fr-FR"/>
              </w:rPr>
              <w:t>d’</w:t>
            </w:r>
            <w:r w:rsidRPr="00CA0BE8">
              <w:rPr>
                <w:rFonts w:eastAsia="Verdana" w:cs="Verdana"/>
                <w:sz w:val="20"/>
                <w:szCs w:val="20"/>
                <w:lang w:val="fr-FR"/>
              </w:rPr>
              <w:t xml:space="preserve">insolvabilité, </w:t>
            </w:r>
            <w:r>
              <w:rPr>
                <w:rFonts w:eastAsia="Verdana" w:cs="Verdana"/>
                <w:sz w:val="20"/>
                <w:szCs w:val="20"/>
                <w:lang w:val="fr-FR"/>
              </w:rPr>
              <w:t>de</w:t>
            </w:r>
            <w:r w:rsidRPr="00CA0BE8">
              <w:rPr>
                <w:rFonts w:eastAsia="Verdana" w:cs="Verdana"/>
                <w:sz w:val="20"/>
                <w:szCs w:val="20"/>
                <w:lang w:val="fr-FR"/>
              </w:rPr>
              <w:t xml:space="preserve"> conflit d'intérêts ou </w:t>
            </w:r>
            <w:r>
              <w:rPr>
                <w:rFonts w:eastAsia="Verdana" w:cs="Verdana"/>
                <w:sz w:val="20"/>
                <w:szCs w:val="20"/>
                <w:lang w:val="fr-FR"/>
              </w:rPr>
              <w:t>de</w:t>
            </w:r>
            <w:r w:rsidRPr="00CA0BE8">
              <w:rPr>
                <w:rFonts w:eastAsia="Verdana" w:cs="Verdana"/>
                <w:sz w:val="20"/>
                <w:szCs w:val="20"/>
                <w:lang w:val="fr-FR"/>
              </w:rPr>
              <w:t xml:space="preserve"> faute</w:t>
            </w:r>
            <w:r>
              <w:rPr>
                <w:rFonts w:eastAsia="Verdana" w:cs="Verdana"/>
                <w:sz w:val="20"/>
                <w:szCs w:val="20"/>
                <w:lang w:val="fr-FR"/>
              </w:rPr>
              <w:t>s</w:t>
            </w:r>
            <w:r w:rsidRPr="00CA0BE8">
              <w:rPr>
                <w:rFonts w:eastAsia="Verdana" w:cs="Verdana"/>
                <w:sz w:val="20"/>
                <w:szCs w:val="20"/>
                <w:lang w:val="fr-FR"/>
              </w:rPr>
              <w:t xml:space="preserve"> professionnelle</w:t>
            </w:r>
            <w:r>
              <w:rPr>
                <w:rFonts w:eastAsia="Verdana" w:cs="Verdana"/>
                <w:sz w:val="20"/>
                <w:szCs w:val="20"/>
                <w:lang w:val="fr-FR"/>
              </w:rPr>
              <w:t>s</w:t>
            </w:r>
            <w:r w:rsidRPr="00CA0BE8">
              <w:rPr>
                <w:rFonts w:eastAsia="Verdana" w:cs="Verdana"/>
                <w:sz w:val="20"/>
                <w:szCs w:val="20"/>
                <w:lang w:val="fr-FR"/>
              </w:rPr>
              <w:t xml:space="preserve">.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D : </w:t>
            </w:r>
            <w:r w:rsidRPr="00CA0BE8">
              <w:rPr>
                <w:rFonts w:eastAsia="Verdana" w:cs="Verdana"/>
                <w:sz w:val="20"/>
                <w:szCs w:val="20"/>
                <w:lang w:val="fr-FR"/>
              </w:rPr>
              <w:tab/>
              <w:t xml:space="preserve">Autres causes d'exclusion éventuellement prévues par le droit national de l'Etat membre du pouvoir adjudicateur ou de </w:t>
            </w:r>
            <w:r>
              <w:rPr>
                <w:rFonts w:eastAsia="Verdana" w:cs="Verdana"/>
                <w:sz w:val="20"/>
                <w:szCs w:val="20"/>
                <w:lang w:val="fr-FR"/>
              </w:rPr>
              <w:t>la société</w:t>
            </w:r>
            <w:r w:rsidRPr="00CA0BE8">
              <w:rPr>
                <w:rFonts w:eastAsia="Verdana" w:cs="Verdana"/>
                <w:sz w:val="20"/>
                <w:szCs w:val="20"/>
                <w:lang w:val="fr-FR"/>
              </w:rPr>
              <w:t xml:space="preserve"> adjudicatrice.</w:t>
            </w:r>
          </w:p>
          <w:p w:rsidR="00C35ED3" w:rsidRPr="00CA0BE8" w:rsidRDefault="00C35ED3" w:rsidP="001243F9">
            <w:pPr>
              <w:tabs>
                <w:tab w:val="center" w:pos="895"/>
                <w:tab w:val="center" w:pos="2976"/>
              </w:tabs>
              <w:spacing w:after="8" w:line="250" w:lineRule="auto"/>
              <w:rPr>
                <w:rFonts w:eastAsia="Verdana" w:cs="Verdana"/>
                <w:sz w:val="20"/>
                <w:szCs w:val="20"/>
                <w:lang w:val="fr-FR"/>
              </w:rPr>
            </w:pPr>
          </w:p>
          <w:p w:rsidR="00C35ED3" w:rsidRPr="00CA0BE8" w:rsidRDefault="00C35ED3" w:rsidP="001243F9">
            <w:pPr>
              <w:spacing w:after="240" w:line="250" w:lineRule="auto"/>
              <w:ind w:left="176" w:right="284"/>
              <w:rPr>
                <w:rFonts w:eastAsia="Verdana" w:cs="Verdana"/>
                <w:b/>
                <w:sz w:val="20"/>
                <w:szCs w:val="20"/>
                <w:lang w:val="fr-FR"/>
              </w:rPr>
            </w:pPr>
            <w:r w:rsidRPr="00CA0BE8">
              <w:rPr>
                <w:rFonts w:eastAsia="Verdana" w:cs="Verdana"/>
                <w:b/>
                <w:sz w:val="20"/>
                <w:szCs w:val="20"/>
                <w:lang w:val="fr-FR"/>
              </w:rPr>
              <w:t xml:space="preserve">Partie IV. Critères de sélection :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α : </w:t>
            </w:r>
            <w:r w:rsidRPr="00CA0BE8">
              <w:rPr>
                <w:rFonts w:eastAsia="Verdana" w:cs="Verdana"/>
                <w:sz w:val="20"/>
                <w:szCs w:val="20"/>
                <w:lang w:val="fr-FR"/>
              </w:rPr>
              <w:tab/>
              <w:t xml:space="preserve">Indication globale relative à l'ensemble des critères de sélection.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Section A : Adéquation.</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B : Solvabilité économique et financière.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C : Capacité technique et professionnelle. </w:t>
            </w:r>
          </w:p>
          <w:p w:rsidR="00C35ED3" w:rsidRPr="00CA0BE8" w:rsidRDefault="00C35ED3" w:rsidP="001243F9">
            <w:pPr>
              <w:tabs>
                <w:tab w:val="center" w:pos="895"/>
                <w:tab w:val="center" w:pos="2976"/>
              </w:tabs>
              <w:spacing w:before="120" w:after="8" w:line="250" w:lineRule="auto"/>
              <w:ind w:left="459"/>
              <w:rPr>
                <w:rFonts w:eastAsia="Verdana" w:cs="Verdana"/>
                <w:sz w:val="20"/>
                <w:szCs w:val="20"/>
                <w:lang w:val="fr-FR"/>
              </w:rPr>
            </w:pPr>
            <w:r w:rsidRPr="00CA0BE8">
              <w:rPr>
                <w:rFonts w:eastAsia="Verdana" w:cs="Verdana"/>
                <w:sz w:val="20"/>
                <w:szCs w:val="20"/>
                <w:lang w:val="fr-FR"/>
              </w:rPr>
              <w:t xml:space="preserve">Section D : </w:t>
            </w:r>
            <w:r w:rsidRPr="00CA0BE8">
              <w:rPr>
                <w:rFonts w:eastAsia="Verdana" w:cs="Verdana"/>
                <w:sz w:val="20"/>
                <w:szCs w:val="20"/>
                <w:lang w:val="fr-FR"/>
              </w:rPr>
              <w:tab/>
              <w:t>Systèmes d'assurance qualité et normes de gestion environnementale.</w:t>
            </w:r>
          </w:p>
          <w:p w:rsidR="00C35ED3" w:rsidRPr="00CA0BE8" w:rsidRDefault="00C35ED3" w:rsidP="001243F9">
            <w:pPr>
              <w:spacing w:after="34" w:line="250" w:lineRule="auto"/>
              <w:ind w:left="176" w:right="286"/>
              <w:rPr>
                <w:sz w:val="20"/>
                <w:szCs w:val="20"/>
                <w:lang w:val="fr-FR"/>
              </w:rPr>
            </w:pPr>
          </w:p>
          <w:p w:rsidR="00C35ED3" w:rsidRPr="00CA0BE8" w:rsidRDefault="00C35ED3" w:rsidP="001243F9">
            <w:pPr>
              <w:spacing w:after="240" w:line="250" w:lineRule="auto"/>
              <w:ind w:left="176" w:right="284"/>
              <w:rPr>
                <w:rFonts w:eastAsia="Verdana" w:cs="Verdana"/>
                <w:b/>
                <w:sz w:val="20"/>
                <w:szCs w:val="20"/>
                <w:lang w:val="fr-FR"/>
              </w:rPr>
            </w:pPr>
            <w:r w:rsidRPr="00CA0BE8">
              <w:rPr>
                <w:rFonts w:eastAsia="Verdana" w:cs="Verdana"/>
                <w:b/>
                <w:sz w:val="20"/>
                <w:szCs w:val="20"/>
                <w:lang w:val="fr-FR"/>
              </w:rPr>
              <w:t xml:space="preserve">Partie V. Réduire le nombre de candidats qualifiés. </w:t>
            </w:r>
          </w:p>
          <w:p w:rsidR="00C35ED3" w:rsidRPr="00CA0BE8" w:rsidRDefault="00C35ED3" w:rsidP="001243F9">
            <w:pPr>
              <w:spacing w:after="34" w:line="250" w:lineRule="auto"/>
              <w:ind w:left="176" w:right="286"/>
              <w:rPr>
                <w:rFonts w:eastAsia="Verdana" w:cs="Verdana"/>
                <w:sz w:val="20"/>
                <w:szCs w:val="20"/>
                <w:lang w:val="fr-FR"/>
              </w:rPr>
            </w:pPr>
            <w:r w:rsidRPr="00CA0BE8">
              <w:rPr>
                <w:rFonts w:eastAsia="Verdana" w:cs="Verdana"/>
                <w:b/>
                <w:sz w:val="20"/>
                <w:szCs w:val="20"/>
                <w:lang w:val="fr-FR"/>
              </w:rPr>
              <w:t>Partie VI. Déclarations finales</w:t>
            </w:r>
            <w:r w:rsidRPr="00CA0BE8">
              <w:rPr>
                <w:rFonts w:eastAsia="Verdana" w:cs="Verdana"/>
                <w:sz w:val="20"/>
                <w:szCs w:val="20"/>
                <w:lang w:val="fr-FR"/>
              </w:rPr>
              <w:t xml:space="preserve">. </w:t>
            </w:r>
          </w:p>
          <w:p w:rsidR="00C35ED3" w:rsidRPr="00CA0BE8" w:rsidRDefault="00C35ED3" w:rsidP="001243F9">
            <w:pPr>
              <w:tabs>
                <w:tab w:val="center" w:pos="879"/>
                <w:tab w:val="center" w:pos="2941"/>
              </w:tabs>
              <w:spacing w:after="246" w:line="250" w:lineRule="auto"/>
              <w:rPr>
                <w:rFonts w:eastAsia="Verdana" w:cs="Verdana"/>
                <w:b/>
                <w:sz w:val="20"/>
                <w:szCs w:val="20"/>
                <w:lang w:val="fr-FR"/>
              </w:rPr>
            </w:pPr>
          </w:p>
          <w:p w:rsidR="00C35ED3" w:rsidRPr="00CA0BE8" w:rsidRDefault="00C35ED3" w:rsidP="001243F9">
            <w:pPr>
              <w:tabs>
                <w:tab w:val="center" w:pos="879"/>
                <w:tab w:val="center" w:pos="2941"/>
              </w:tabs>
              <w:spacing w:after="120" w:line="250" w:lineRule="auto"/>
              <w:jc w:val="center"/>
              <w:rPr>
                <w:b/>
                <w:sz w:val="20"/>
                <w:szCs w:val="20"/>
                <w:lang w:val="fr-FR"/>
              </w:rPr>
            </w:pPr>
            <w:r w:rsidRPr="00CA0BE8">
              <w:rPr>
                <w:rFonts w:eastAsia="Verdana" w:cs="Verdana"/>
                <w:b/>
                <w:sz w:val="20"/>
                <w:szCs w:val="20"/>
                <w:lang w:val="fr-FR"/>
              </w:rPr>
              <w:t>PARTIE I : INFORMATIONS SUR LA PROCÉDURE DE PASSATION DES MARCHÉS ET SUR L'AUTORITÉ CO</w:t>
            </w:r>
            <w:r w:rsidRPr="00CA0BE8">
              <w:rPr>
                <w:rFonts w:eastAsia="Verdana" w:cs="Verdana"/>
                <w:b/>
                <w:sz w:val="20"/>
                <w:szCs w:val="20"/>
                <w:lang w:val="fr-FR"/>
              </w:rPr>
              <w:t>N</w:t>
            </w:r>
            <w:r w:rsidRPr="00CA0BE8">
              <w:rPr>
                <w:rFonts w:eastAsia="Verdana" w:cs="Verdana"/>
                <w:b/>
                <w:sz w:val="20"/>
                <w:szCs w:val="20"/>
                <w:lang w:val="fr-FR"/>
              </w:rPr>
              <w:t>TRACTANTE</w:t>
            </w:r>
          </w:p>
          <w:p w:rsidR="00C35ED3" w:rsidRPr="00CA0BE8" w:rsidRDefault="00C35ED3" w:rsidP="001243F9">
            <w:pPr>
              <w:spacing w:after="240"/>
              <w:ind w:left="1429" w:right="284" w:hanging="992"/>
              <w:jc w:val="center"/>
              <w:rPr>
                <w:b/>
                <w:sz w:val="20"/>
                <w:szCs w:val="20"/>
                <w:vertAlign w:val="superscript"/>
                <w:lang w:val="fr-FR"/>
              </w:rPr>
            </w:pPr>
            <w:r w:rsidRPr="00CA0BE8">
              <w:rPr>
                <w:b/>
                <w:sz w:val="20"/>
                <w:szCs w:val="20"/>
                <w:lang w:val="fr-FR"/>
              </w:rPr>
              <w:t>Informations sur la procédure de passation de marchés</w:t>
            </w:r>
            <w:r w:rsidRPr="000C35A1">
              <w:rPr>
                <w:b/>
                <w:sz w:val="20"/>
                <w:szCs w:val="20"/>
                <w:vertAlign w:val="superscript"/>
                <w:lang w:val="fr-FR"/>
              </w:rPr>
              <w:t>1</w:t>
            </w:r>
          </w:p>
          <w:p w:rsidR="00C35ED3" w:rsidRPr="00CA0BE8" w:rsidRDefault="00C35ED3" w:rsidP="001243F9">
            <w:pPr>
              <w:spacing w:after="240"/>
              <w:ind w:left="1429" w:right="284" w:hanging="992"/>
              <w:jc w:val="center"/>
              <w:rPr>
                <w:b/>
                <w:sz w:val="20"/>
                <w:szCs w:val="20"/>
                <w:lang w:val="fr-FR"/>
              </w:rPr>
            </w:pPr>
          </w:p>
          <w:tbl>
            <w:tblPr>
              <w:tblStyle w:val="TableGrid"/>
              <w:tblW w:w="9355" w:type="dxa"/>
              <w:jc w:val="center"/>
              <w:tblInd w:w="0" w:type="dxa"/>
              <w:tblCellMar>
                <w:top w:w="47" w:type="dxa"/>
                <w:right w:w="29" w:type="dxa"/>
              </w:tblCellMar>
              <w:tblLook w:val="04A0" w:firstRow="1" w:lastRow="0" w:firstColumn="1" w:lastColumn="0" w:noHBand="0" w:noVBand="1"/>
            </w:tblPr>
            <w:tblGrid>
              <w:gridCol w:w="4695"/>
              <w:gridCol w:w="4660"/>
            </w:tblGrid>
            <w:tr w:rsidR="00C35ED3" w:rsidRPr="00576405" w:rsidTr="001243F9">
              <w:trPr>
                <w:trHeight w:val="426"/>
                <w:jc w:val="center"/>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35ED3" w:rsidRPr="00CA0BE8" w:rsidRDefault="00C35ED3" w:rsidP="001243F9">
                  <w:pPr>
                    <w:ind w:left="105"/>
                    <w:rPr>
                      <w:rFonts w:eastAsia="Verdana" w:cs="Verdana"/>
                      <w:b/>
                      <w:sz w:val="20"/>
                      <w:szCs w:val="20"/>
                      <w:lang w:val="fr-FR"/>
                    </w:rPr>
                  </w:pPr>
                  <w:r w:rsidRPr="00CA0BE8">
                    <w:rPr>
                      <w:rFonts w:eastAsia="Verdana" w:cs="Verdana"/>
                      <w:b/>
                      <w:sz w:val="20"/>
                      <w:szCs w:val="20"/>
                      <w:lang w:val="fr-FR"/>
                    </w:rPr>
                    <w:t>Les informations requises dans la partie I sont indiquées par le pouvoir adjudicateur. Si tel n'est pas le cas, ces informations sont fournies par l'opérateur économique</w:t>
                  </w:r>
                  <w:r w:rsidRPr="000C35A1">
                    <w:rPr>
                      <w:rFonts w:eastAsia="Verdana" w:cs="Verdana"/>
                      <w:b/>
                      <w:sz w:val="20"/>
                      <w:szCs w:val="20"/>
                      <w:vertAlign w:val="superscript"/>
                      <w:lang w:val="fr-FR"/>
                    </w:rPr>
                    <w:t>2</w:t>
                  </w:r>
                  <w:r w:rsidRPr="00CA0BE8">
                    <w:rPr>
                      <w:rFonts w:eastAsia="Verdana" w:cs="Verdana"/>
                      <w:b/>
                      <w:sz w:val="20"/>
                      <w:szCs w:val="20"/>
                      <w:lang w:val="fr-FR"/>
                    </w:rPr>
                    <w:t>.</w:t>
                  </w:r>
                </w:p>
              </w:tc>
            </w:tr>
            <w:tr w:rsidR="00C35ED3" w:rsidRPr="00CA0BE8" w:rsidTr="001243F9">
              <w:trPr>
                <w:trHeight w:val="426"/>
                <w:jc w:val="center"/>
              </w:trPr>
              <w:tc>
                <w:tcPr>
                  <w:tcW w:w="4695"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left="89"/>
                    <w:rPr>
                      <w:sz w:val="20"/>
                      <w:szCs w:val="20"/>
                      <w:lang w:val="fr-FR"/>
                    </w:rPr>
                  </w:pPr>
                  <w:r w:rsidRPr="00CA0BE8">
                    <w:rPr>
                      <w:rFonts w:eastAsia="Verdana" w:cs="Verdana"/>
                      <w:b/>
                      <w:sz w:val="20"/>
                      <w:szCs w:val="20"/>
                      <w:lang w:val="fr-FR"/>
                    </w:rPr>
                    <w:t>Identité du contractant</w:t>
                  </w:r>
                  <w:r w:rsidRPr="000C35A1">
                    <w:rPr>
                      <w:rFonts w:eastAsia="Verdana" w:cs="Verdana"/>
                      <w:b/>
                      <w:sz w:val="20"/>
                      <w:szCs w:val="20"/>
                      <w:vertAlign w:val="superscript"/>
                      <w:lang w:val="fr-FR"/>
                    </w:rPr>
                    <w:t>3</w:t>
                  </w:r>
                </w:p>
              </w:tc>
              <w:tc>
                <w:tcPr>
                  <w:tcW w:w="4660"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left="72"/>
                    <w:rPr>
                      <w:sz w:val="20"/>
                      <w:szCs w:val="20"/>
                      <w:lang w:val="fr-FR"/>
                    </w:rPr>
                  </w:pPr>
                  <w:r w:rsidRPr="00CA0BE8">
                    <w:rPr>
                      <w:rFonts w:eastAsia="Verdana" w:cs="Verdana"/>
                      <w:b/>
                      <w:sz w:val="20"/>
                      <w:szCs w:val="20"/>
                      <w:lang w:val="fr-FR"/>
                    </w:rPr>
                    <w:t>Réponse</w:t>
                  </w:r>
                </w:p>
              </w:tc>
            </w:tr>
            <w:tr w:rsidR="00C35ED3" w:rsidRPr="00CA0BE8" w:rsidTr="001243F9">
              <w:trPr>
                <w:trHeight w:val="414"/>
                <w:jc w:val="center"/>
              </w:trPr>
              <w:tc>
                <w:tcPr>
                  <w:tcW w:w="4695"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left="89"/>
                    <w:rPr>
                      <w:sz w:val="20"/>
                      <w:szCs w:val="20"/>
                      <w:lang w:val="fr-FR"/>
                    </w:rPr>
                  </w:pPr>
                  <w:r w:rsidRPr="00CA0BE8">
                    <w:rPr>
                      <w:rFonts w:eastAsia="Verdana" w:cs="Verdana"/>
                      <w:sz w:val="20"/>
                      <w:szCs w:val="20"/>
                      <w:lang w:val="fr-FR"/>
                    </w:rPr>
                    <w:t>Nom :</w:t>
                  </w:r>
                </w:p>
              </w:tc>
              <w:tc>
                <w:tcPr>
                  <w:tcW w:w="4660"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left="72"/>
                    <w:rPr>
                      <w:sz w:val="20"/>
                      <w:szCs w:val="20"/>
                      <w:lang w:val="fr-FR"/>
                    </w:rPr>
                  </w:pPr>
                </w:p>
              </w:tc>
            </w:tr>
            <w:tr w:rsidR="00C35ED3" w:rsidRPr="00CA0BE8" w:rsidTr="001243F9">
              <w:trPr>
                <w:trHeight w:val="434"/>
                <w:jc w:val="center"/>
              </w:trPr>
              <w:tc>
                <w:tcPr>
                  <w:tcW w:w="4695"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left="89"/>
                    <w:rPr>
                      <w:sz w:val="20"/>
                      <w:szCs w:val="20"/>
                      <w:lang w:val="fr-FR"/>
                    </w:rPr>
                  </w:pPr>
                  <w:r w:rsidRPr="00CA0BE8">
                    <w:rPr>
                      <w:rFonts w:eastAsia="Verdana" w:cs="Verdana"/>
                      <w:b/>
                      <w:sz w:val="20"/>
                      <w:szCs w:val="20"/>
                      <w:lang w:val="fr-FR"/>
                    </w:rPr>
                    <w:t xml:space="preserve">De quel type de recrutement s'agit-il ? </w:t>
                  </w:r>
                </w:p>
              </w:tc>
              <w:tc>
                <w:tcPr>
                  <w:tcW w:w="4660"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left="72"/>
                    <w:rPr>
                      <w:sz w:val="20"/>
                      <w:szCs w:val="20"/>
                      <w:lang w:val="fr-FR"/>
                    </w:rPr>
                  </w:pPr>
                  <w:r w:rsidRPr="00CA0BE8">
                    <w:rPr>
                      <w:rFonts w:eastAsia="Verdana" w:cs="Verdana"/>
                      <w:b/>
                      <w:sz w:val="20"/>
                      <w:szCs w:val="20"/>
                      <w:lang w:val="fr-FR"/>
                    </w:rPr>
                    <w:t xml:space="preserve">Réponse </w:t>
                  </w:r>
                </w:p>
              </w:tc>
            </w:tr>
            <w:tr w:rsidR="00C35ED3" w:rsidRPr="00576405" w:rsidTr="001243F9">
              <w:trPr>
                <w:trHeight w:val="612"/>
                <w:jc w:val="center"/>
              </w:trPr>
              <w:tc>
                <w:tcPr>
                  <w:tcW w:w="4695"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left="89"/>
                    <w:rPr>
                      <w:sz w:val="20"/>
                      <w:szCs w:val="20"/>
                      <w:lang w:val="fr-FR"/>
                    </w:rPr>
                  </w:pPr>
                  <w:r w:rsidRPr="00CA0BE8">
                    <w:rPr>
                      <w:rFonts w:eastAsia="Verdana" w:cs="Verdana"/>
                      <w:sz w:val="20"/>
                      <w:szCs w:val="20"/>
                      <w:lang w:val="fr-FR"/>
                    </w:rPr>
                    <w:t>Titre ou brève description du marché</w:t>
                  </w:r>
                  <w:r w:rsidRPr="000C35A1">
                    <w:rPr>
                      <w:rFonts w:eastAsia="Verdana" w:cs="Verdana"/>
                      <w:sz w:val="20"/>
                      <w:szCs w:val="20"/>
                      <w:vertAlign w:val="superscript"/>
                      <w:lang w:val="fr-FR"/>
                    </w:rPr>
                    <w:t xml:space="preserve">4 </w:t>
                  </w:r>
                  <w:r w:rsidRPr="00CA0BE8">
                    <w:rPr>
                      <w:rFonts w:eastAsia="Verdana" w:cs="Verdana"/>
                      <w:sz w:val="20"/>
                      <w:szCs w:val="20"/>
                      <w:lang w:val="fr-FR"/>
                    </w:rPr>
                    <w:t xml:space="preserve">: </w:t>
                  </w:r>
                </w:p>
              </w:tc>
              <w:tc>
                <w:tcPr>
                  <w:tcW w:w="4660"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left="72"/>
                    <w:rPr>
                      <w:sz w:val="20"/>
                      <w:szCs w:val="20"/>
                      <w:lang w:val="fr-FR"/>
                    </w:rPr>
                  </w:pPr>
                </w:p>
              </w:tc>
            </w:tr>
            <w:tr w:rsidR="00C35ED3" w:rsidRPr="00576405" w:rsidTr="001243F9">
              <w:trPr>
                <w:trHeight w:val="773"/>
                <w:jc w:val="center"/>
              </w:trPr>
              <w:tc>
                <w:tcPr>
                  <w:tcW w:w="4695"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left="89" w:right="62"/>
                    <w:rPr>
                      <w:sz w:val="20"/>
                      <w:szCs w:val="20"/>
                      <w:lang w:val="fr-FR"/>
                    </w:rPr>
                  </w:pPr>
                  <w:r w:rsidRPr="00CA0BE8">
                    <w:rPr>
                      <w:rFonts w:eastAsia="Verdana" w:cs="Verdana"/>
                      <w:sz w:val="20"/>
                      <w:szCs w:val="20"/>
                      <w:lang w:val="fr-FR"/>
                    </w:rPr>
                    <w:t>Numéro de référence du dossier attribué par le po</w:t>
                  </w:r>
                  <w:r w:rsidRPr="00CA0BE8">
                    <w:rPr>
                      <w:rFonts w:eastAsia="Verdana" w:cs="Verdana"/>
                      <w:sz w:val="20"/>
                      <w:szCs w:val="20"/>
                      <w:lang w:val="fr-FR"/>
                    </w:rPr>
                    <w:t>u</w:t>
                  </w:r>
                  <w:r w:rsidRPr="00CA0BE8">
                    <w:rPr>
                      <w:rFonts w:eastAsia="Verdana" w:cs="Verdana"/>
                      <w:sz w:val="20"/>
                      <w:szCs w:val="20"/>
                      <w:lang w:val="fr-FR"/>
                    </w:rPr>
                    <w:t xml:space="preserve">voir adjudicateur ou </w:t>
                  </w:r>
                  <w:r>
                    <w:rPr>
                      <w:rFonts w:eastAsia="Verdana" w:cs="Verdana"/>
                      <w:sz w:val="20"/>
                      <w:szCs w:val="20"/>
                      <w:lang w:val="fr-FR"/>
                    </w:rPr>
                    <w:t>la société</w:t>
                  </w:r>
                  <w:r w:rsidRPr="00CA0BE8">
                    <w:rPr>
                      <w:rFonts w:eastAsia="Verdana" w:cs="Verdana"/>
                      <w:sz w:val="20"/>
                      <w:szCs w:val="20"/>
                      <w:lang w:val="fr-FR"/>
                    </w:rPr>
                    <w:t xml:space="preserve"> adjudicatrice (le cas échéant) : </w:t>
                  </w:r>
                </w:p>
              </w:tc>
              <w:tc>
                <w:tcPr>
                  <w:tcW w:w="4660"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left="72"/>
                    <w:rPr>
                      <w:sz w:val="20"/>
                      <w:szCs w:val="20"/>
                      <w:lang w:val="fr-FR"/>
                    </w:rPr>
                  </w:pPr>
                </w:p>
              </w:tc>
            </w:tr>
          </w:tbl>
          <w:p w:rsidR="00C35ED3" w:rsidRPr="00CA0BE8" w:rsidRDefault="00C35ED3" w:rsidP="001243F9">
            <w:pPr>
              <w:pStyle w:val="Ttulo1"/>
              <w:keepNext/>
              <w:keepLines/>
              <w:spacing w:before="0" w:after="120"/>
              <w:ind w:right="312"/>
              <w:contextualSpacing w:val="0"/>
              <w:jc w:val="center"/>
              <w:rPr>
                <w:rFonts w:eastAsia="Verdana" w:cs="Verdana"/>
                <w:b w:val="0"/>
                <w:color w:val="auto"/>
                <w:sz w:val="20"/>
                <w:szCs w:val="20"/>
                <w:lang w:val="fr-FR"/>
              </w:rPr>
            </w:pPr>
          </w:p>
          <w:p w:rsidR="00C35ED3" w:rsidRPr="00CA0BE8" w:rsidRDefault="00C35ED3" w:rsidP="001243F9">
            <w:pPr>
              <w:spacing w:after="304" w:line="250" w:lineRule="auto"/>
              <w:ind w:right="286"/>
              <w:jc w:val="center"/>
              <w:rPr>
                <w:rFonts w:eastAsia="Verdana" w:cs="Verdana"/>
                <w:b/>
                <w:sz w:val="20"/>
                <w:szCs w:val="20"/>
                <w:lang w:val="fr-FR"/>
              </w:rPr>
            </w:pPr>
          </w:p>
          <w:p w:rsidR="00C35ED3" w:rsidRPr="00CA0BE8" w:rsidRDefault="00C35ED3" w:rsidP="001243F9">
            <w:pPr>
              <w:spacing w:after="120" w:line="250" w:lineRule="auto"/>
              <w:ind w:right="284"/>
              <w:jc w:val="center"/>
              <w:rPr>
                <w:rFonts w:eastAsia="Verdana" w:cs="Verdana"/>
                <w:b/>
                <w:sz w:val="20"/>
                <w:szCs w:val="20"/>
                <w:lang w:val="fr-FR"/>
              </w:rPr>
            </w:pPr>
            <w:r w:rsidRPr="00CA0BE8">
              <w:rPr>
                <w:rFonts w:eastAsia="Verdana" w:cs="Verdana"/>
                <w:b/>
                <w:sz w:val="20"/>
                <w:szCs w:val="20"/>
                <w:lang w:val="fr-FR"/>
              </w:rPr>
              <w:t>PARTIE II : INFORMATION</w:t>
            </w:r>
            <w:r>
              <w:rPr>
                <w:rFonts w:eastAsia="Verdana" w:cs="Verdana"/>
                <w:b/>
                <w:sz w:val="20"/>
                <w:szCs w:val="20"/>
                <w:lang w:val="fr-FR"/>
              </w:rPr>
              <w:t xml:space="preserve"> RELATIVES À</w:t>
            </w:r>
            <w:r w:rsidRPr="00CA0BE8">
              <w:rPr>
                <w:rFonts w:eastAsia="Verdana" w:cs="Verdana"/>
                <w:b/>
                <w:sz w:val="20"/>
                <w:szCs w:val="20"/>
                <w:lang w:val="fr-FR"/>
              </w:rPr>
              <w:t xml:space="preserve"> L'OPÉRATEUR ÉCONOMIQUE</w:t>
            </w:r>
          </w:p>
          <w:p w:rsidR="00C35ED3" w:rsidRPr="00CA0BE8" w:rsidRDefault="00C35ED3" w:rsidP="001243F9">
            <w:pPr>
              <w:spacing w:after="240"/>
              <w:ind w:right="284"/>
              <w:jc w:val="center"/>
              <w:rPr>
                <w:rFonts w:eastAsia="Verdana" w:cs="Verdana"/>
                <w:b/>
                <w:sz w:val="20"/>
                <w:szCs w:val="20"/>
                <w:lang w:val="fr-FR"/>
              </w:rPr>
            </w:pPr>
            <w:r w:rsidRPr="00CA0BE8">
              <w:rPr>
                <w:rFonts w:eastAsia="Verdana" w:cs="Verdana"/>
                <w:b/>
                <w:sz w:val="20"/>
                <w:szCs w:val="20"/>
                <w:lang w:val="fr-FR"/>
              </w:rPr>
              <w:t xml:space="preserve">Section A : Informations </w:t>
            </w:r>
            <w:r>
              <w:rPr>
                <w:rFonts w:eastAsia="Verdana" w:cs="Verdana"/>
                <w:b/>
                <w:sz w:val="20"/>
                <w:szCs w:val="20"/>
                <w:lang w:val="fr-FR"/>
              </w:rPr>
              <w:t>relatives à</w:t>
            </w:r>
            <w:r w:rsidRPr="00CA0BE8">
              <w:rPr>
                <w:rFonts w:eastAsia="Verdana" w:cs="Verdana"/>
                <w:b/>
                <w:sz w:val="20"/>
                <w:szCs w:val="20"/>
                <w:lang w:val="fr-FR"/>
              </w:rPr>
              <w:t xml:space="preserve"> l'opérateur économique</w:t>
            </w:r>
          </w:p>
          <w:p w:rsidR="00C35ED3" w:rsidRPr="00CA0BE8" w:rsidRDefault="00C35ED3" w:rsidP="001243F9">
            <w:pPr>
              <w:spacing w:after="240"/>
              <w:ind w:right="284"/>
              <w:jc w:val="center"/>
              <w:rPr>
                <w:rFonts w:eastAsia="Verdana" w:cs="Verdana"/>
                <w:b/>
                <w:sz w:val="20"/>
                <w:szCs w:val="20"/>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247"/>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rPr>
                      <w:rFonts w:asciiTheme="minorHAnsi" w:hAnsiTheme="minorHAnsi"/>
                      <w:sz w:val="20"/>
                      <w:szCs w:val="20"/>
                      <w:lang w:val="fr-FR"/>
                    </w:rPr>
                  </w:pPr>
                  <w:r w:rsidRPr="00CA0BE8">
                    <w:rPr>
                      <w:rFonts w:asciiTheme="minorHAnsi" w:eastAsia="Verdana" w:hAnsiTheme="minorHAnsi" w:cs="Verdana"/>
                      <w:b/>
                      <w:sz w:val="20"/>
                      <w:szCs w:val="20"/>
                      <w:lang w:val="fr-FR"/>
                    </w:rPr>
                    <w:t>Identification</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rPr>
                      <w:rFonts w:asciiTheme="minorHAnsi" w:hAnsiTheme="minorHAnsi"/>
                      <w:sz w:val="20"/>
                      <w:szCs w:val="20"/>
                      <w:lang w:val="fr-FR"/>
                    </w:rPr>
                  </w:pPr>
                  <w:r w:rsidRPr="00CA0BE8">
                    <w:rPr>
                      <w:rFonts w:asciiTheme="minorHAnsi" w:eastAsia="Verdana" w:hAnsiTheme="minorHAnsi" w:cs="Verdana"/>
                      <w:b/>
                      <w:sz w:val="20"/>
                      <w:szCs w:val="20"/>
                      <w:lang w:val="fr-FR"/>
                    </w:rPr>
                    <w:t>Réponse</w:t>
                  </w:r>
                </w:p>
              </w:tc>
            </w:tr>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rPr>
                      <w:rFonts w:asciiTheme="minorHAnsi" w:hAnsiTheme="minorHAnsi"/>
                      <w:sz w:val="20"/>
                      <w:szCs w:val="20"/>
                      <w:lang w:val="fr-FR"/>
                    </w:rPr>
                  </w:pPr>
                  <w:r w:rsidRPr="00CA0BE8">
                    <w:rPr>
                      <w:rFonts w:asciiTheme="minorHAnsi" w:eastAsia="Verdana" w:hAnsiTheme="minorHAnsi" w:cs="Verdana"/>
                      <w:sz w:val="20"/>
                      <w:szCs w:val="20"/>
                      <w:lang w:val="fr-FR"/>
                    </w:rPr>
                    <w:t xml:space="preserve">Nom :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p>
              </w:tc>
            </w:tr>
            <w:tr w:rsidR="00C35ED3" w:rsidRPr="00576405" w:rsidTr="001243F9">
              <w:trPr>
                <w:trHeight w:val="733"/>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r w:rsidRPr="00CA0BE8">
                    <w:rPr>
                      <w:rFonts w:asciiTheme="minorHAnsi" w:eastAsia="Verdana" w:hAnsiTheme="minorHAnsi" w:cs="Verdana"/>
                      <w:sz w:val="20"/>
                      <w:szCs w:val="20"/>
                      <w:lang w:val="fr-FR"/>
                    </w:rPr>
                    <w:t>Numéro de TVA, le cas échéant</w:t>
                  </w:r>
                  <w:r w:rsidRPr="000C35A1">
                    <w:rPr>
                      <w:rFonts w:asciiTheme="minorHAnsi" w:eastAsia="Verdana" w:hAnsiTheme="minorHAnsi" w:cs="Verdana"/>
                      <w:sz w:val="20"/>
                      <w:szCs w:val="20"/>
                      <w:vertAlign w:val="superscript"/>
                      <w:lang w:val="fr-FR"/>
                    </w:rPr>
                    <w:t>5</w:t>
                  </w:r>
                  <w:r w:rsidRPr="00CA0BE8">
                    <w:rPr>
                      <w:rFonts w:asciiTheme="minorHAnsi" w:eastAsia="Verdana" w:hAnsiTheme="minorHAnsi" w:cs="Verdana"/>
                      <w:sz w:val="20"/>
                      <w:szCs w:val="20"/>
                      <w:lang w:val="fr-FR"/>
                    </w:rPr>
                    <w:t xml:space="preserve"> : </w:t>
                  </w:r>
                </w:p>
                <w:p w:rsidR="00C35ED3" w:rsidRPr="00CA0BE8" w:rsidRDefault="00C35ED3" w:rsidP="001243F9">
                  <w:pPr>
                    <w:spacing w:after="120"/>
                    <w:ind w:right="63"/>
                    <w:rPr>
                      <w:rFonts w:asciiTheme="minorHAnsi" w:hAnsiTheme="minorHAnsi"/>
                      <w:sz w:val="20"/>
                      <w:szCs w:val="20"/>
                      <w:lang w:val="fr-FR"/>
                    </w:rPr>
                  </w:pPr>
                  <w:r w:rsidRPr="00CA0BE8">
                    <w:rPr>
                      <w:rFonts w:asciiTheme="minorHAnsi" w:eastAsia="Verdana" w:hAnsiTheme="minorHAnsi" w:cs="Verdana"/>
                      <w:sz w:val="20"/>
                      <w:szCs w:val="20"/>
                      <w:lang w:val="fr-FR"/>
                    </w:rPr>
                    <w:t>Si aucun numéro de TVA n'est disponible, indiquer, le cas échéant et si nécessaire, un autre numéro d'ide</w:t>
                  </w:r>
                  <w:r w:rsidRPr="00CA0BE8">
                    <w:rPr>
                      <w:rFonts w:asciiTheme="minorHAnsi" w:eastAsia="Verdana" w:hAnsiTheme="minorHAnsi" w:cs="Verdana"/>
                      <w:sz w:val="20"/>
                      <w:szCs w:val="20"/>
                      <w:lang w:val="fr-FR"/>
                    </w:rPr>
                    <w:t>n</w:t>
                  </w:r>
                  <w:r w:rsidRPr="00CA0BE8">
                    <w:rPr>
                      <w:rFonts w:asciiTheme="minorHAnsi" w:eastAsia="Verdana" w:hAnsiTheme="minorHAnsi" w:cs="Verdana"/>
                      <w:sz w:val="20"/>
                      <w:szCs w:val="20"/>
                      <w:lang w:val="fr-FR"/>
                    </w:rPr>
                    <w:t xml:space="preserve">tification national.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p>
              </w:tc>
            </w:tr>
            <w:tr w:rsidR="00C35ED3" w:rsidRPr="00CA0BE8" w:rsidTr="001243F9">
              <w:trPr>
                <w:trHeight w:val="527"/>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rPr>
                      <w:rFonts w:asciiTheme="minorHAnsi" w:hAnsiTheme="minorHAnsi"/>
                      <w:sz w:val="20"/>
                      <w:szCs w:val="20"/>
                      <w:lang w:val="fr-FR"/>
                    </w:rPr>
                  </w:pPr>
                  <w:r w:rsidRPr="00CA0BE8">
                    <w:rPr>
                      <w:rFonts w:asciiTheme="minorHAnsi" w:eastAsia="Verdana" w:hAnsiTheme="minorHAnsi" w:cs="Verdana"/>
                      <w:sz w:val="20"/>
                      <w:szCs w:val="20"/>
                      <w:lang w:val="fr-FR"/>
                    </w:rPr>
                    <w:t xml:space="preserve">Adresse postale :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p>
              </w:tc>
            </w:tr>
            <w:tr w:rsidR="00C35ED3" w:rsidRPr="00CA0BE8" w:rsidTr="001243F9">
              <w:trPr>
                <w:trHeight w:val="349"/>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Personne(s) de contact :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p>
              </w:tc>
            </w:tr>
            <w:tr w:rsidR="00C35ED3" w:rsidRPr="00CA0BE8" w:rsidTr="001243F9">
              <w:trPr>
                <w:trHeight w:val="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Téléphone :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p>
              </w:tc>
            </w:tr>
            <w:tr w:rsidR="00C35ED3" w:rsidRPr="00CA0BE8" w:rsidTr="001243F9">
              <w:trPr>
                <w:trHeight w:val="378"/>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Courriel :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p>
              </w:tc>
            </w:tr>
            <w:tr w:rsidR="00C35ED3" w:rsidRPr="00576405" w:rsidTr="001243F9">
              <w:trPr>
                <w:trHeight w:val="64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Adresse Internet (adresse du site web, si disponible</w:t>
                  </w:r>
                  <w:proofErr w:type="gramStart"/>
                  <w:r w:rsidRPr="00CA0BE8">
                    <w:rPr>
                      <w:rFonts w:asciiTheme="minorHAnsi" w:eastAsia="Verdana" w:hAnsiTheme="minorHAnsi" w:cs="Verdana"/>
                      <w:sz w:val="20"/>
                      <w:szCs w:val="20"/>
                      <w:lang w:val="fr-FR"/>
                    </w:rPr>
                    <w:t>)</w:t>
                  </w:r>
                  <w:r w:rsidRPr="00CA0BE8">
                    <w:rPr>
                      <w:rFonts w:asciiTheme="minorHAnsi" w:eastAsia="Verdana" w:hAnsiTheme="minorHAnsi" w:cs="Verdana"/>
                      <w:sz w:val="20"/>
                      <w:szCs w:val="20"/>
                      <w:vertAlign w:val="superscript"/>
                      <w:lang w:val="fr-FR"/>
                    </w:rPr>
                    <w:t>6</w:t>
                  </w:r>
                  <w:proofErr w:type="gramEnd"/>
                  <w:r w:rsidRPr="00CA0BE8">
                    <w:rPr>
                      <w:rFonts w:asciiTheme="minorHAnsi" w:eastAsia="Verdana" w:hAnsiTheme="minorHAnsi" w:cs="Verdana"/>
                      <w:sz w:val="20"/>
                      <w:szCs w:val="20"/>
                      <w:vertAlign w:val="superscript"/>
                      <w:lang w:val="fr-FR"/>
                    </w:rPr>
                    <w:t xml:space="preserve"> </w:t>
                  </w:r>
                  <w:r w:rsidRPr="00CA0BE8">
                    <w:rPr>
                      <w:rFonts w:asciiTheme="minorHAnsi" w:eastAsia="Verdana" w:hAnsiTheme="minorHAnsi" w:cs="Verdana"/>
                      <w:sz w:val="20"/>
                      <w:szCs w:val="20"/>
                      <w:lang w:val="fr-FR"/>
                    </w:rPr>
                    <w:t>:</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p>
              </w:tc>
            </w:tr>
          </w:tbl>
          <w:p w:rsidR="00C35ED3" w:rsidRPr="00CA0BE8" w:rsidRDefault="00C35ED3" w:rsidP="001243F9">
            <w:pPr>
              <w:spacing w:after="139"/>
              <w:ind w:left="435"/>
              <w:rPr>
                <w:lang w:val="fr-FR"/>
              </w:rPr>
            </w:pPr>
          </w:p>
          <w:p w:rsidR="00C35ED3" w:rsidRPr="00CA0BE8" w:rsidRDefault="00C35ED3" w:rsidP="001243F9">
            <w:pPr>
              <w:spacing w:after="139"/>
              <w:ind w:left="435"/>
              <w:rPr>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38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inorHAnsi" w:eastAsia="Verdana" w:hAnsiTheme="minorHAnsi" w:cs="Verdana"/>
                      <w:sz w:val="20"/>
                      <w:szCs w:val="20"/>
                      <w:lang w:val="fr-FR"/>
                    </w:rPr>
                  </w:pPr>
                  <w:r w:rsidRPr="00CA0BE8">
                    <w:rPr>
                      <w:rFonts w:asciiTheme="minorHAnsi" w:eastAsia="Verdana" w:hAnsiTheme="minorHAnsi" w:cs="Verdana"/>
                      <w:b/>
                      <w:sz w:val="20"/>
                      <w:szCs w:val="20"/>
                      <w:lang w:val="fr-FR"/>
                    </w:rPr>
                    <w:t>Informations générales</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inorHAnsi" w:eastAsia="Verdana" w:hAnsiTheme="minorHAnsi" w:cs="Verdana"/>
                      <w:b/>
                      <w:sz w:val="20"/>
                      <w:szCs w:val="20"/>
                      <w:lang w:val="fr-FR"/>
                    </w:rPr>
                  </w:pPr>
                  <w:r w:rsidRPr="00CA0BE8">
                    <w:rPr>
                      <w:rFonts w:asciiTheme="minorHAnsi" w:eastAsia="Verdana" w:hAnsiTheme="minorHAnsi" w:cs="Verdana"/>
                      <w:b/>
                      <w:sz w:val="20"/>
                      <w:szCs w:val="20"/>
                      <w:lang w:val="fr-FR"/>
                    </w:rPr>
                    <w:t>Réponse</w:t>
                  </w:r>
                </w:p>
              </w:tc>
            </w:tr>
            <w:tr w:rsidR="00C35ED3" w:rsidRPr="00CA0BE8" w:rsidTr="001243F9">
              <w:trPr>
                <w:trHeight w:val="786"/>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inorHAnsi" w:eastAsia="Verdana" w:hAnsiTheme="minorHAnsi" w:cs="Verdana"/>
                      <w:b/>
                      <w:sz w:val="20"/>
                      <w:szCs w:val="20"/>
                      <w:lang w:val="fr-FR"/>
                    </w:rPr>
                  </w:pPr>
                  <w:r w:rsidRPr="00CA0BE8">
                    <w:rPr>
                      <w:rFonts w:asciiTheme="minorHAnsi" w:eastAsia="Verdana" w:hAnsiTheme="minorHAnsi" w:cs="Verdana"/>
                      <w:sz w:val="20"/>
                      <w:szCs w:val="20"/>
                      <w:lang w:val="fr-FR"/>
                    </w:rPr>
                    <w:t xml:space="preserve">L'opérateur économique est-il une micro, petite ou moyenne entreprise ? </w:t>
                  </w:r>
                  <w:r w:rsidRPr="00CA0BE8">
                    <w:rPr>
                      <w:rFonts w:asciiTheme="minorHAnsi" w:eastAsia="Verdana" w:hAnsiTheme="minorHAnsi" w:cs="Verdana"/>
                      <w:b/>
                      <w:sz w:val="20"/>
                      <w:szCs w:val="20"/>
                      <w:vertAlign w:val="superscript"/>
                      <w:lang w:val="fr-FR"/>
                    </w:rPr>
                    <w:t>7</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412241981"/>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874081787"/>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1068"/>
                <w:jc w:val="center"/>
              </w:trPr>
              <w:tc>
                <w:tcPr>
                  <w:tcW w:w="4783" w:type="dxa"/>
                  <w:vMerge w:val="restart"/>
                  <w:tcBorders>
                    <w:top w:val="single" w:sz="4" w:space="0" w:color="000000"/>
                    <w:left w:val="single" w:sz="4" w:space="0" w:color="000000"/>
                    <w:right w:val="single" w:sz="4" w:space="0" w:color="000000"/>
                  </w:tcBorders>
                  <w:vAlign w:val="center"/>
                </w:tcPr>
                <w:p w:rsidR="00C35ED3" w:rsidRPr="00CA0BE8" w:rsidRDefault="00C35ED3" w:rsidP="001243F9">
                  <w:pPr>
                    <w:rPr>
                      <w:rFonts w:asciiTheme="minorHAnsi" w:eastAsia="Verdana" w:hAnsiTheme="minorHAnsi" w:cs="Verdana"/>
                      <w:color w:val="000000"/>
                      <w:sz w:val="20"/>
                      <w:szCs w:val="20"/>
                      <w:lang w:val="fr-FR" w:eastAsia="ca-ES"/>
                    </w:rPr>
                  </w:pPr>
                  <w:r w:rsidRPr="00CA0BE8">
                    <w:rPr>
                      <w:rFonts w:asciiTheme="minorHAnsi" w:eastAsia="Verdana" w:hAnsiTheme="minorHAnsi" w:cs="Verdana"/>
                      <w:b/>
                      <w:sz w:val="20"/>
                      <w:szCs w:val="20"/>
                      <w:lang w:val="fr-FR"/>
                    </w:rPr>
                    <w:t>Uniquement en cas de marchés réservés</w:t>
                  </w:r>
                  <w:r w:rsidRPr="000C35A1">
                    <w:rPr>
                      <w:rFonts w:asciiTheme="minorHAnsi" w:eastAsia="Verdana" w:hAnsiTheme="minorHAnsi" w:cs="Verdana"/>
                      <w:b/>
                      <w:sz w:val="20"/>
                      <w:szCs w:val="20"/>
                      <w:vertAlign w:val="superscript"/>
                      <w:lang w:val="fr-FR"/>
                    </w:rPr>
                    <w:t>8</w:t>
                  </w:r>
                  <w:r w:rsidRPr="00CA0BE8">
                    <w:rPr>
                      <w:rFonts w:asciiTheme="minorHAnsi" w:eastAsia="Verdana" w:hAnsiTheme="minorHAnsi" w:cs="Verdana"/>
                      <w:b/>
                      <w:sz w:val="20"/>
                      <w:szCs w:val="20"/>
                      <w:lang w:val="fr-FR"/>
                    </w:rPr>
                    <w:t xml:space="preserve"> : </w:t>
                  </w:r>
                  <w:r w:rsidRPr="00CA0BE8">
                    <w:rPr>
                      <w:rFonts w:asciiTheme="minorHAnsi" w:eastAsia="Verdana" w:hAnsiTheme="minorHAnsi" w:cs="Verdana"/>
                      <w:color w:val="000000"/>
                      <w:sz w:val="20"/>
                      <w:szCs w:val="20"/>
                      <w:lang w:val="fr-FR" w:eastAsia="ca-ES"/>
                    </w:rPr>
                    <w:t>L'opér</w:t>
                  </w:r>
                  <w:r w:rsidRPr="00CA0BE8">
                    <w:rPr>
                      <w:rFonts w:asciiTheme="minorHAnsi" w:eastAsia="Verdana" w:hAnsiTheme="minorHAnsi" w:cs="Verdana"/>
                      <w:color w:val="000000"/>
                      <w:sz w:val="20"/>
                      <w:szCs w:val="20"/>
                      <w:lang w:val="fr-FR" w:eastAsia="ca-ES"/>
                    </w:rPr>
                    <w:t>a</w:t>
                  </w:r>
                  <w:r w:rsidRPr="00CA0BE8">
                    <w:rPr>
                      <w:rFonts w:asciiTheme="minorHAnsi" w:eastAsia="Verdana" w:hAnsiTheme="minorHAnsi" w:cs="Verdana"/>
                      <w:color w:val="000000"/>
                      <w:sz w:val="20"/>
                      <w:szCs w:val="20"/>
                      <w:lang w:val="fr-FR" w:eastAsia="ca-ES"/>
                    </w:rPr>
                    <w:t>teur économique est-il un atelier protégé ou une e</w:t>
                  </w:r>
                  <w:r w:rsidRPr="00CA0BE8">
                    <w:rPr>
                      <w:rFonts w:asciiTheme="minorHAnsi" w:eastAsia="Verdana" w:hAnsiTheme="minorHAnsi" w:cs="Verdana"/>
                      <w:color w:val="000000"/>
                      <w:sz w:val="20"/>
                      <w:szCs w:val="20"/>
                      <w:lang w:val="fr-FR" w:eastAsia="ca-ES"/>
                    </w:rPr>
                    <w:t>n</w:t>
                  </w:r>
                  <w:r w:rsidRPr="00CA0BE8">
                    <w:rPr>
                      <w:rFonts w:asciiTheme="minorHAnsi" w:eastAsia="Verdana" w:hAnsiTheme="minorHAnsi" w:cs="Verdana"/>
                      <w:color w:val="000000"/>
                      <w:sz w:val="20"/>
                      <w:szCs w:val="20"/>
                      <w:lang w:val="fr-FR" w:eastAsia="ca-ES"/>
                    </w:rPr>
                    <w:t xml:space="preserve">treprise sociale ou </w:t>
                  </w:r>
                  <w:proofErr w:type="spellStart"/>
                  <w:r w:rsidRPr="00CA0BE8">
                    <w:rPr>
                      <w:rFonts w:asciiTheme="minorHAnsi" w:eastAsia="Verdana" w:hAnsiTheme="minorHAnsi" w:cs="Verdana"/>
                      <w:color w:val="000000"/>
                      <w:sz w:val="20"/>
                      <w:szCs w:val="20"/>
                      <w:lang w:val="fr-FR" w:eastAsia="ca-ES"/>
                    </w:rPr>
                    <w:t>prévoit-il</w:t>
                  </w:r>
                  <w:proofErr w:type="spellEnd"/>
                  <w:r w:rsidRPr="00CA0BE8">
                    <w:rPr>
                      <w:rFonts w:asciiTheme="minorHAnsi" w:eastAsia="Verdana" w:hAnsiTheme="minorHAnsi" w:cs="Verdana"/>
                      <w:color w:val="000000"/>
                      <w:sz w:val="20"/>
                      <w:szCs w:val="20"/>
                      <w:lang w:val="fr-FR" w:eastAsia="ca-ES"/>
                    </w:rPr>
                    <w:t xml:space="preserve"> que le marché sera ex</w:t>
                  </w:r>
                  <w:r w:rsidRPr="00CA0BE8">
                    <w:rPr>
                      <w:rFonts w:asciiTheme="minorHAnsi" w:eastAsia="Verdana" w:hAnsiTheme="minorHAnsi" w:cs="Verdana"/>
                      <w:color w:val="000000"/>
                      <w:sz w:val="20"/>
                      <w:szCs w:val="20"/>
                      <w:lang w:val="fr-FR" w:eastAsia="ca-ES"/>
                    </w:rPr>
                    <w:t>é</w:t>
                  </w:r>
                  <w:r w:rsidRPr="00CA0BE8">
                    <w:rPr>
                      <w:rFonts w:asciiTheme="minorHAnsi" w:eastAsia="Verdana" w:hAnsiTheme="minorHAnsi" w:cs="Verdana"/>
                      <w:color w:val="000000"/>
                      <w:sz w:val="20"/>
                      <w:szCs w:val="20"/>
                      <w:lang w:val="fr-FR" w:eastAsia="ca-ES"/>
                    </w:rPr>
                    <w:t xml:space="preserve">cuté dans le cadre de programmes d'emplois protégés ? </w:t>
                  </w:r>
                </w:p>
                <w:p w:rsidR="00C35ED3" w:rsidRPr="00CA0BE8" w:rsidRDefault="00C35ED3" w:rsidP="001243F9">
                  <w:pPr>
                    <w:rPr>
                      <w:rFonts w:asciiTheme="minorHAnsi" w:eastAsia="Verdana" w:hAnsiTheme="minorHAnsi" w:cs="Verdana"/>
                      <w:b/>
                      <w:sz w:val="20"/>
                      <w:szCs w:val="20"/>
                      <w:lang w:val="fr-FR"/>
                    </w:rPr>
                  </w:pPr>
                  <w:r w:rsidRPr="00CA0BE8">
                    <w:rPr>
                      <w:rFonts w:asciiTheme="minorHAnsi" w:eastAsia="Verdana" w:hAnsiTheme="minorHAnsi" w:cs="Verdana"/>
                      <w:b/>
                      <w:sz w:val="20"/>
                      <w:szCs w:val="20"/>
                      <w:lang w:val="fr-FR"/>
                    </w:rPr>
                    <w:t xml:space="preserve">Si la réponse est oui, </w:t>
                  </w:r>
                </w:p>
                <w:p w:rsidR="00C35ED3" w:rsidRPr="00CA0BE8" w:rsidRDefault="00C35ED3" w:rsidP="001243F9">
                  <w:pPr>
                    <w:rPr>
                      <w:rFonts w:asciiTheme="minorHAnsi" w:eastAsia="Verdana" w:hAnsiTheme="minorHAnsi" w:cs="Verdana"/>
                      <w:color w:val="000000"/>
                      <w:sz w:val="20"/>
                      <w:szCs w:val="20"/>
                      <w:lang w:val="fr-FR" w:eastAsia="ca-ES"/>
                    </w:rPr>
                  </w:pPr>
                  <w:r w:rsidRPr="00CA0BE8">
                    <w:rPr>
                      <w:rFonts w:asciiTheme="minorHAnsi" w:eastAsia="Verdana" w:hAnsiTheme="minorHAnsi" w:cs="Verdana"/>
                      <w:color w:val="000000"/>
                      <w:sz w:val="20"/>
                      <w:szCs w:val="20"/>
                      <w:lang w:val="fr-FR" w:eastAsia="ca-ES"/>
                    </w:rPr>
                    <w:t>Quel est le pourcentage correspondant de salarié</w:t>
                  </w:r>
                  <w:r>
                    <w:rPr>
                      <w:rFonts w:asciiTheme="minorHAnsi" w:eastAsia="Verdana" w:hAnsiTheme="minorHAnsi" w:cs="Verdana"/>
                      <w:color w:val="000000"/>
                      <w:sz w:val="20"/>
                      <w:szCs w:val="20"/>
                      <w:lang w:val="fr-FR" w:eastAsia="ca-ES"/>
                    </w:rPr>
                    <w:t>s en situation de handicap</w:t>
                  </w:r>
                  <w:r w:rsidRPr="00CA0BE8">
                    <w:rPr>
                      <w:rFonts w:asciiTheme="minorHAnsi" w:eastAsia="Verdana" w:hAnsiTheme="minorHAnsi" w:cs="Verdana"/>
                      <w:color w:val="000000"/>
                      <w:sz w:val="20"/>
                      <w:szCs w:val="20"/>
                      <w:lang w:val="fr-FR" w:eastAsia="ca-ES"/>
                    </w:rPr>
                    <w:t xml:space="preserve"> ? </w:t>
                  </w:r>
                </w:p>
                <w:p w:rsidR="00C35ED3" w:rsidRPr="00CA0BE8" w:rsidRDefault="00C35ED3" w:rsidP="001243F9">
                  <w:pPr>
                    <w:rPr>
                      <w:rFonts w:asciiTheme="minorHAnsi" w:hAnsiTheme="minorHAnsi"/>
                      <w:sz w:val="20"/>
                      <w:szCs w:val="20"/>
                      <w:lang w:val="fr-FR"/>
                    </w:rPr>
                  </w:pPr>
                  <w:r w:rsidRPr="00CA0BE8">
                    <w:rPr>
                      <w:rFonts w:asciiTheme="minorHAnsi" w:eastAsia="Verdana" w:hAnsiTheme="minorHAnsi" w:cs="Verdana"/>
                      <w:color w:val="000000"/>
                      <w:sz w:val="20"/>
                      <w:szCs w:val="20"/>
                      <w:lang w:val="fr-FR" w:eastAsia="ca-ES"/>
                    </w:rPr>
                    <w:t>Si nécessaire, précisez à quelle(s) catégorie(s) appa</w:t>
                  </w:r>
                  <w:r w:rsidRPr="00CA0BE8">
                    <w:rPr>
                      <w:rFonts w:asciiTheme="minorHAnsi" w:eastAsia="Verdana" w:hAnsiTheme="minorHAnsi" w:cs="Verdana"/>
                      <w:color w:val="000000"/>
                      <w:sz w:val="20"/>
                      <w:szCs w:val="20"/>
                      <w:lang w:val="fr-FR" w:eastAsia="ca-ES"/>
                    </w:rPr>
                    <w:t>r</w:t>
                  </w:r>
                  <w:r w:rsidRPr="00CA0BE8">
                    <w:rPr>
                      <w:rFonts w:asciiTheme="minorHAnsi" w:eastAsia="Verdana" w:hAnsiTheme="minorHAnsi" w:cs="Verdana"/>
                      <w:color w:val="000000"/>
                      <w:sz w:val="20"/>
                      <w:szCs w:val="20"/>
                      <w:lang w:val="fr-FR" w:eastAsia="ca-ES"/>
                    </w:rPr>
                    <w:t>tiennent les salariés handicapés ou défavorisés co</w:t>
                  </w:r>
                  <w:r w:rsidRPr="00CA0BE8">
                    <w:rPr>
                      <w:rFonts w:asciiTheme="minorHAnsi" w:eastAsia="Verdana" w:hAnsiTheme="minorHAnsi" w:cs="Verdana"/>
                      <w:color w:val="000000"/>
                      <w:sz w:val="20"/>
                      <w:szCs w:val="20"/>
                      <w:lang w:val="fr-FR" w:eastAsia="ca-ES"/>
                    </w:rPr>
                    <w:t>n</w:t>
                  </w:r>
                  <w:r w:rsidRPr="00CA0BE8">
                    <w:rPr>
                      <w:rFonts w:asciiTheme="minorHAnsi" w:eastAsia="Verdana" w:hAnsiTheme="minorHAnsi" w:cs="Verdana"/>
                      <w:color w:val="000000"/>
                      <w:sz w:val="20"/>
                      <w:szCs w:val="20"/>
                      <w:lang w:val="fr-FR" w:eastAsia="ca-ES"/>
                    </w:rPr>
                    <w:t>cernés.</w:t>
                  </w:r>
                </w:p>
              </w:tc>
              <w:tc>
                <w:tcPr>
                  <w:tcW w:w="4536" w:type="dxa"/>
                  <w:tcBorders>
                    <w:top w:val="single" w:sz="4" w:space="0" w:color="000000"/>
                    <w:left w:val="single" w:sz="4" w:space="0" w:color="000000"/>
                    <w:right w:val="single" w:sz="4" w:space="0" w:color="000000"/>
                  </w:tcBorders>
                  <w:vAlign w:val="center"/>
                </w:tcPr>
                <w:p w:rsidR="00C35ED3" w:rsidRPr="00CA0BE8" w:rsidRDefault="00C35ED3" w:rsidP="001243F9">
                  <w:pPr>
                    <w:rPr>
                      <w:rFonts w:asciiTheme="majorHAnsi" w:hAnsiTheme="majorHAnsi"/>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1994092768"/>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244546514"/>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1396"/>
                <w:jc w:val="center"/>
              </w:trPr>
              <w:tc>
                <w:tcPr>
                  <w:tcW w:w="4783" w:type="dxa"/>
                  <w:vMerge/>
                  <w:tcBorders>
                    <w:left w:val="single" w:sz="4" w:space="0" w:color="000000"/>
                    <w:bottom w:val="single" w:sz="4" w:space="0" w:color="000000"/>
                    <w:right w:val="single" w:sz="4" w:space="0" w:color="000000"/>
                  </w:tcBorders>
                  <w:vAlign w:val="center"/>
                </w:tcPr>
                <w:p w:rsidR="00C35ED3" w:rsidRPr="00CA0BE8" w:rsidRDefault="00C35ED3" w:rsidP="001243F9">
                  <w:pPr>
                    <w:rPr>
                      <w:rFonts w:asciiTheme="minorHAnsi" w:eastAsia="Verdana" w:hAnsiTheme="minorHAnsi" w:cs="Verdana"/>
                      <w:b/>
                      <w:sz w:val="20"/>
                      <w:szCs w:val="20"/>
                      <w:lang w:val="fr-FR"/>
                    </w:rPr>
                  </w:pPr>
                </w:p>
              </w:tc>
              <w:tc>
                <w:tcPr>
                  <w:tcW w:w="4536" w:type="dxa"/>
                  <w:tcBorders>
                    <w:left w:val="single" w:sz="4" w:space="0" w:color="000000"/>
                    <w:bottom w:val="single" w:sz="4" w:space="0" w:color="000000"/>
                    <w:right w:val="single" w:sz="4" w:space="0" w:color="000000"/>
                  </w:tcBorders>
                  <w:vAlign w:val="center"/>
                </w:tcPr>
                <w:p w:rsidR="00C35ED3" w:rsidRPr="00CA0BE8" w:rsidRDefault="00C35ED3" w:rsidP="001243F9">
                  <w:pPr>
                    <w:rPr>
                      <w:rFonts w:asciiTheme="minorHAnsi" w:eastAsia="Verdana" w:hAnsiTheme="minorHAnsi" w:cs="Verdana"/>
                      <w:sz w:val="20"/>
                      <w:szCs w:val="20"/>
                      <w:lang w:val="fr-FR"/>
                    </w:rPr>
                  </w:pPr>
                </w:p>
              </w:tc>
            </w:tr>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rPr>
                      <w:rFonts w:asciiTheme="minorHAnsi" w:hAnsiTheme="minorHAnsi"/>
                      <w:sz w:val="20"/>
                      <w:szCs w:val="20"/>
                      <w:lang w:val="fr-FR"/>
                    </w:rPr>
                  </w:pPr>
                  <w:r w:rsidRPr="00CA0BE8">
                    <w:rPr>
                      <w:rFonts w:asciiTheme="minorHAnsi" w:eastAsia="Verdana" w:hAnsiTheme="minorHAnsi" w:cs="Verdana"/>
                      <w:color w:val="000000"/>
                      <w:sz w:val="20"/>
                      <w:szCs w:val="20"/>
                      <w:lang w:val="fr-FR" w:eastAsia="ca-ES"/>
                    </w:rPr>
                    <w:t>Le cas échéant, l'opérateur économique est-il inscrit sur une liste officielle d'opérateurs économiques agréés ou dispose-t-il d'un certificat équivalent (par exemple, dans le cadre d'un système national de (pré)qualification</w:t>
                  </w:r>
                  <w:r w:rsidRPr="000C35A1">
                    <w:rPr>
                      <w:rFonts w:asciiTheme="minorHAnsi" w:eastAsia="Verdana" w:hAnsiTheme="minorHAnsi" w:cs="Verdana"/>
                      <w:color w:val="000000"/>
                      <w:sz w:val="20"/>
                      <w:szCs w:val="20"/>
                      <w:vertAlign w:val="superscript"/>
                      <w:lang w:val="fr-FR" w:eastAsia="ca-ES"/>
                    </w:rPr>
                    <w:t>9</w:t>
                  </w:r>
                  <w:r w:rsidRPr="00CA0BE8">
                    <w:rPr>
                      <w:rFonts w:asciiTheme="minorHAnsi" w:eastAsia="Verdana" w:hAnsiTheme="minorHAnsi" w:cs="Verdana"/>
                      <w:color w:val="000000"/>
                      <w:sz w:val="20"/>
                      <w:szCs w:val="20"/>
                      <w:lang w:val="fr-FR" w:eastAsia="ca-ES"/>
                    </w:rPr>
                    <w:t>)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938032560"/>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631181557"/>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applicable </w:t>
                  </w:r>
                  <w:sdt>
                    <w:sdtPr>
                      <w:rPr>
                        <w:rFonts w:asciiTheme="majorHAnsi" w:eastAsia="Verdana" w:hAnsiTheme="majorHAnsi" w:cs="Verdana"/>
                        <w:b/>
                        <w:sz w:val="20"/>
                        <w:szCs w:val="20"/>
                        <w:lang w:val="fr-FR"/>
                      </w:rPr>
                      <w:id w:val="1019507235"/>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1643"/>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120"/>
                    <w:ind w:right="63"/>
                    <w:rPr>
                      <w:rFonts w:asciiTheme="minorHAnsi" w:hAnsiTheme="minorHAnsi"/>
                      <w:b/>
                      <w:sz w:val="20"/>
                      <w:szCs w:val="20"/>
                      <w:lang w:val="fr-FR"/>
                    </w:rPr>
                  </w:pPr>
                  <w:r w:rsidRPr="00CA0BE8">
                    <w:rPr>
                      <w:rFonts w:asciiTheme="minorHAnsi" w:hAnsiTheme="minorHAnsi"/>
                      <w:b/>
                      <w:sz w:val="20"/>
                      <w:szCs w:val="20"/>
                      <w:lang w:val="fr-FR"/>
                    </w:rPr>
                    <w:t xml:space="preserve">Si oui : </w:t>
                  </w:r>
                </w:p>
                <w:p w:rsidR="00C35ED3" w:rsidRPr="00CA0BE8" w:rsidRDefault="00C35ED3" w:rsidP="001243F9">
                  <w:pPr>
                    <w:spacing w:after="120"/>
                    <w:ind w:right="63"/>
                    <w:rPr>
                      <w:rFonts w:asciiTheme="minorHAnsi" w:hAnsiTheme="minorHAnsi"/>
                      <w:sz w:val="20"/>
                      <w:szCs w:val="20"/>
                      <w:lang w:val="fr-FR"/>
                    </w:rPr>
                  </w:pPr>
                  <w:r w:rsidRPr="00CA0BE8">
                    <w:rPr>
                      <w:rFonts w:asciiTheme="minorHAnsi" w:hAnsiTheme="minorHAnsi"/>
                      <w:b/>
                      <w:sz w:val="20"/>
                      <w:szCs w:val="20"/>
                      <w:lang w:val="fr-FR"/>
                    </w:rPr>
                    <w:t xml:space="preserve">Veuillez répondre aux autres questions de </w:t>
                  </w:r>
                  <w:r>
                    <w:rPr>
                      <w:rFonts w:asciiTheme="minorHAnsi" w:hAnsiTheme="minorHAnsi"/>
                      <w:b/>
                      <w:sz w:val="20"/>
                      <w:szCs w:val="20"/>
                      <w:lang w:val="fr-FR"/>
                    </w:rPr>
                    <w:t>cette</w:t>
                  </w:r>
                  <w:r w:rsidRPr="00CA0BE8">
                    <w:rPr>
                      <w:rFonts w:asciiTheme="minorHAnsi" w:hAnsiTheme="minorHAnsi"/>
                      <w:b/>
                      <w:sz w:val="20"/>
                      <w:szCs w:val="20"/>
                      <w:lang w:val="fr-FR"/>
                    </w:rPr>
                    <w:t xml:space="preserve"> section, de la section B et, le cas échéant, de la section C de </w:t>
                  </w:r>
                  <w:r>
                    <w:rPr>
                      <w:rFonts w:asciiTheme="minorHAnsi" w:hAnsiTheme="minorHAnsi"/>
                      <w:b/>
                      <w:sz w:val="20"/>
                      <w:szCs w:val="20"/>
                      <w:lang w:val="fr-FR"/>
                    </w:rPr>
                    <w:t>cette</w:t>
                  </w:r>
                  <w:r w:rsidRPr="00CA0BE8">
                    <w:rPr>
                      <w:rFonts w:asciiTheme="minorHAnsi" w:hAnsiTheme="minorHAnsi"/>
                      <w:b/>
                      <w:sz w:val="20"/>
                      <w:szCs w:val="20"/>
                      <w:lang w:val="fr-FR"/>
                    </w:rPr>
                    <w:t xml:space="preserve"> partie, remplir, le cas échéant, la partie V et, en tout état de cause, remplir et signer la partie VI.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p>
              </w:tc>
            </w:tr>
            <w:tr w:rsidR="00C35ED3" w:rsidRPr="00CA0BE8" w:rsidTr="001243F9">
              <w:trPr>
                <w:trHeight w:val="625"/>
                <w:jc w:val="center"/>
              </w:trPr>
              <w:tc>
                <w:tcPr>
                  <w:tcW w:w="4783" w:type="dxa"/>
                  <w:tcBorders>
                    <w:left w:val="single" w:sz="4" w:space="0" w:color="000000"/>
                    <w:right w:val="single" w:sz="4" w:space="0" w:color="000000"/>
                  </w:tcBorders>
                </w:tcPr>
                <w:p w:rsidR="00C35ED3" w:rsidRPr="00CA0BE8" w:rsidRDefault="00C35ED3" w:rsidP="001243F9">
                  <w:pPr>
                    <w:spacing w:after="120"/>
                    <w:ind w:right="63"/>
                    <w:rPr>
                      <w:rFonts w:asciiTheme="minorHAnsi" w:hAnsiTheme="minorHAnsi"/>
                      <w:b/>
                      <w:sz w:val="20"/>
                      <w:szCs w:val="20"/>
                      <w:lang w:val="fr-FR"/>
                    </w:rPr>
                  </w:pPr>
                  <w:r w:rsidRPr="00CA0BE8">
                    <w:rPr>
                      <w:rFonts w:asciiTheme="minorHAnsi" w:hAnsiTheme="minorHAnsi"/>
                      <w:sz w:val="20"/>
                      <w:szCs w:val="20"/>
                      <w:lang w:val="fr-FR"/>
                    </w:rPr>
                    <w:t>(a) Indiquer le nom de la liste ou du certificat et le numéro d'enregistrement ou de certification corre</w:t>
                  </w:r>
                  <w:r w:rsidRPr="00CA0BE8">
                    <w:rPr>
                      <w:rFonts w:asciiTheme="minorHAnsi" w:hAnsiTheme="minorHAnsi"/>
                      <w:sz w:val="20"/>
                      <w:szCs w:val="20"/>
                      <w:lang w:val="fr-FR"/>
                    </w:rPr>
                    <w:t>s</w:t>
                  </w:r>
                  <w:r w:rsidRPr="00CA0BE8">
                    <w:rPr>
                      <w:rFonts w:asciiTheme="minorHAnsi" w:hAnsiTheme="minorHAnsi"/>
                      <w:sz w:val="20"/>
                      <w:szCs w:val="20"/>
                      <w:lang w:val="fr-FR"/>
                    </w:rPr>
                    <w:t>pondant :</w:t>
                  </w:r>
                </w:p>
              </w:tc>
              <w:tc>
                <w:tcPr>
                  <w:tcW w:w="4536" w:type="dxa"/>
                  <w:tcBorders>
                    <w:left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r w:rsidRPr="00CA0BE8">
                    <w:rPr>
                      <w:rFonts w:asciiTheme="minorHAnsi" w:hAnsiTheme="minorHAnsi"/>
                      <w:sz w:val="20"/>
                      <w:szCs w:val="20"/>
                      <w:lang w:val="fr-FR"/>
                    </w:rPr>
                    <w:t>a)</w:t>
                  </w:r>
                </w:p>
              </w:tc>
            </w:tr>
            <w:tr w:rsidR="00C35ED3" w:rsidRPr="00576405" w:rsidTr="001243F9">
              <w:trPr>
                <w:trHeight w:val="1282"/>
                <w:jc w:val="center"/>
              </w:trPr>
              <w:tc>
                <w:tcPr>
                  <w:tcW w:w="4783" w:type="dxa"/>
                  <w:tcBorders>
                    <w:left w:val="single" w:sz="4" w:space="0" w:color="000000"/>
                    <w:right w:val="single" w:sz="4" w:space="0" w:color="000000"/>
                  </w:tcBorders>
                </w:tcPr>
                <w:p w:rsidR="00C35ED3" w:rsidRPr="00CA0BE8" w:rsidRDefault="00C35ED3" w:rsidP="001243F9">
                  <w:pPr>
                    <w:spacing w:after="120"/>
                    <w:ind w:right="63"/>
                    <w:rPr>
                      <w:rFonts w:asciiTheme="minorHAnsi" w:hAnsiTheme="minorHAnsi"/>
                      <w:b/>
                      <w:sz w:val="20"/>
                      <w:szCs w:val="20"/>
                      <w:lang w:val="fr-FR"/>
                    </w:rPr>
                  </w:pPr>
                  <w:r w:rsidRPr="00CA0BE8">
                    <w:rPr>
                      <w:rFonts w:asciiTheme="minorHAnsi" w:hAnsiTheme="minorHAnsi"/>
                      <w:sz w:val="20"/>
                      <w:szCs w:val="20"/>
                      <w:lang w:val="fr-FR"/>
                    </w:rPr>
                    <w:t>(b) Si le certificat d'enregistrement ou de certific</w:t>
                  </w:r>
                  <w:r w:rsidRPr="00CA0BE8">
                    <w:rPr>
                      <w:rFonts w:asciiTheme="minorHAnsi" w:hAnsiTheme="minorHAnsi"/>
                      <w:sz w:val="20"/>
                      <w:szCs w:val="20"/>
                      <w:lang w:val="fr-FR"/>
                    </w:rPr>
                    <w:t>a</w:t>
                  </w:r>
                  <w:r w:rsidRPr="00CA0BE8">
                    <w:rPr>
                      <w:rFonts w:asciiTheme="minorHAnsi" w:hAnsiTheme="minorHAnsi"/>
                      <w:sz w:val="20"/>
                      <w:szCs w:val="20"/>
                      <w:lang w:val="fr-FR"/>
                    </w:rPr>
                    <w:t xml:space="preserve">tion est disponible </w:t>
                  </w:r>
                  <w:r>
                    <w:rPr>
                      <w:rFonts w:asciiTheme="minorHAnsi" w:hAnsiTheme="minorHAnsi"/>
                      <w:sz w:val="20"/>
                      <w:szCs w:val="20"/>
                      <w:lang w:val="fr-FR"/>
                    </w:rPr>
                    <w:t>au</w:t>
                  </w:r>
                  <w:r w:rsidRPr="00CA0BE8">
                    <w:rPr>
                      <w:rFonts w:asciiTheme="minorHAnsi" w:hAnsiTheme="minorHAnsi"/>
                      <w:sz w:val="20"/>
                      <w:szCs w:val="20"/>
                      <w:lang w:val="fr-FR"/>
                    </w:rPr>
                    <w:t xml:space="preserve"> format électronique, veuillez l'indiquer :</w:t>
                  </w:r>
                </w:p>
              </w:tc>
              <w:tc>
                <w:tcPr>
                  <w:tcW w:w="4536" w:type="dxa"/>
                  <w:tcBorders>
                    <w:left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r w:rsidRPr="00CA0BE8">
                    <w:rPr>
                      <w:rFonts w:asciiTheme="minorHAnsi" w:hAnsiTheme="minorHAnsi"/>
                      <w:sz w:val="20"/>
                      <w:szCs w:val="20"/>
                      <w:lang w:val="fr-FR"/>
                    </w:rPr>
                    <w:t>(b) (adresse du site web, autorité ou organisme émetteur, référence exacte de la documentation) :</w:t>
                  </w:r>
                </w:p>
              </w:tc>
            </w:tr>
            <w:tr w:rsidR="00C35ED3" w:rsidRPr="00CA0BE8" w:rsidTr="001243F9">
              <w:trPr>
                <w:trHeight w:val="1102"/>
                <w:jc w:val="center"/>
              </w:trPr>
              <w:tc>
                <w:tcPr>
                  <w:tcW w:w="4783" w:type="dxa"/>
                  <w:tcBorders>
                    <w:left w:val="single" w:sz="4" w:space="0" w:color="000000"/>
                    <w:right w:val="single" w:sz="4" w:space="0" w:color="000000"/>
                  </w:tcBorders>
                </w:tcPr>
                <w:p w:rsidR="00C35ED3" w:rsidRPr="00CA0BE8" w:rsidRDefault="00C35ED3" w:rsidP="001243F9">
                  <w:pPr>
                    <w:spacing w:after="120"/>
                    <w:ind w:right="63"/>
                    <w:rPr>
                      <w:rFonts w:asciiTheme="minorHAnsi" w:hAnsiTheme="minorHAnsi"/>
                      <w:sz w:val="20"/>
                      <w:szCs w:val="20"/>
                      <w:lang w:val="fr-FR"/>
                    </w:rPr>
                  </w:pPr>
                  <w:r w:rsidRPr="00CA0BE8">
                    <w:rPr>
                      <w:rFonts w:asciiTheme="minorHAnsi" w:hAnsiTheme="minorHAnsi"/>
                      <w:sz w:val="20"/>
                      <w:szCs w:val="20"/>
                      <w:lang w:val="fr-FR"/>
                    </w:rPr>
                    <w:t>(c) Indiquer les références sur lesquelles se fonde l'enregistrement ou la certification et, le cas échéant, le classement obtenu dans la liste officielle</w:t>
                  </w:r>
                  <w:r w:rsidRPr="000C35A1">
                    <w:rPr>
                      <w:rFonts w:asciiTheme="minorHAnsi" w:hAnsiTheme="minorHAnsi"/>
                      <w:sz w:val="20"/>
                      <w:szCs w:val="20"/>
                      <w:vertAlign w:val="superscript"/>
                      <w:lang w:val="fr-FR"/>
                    </w:rPr>
                    <w:t>10</w:t>
                  </w:r>
                  <w:r w:rsidRPr="00CA0BE8">
                    <w:rPr>
                      <w:rFonts w:asciiTheme="minorHAnsi" w:hAnsiTheme="minorHAnsi"/>
                      <w:sz w:val="20"/>
                      <w:szCs w:val="20"/>
                      <w:lang w:val="fr-FR"/>
                    </w:rPr>
                    <w:t xml:space="preserve"> :</w:t>
                  </w:r>
                </w:p>
              </w:tc>
              <w:tc>
                <w:tcPr>
                  <w:tcW w:w="4536" w:type="dxa"/>
                  <w:tcBorders>
                    <w:left w:val="single" w:sz="4" w:space="0" w:color="000000"/>
                    <w:right w:val="single" w:sz="4" w:space="0" w:color="000000"/>
                  </w:tcBorders>
                </w:tcPr>
                <w:p w:rsidR="00C35ED3" w:rsidRPr="00CA0BE8" w:rsidRDefault="00C35ED3" w:rsidP="001243F9">
                  <w:pPr>
                    <w:spacing w:after="120"/>
                    <w:rPr>
                      <w:rFonts w:asciiTheme="minorHAnsi" w:hAnsiTheme="minorHAnsi"/>
                      <w:sz w:val="20"/>
                      <w:szCs w:val="20"/>
                      <w:lang w:val="fr-FR"/>
                    </w:rPr>
                  </w:pPr>
                  <w:r w:rsidRPr="00CA0BE8">
                    <w:rPr>
                      <w:rFonts w:asciiTheme="minorHAnsi" w:hAnsiTheme="minorHAnsi"/>
                      <w:sz w:val="20"/>
                      <w:szCs w:val="20"/>
                      <w:lang w:val="fr-FR"/>
                    </w:rPr>
                    <w:t>c)</w:t>
                  </w:r>
                </w:p>
              </w:tc>
            </w:tr>
            <w:tr w:rsidR="00C35ED3" w:rsidRPr="00CA0BE8" w:rsidTr="001243F9">
              <w:trPr>
                <w:trHeight w:val="509"/>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120"/>
                    <w:ind w:right="63"/>
                    <w:rPr>
                      <w:rFonts w:asciiTheme="minorHAnsi" w:hAnsiTheme="minorHAnsi"/>
                      <w:sz w:val="20"/>
                      <w:szCs w:val="20"/>
                      <w:lang w:val="fr-FR"/>
                    </w:rPr>
                  </w:pPr>
                  <w:r w:rsidRPr="00CA0BE8">
                    <w:rPr>
                      <w:rFonts w:asciiTheme="minorHAnsi" w:hAnsiTheme="minorHAnsi"/>
                      <w:sz w:val="20"/>
                      <w:szCs w:val="20"/>
                      <w:lang w:val="fr-FR"/>
                    </w:rPr>
                    <w:t>d) L'enregistrement ou la certification répond-il à tous les critères de sélection requis ?</w:t>
                  </w:r>
                </w:p>
              </w:tc>
              <w:tc>
                <w:tcPr>
                  <w:tcW w:w="4536" w:type="dxa"/>
                  <w:tcBorders>
                    <w:left w:val="single" w:sz="4" w:space="0" w:color="000000"/>
                    <w:bottom w:val="single" w:sz="4" w:space="0" w:color="000000"/>
                    <w:right w:val="single" w:sz="4" w:space="0" w:color="000000"/>
                  </w:tcBorders>
                  <w:vAlign w:val="center"/>
                </w:tcPr>
                <w:p w:rsidR="00C35ED3" w:rsidRPr="00CA0BE8" w:rsidRDefault="00C35ED3" w:rsidP="001243F9">
                  <w:pPr>
                    <w:rPr>
                      <w:rFonts w:asciiTheme="majorHAnsi" w:hAnsiTheme="majorHAnsi"/>
                      <w:sz w:val="20"/>
                      <w:szCs w:val="20"/>
                      <w:lang w:val="fr-FR"/>
                    </w:rPr>
                  </w:pPr>
                  <w:r w:rsidRPr="00CA0BE8">
                    <w:rPr>
                      <w:rFonts w:asciiTheme="majorHAnsi" w:eastAsia="Verdana" w:hAnsiTheme="majorHAnsi" w:cs="Verdana"/>
                      <w:sz w:val="20"/>
                      <w:szCs w:val="20"/>
                      <w:lang w:val="fr-FR"/>
                    </w:rPr>
                    <w:t xml:space="preserve">d) Oui </w:t>
                  </w:r>
                  <w:sdt>
                    <w:sdtPr>
                      <w:rPr>
                        <w:rFonts w:asciiTheme="majorHAnsi" w:eastAsia="Verdana" w:hAnsiTheme="majorHAnsi" w:cs="Verdana"/>
                        <w:b/>
                        <w:sz w:val="20"/>
                        <w:szCs w:val="20"/>
                        <w:lang w:val="fr-FR"/>
                      </w:rPr>
                      <w:id w:val="1113722103"/>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1034725073"/>
                    </w:sdtPr>
                    <w:sdtEndPr/>
                    <w:sdtContent>
                      <w:r w:rsidRPr="00CA0BE8">
                        <w:rPr>
                          <w:rFonts w:ascii="MS Mincho" w:eastAsia="MS Mincho" w:hAnsi="MS Mincho" w:cs="MS Mincho"/>
                          <w:b/>
                          <w:sz w:val="20"/>
                          <w:szCs w:val="20"/>
                          <w:lang w:val="fr-FR"/>
                        </w:rPr>
                        <w:t>☐</w:t>
                      </w:r>
                    </w:sdtContent>
                  </w:sdt>
                </w:p>
              </w:tc>
            </w:tr>
          </w:tbl>
          <w:p w:rsidR="00C35ED3" w:rsidRPr="00CA0BE8" w:rsidRDefault="00C35ED3" w:rsidP="001243F9">
            <w:pPr>
              <w:widowControl w:val="0"/>
              <w:suppressAutoHyphens/>
              <w:autoSpaceDE w:val="0"/>
              <w:autoSpaceDN w:val="0"/>
              <w:spacing w:line="360" w:lineRule="auto"/>
              <w:rPr>
                <w:rFonts w:cs="Arial"/>
                <w:bCs/>
                <w:lang w:val="fr-FR"/>
              </w:rPr>
            </w:pPr>
          </w:p>
        </w:tc>
      </w:tr>
      <w:tr w:rsidR="00C35ED3" w:rsidRPr="00CA0BE8" w:rsidTr="001243F9">
        <w:trPr>
          <w:trHeight w:val="12666"/>
        </w:trPr>
        <w:tc>
          <w:tcPr>
            <w:tcW w:w="9746" w:type="dxa"/>
          </w:tcPr>
          <w:p w:rsidR="00C35ED3" w:rsidRPr="00CA0BE8" w:rsidRDefault="00C35ED3" w:rsidP="001243F9">
            <w:pPr>
              <w:rPr>
                <w:rFonts w:asciiTheme="majorHAnsi" w:hAnsiTheme="majorHAnsi"/>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383"/>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b/>
                      <w:sz w:val="20"/>
                      <w:szCs w:val="20"/>
                      <w:lang w:val="fr-FR"/>
                    </w:rPr>
                  </w:pPr>
                  <w:r w:rsidRPr="00CA0BE8">
                    <w:rPr>
                      <w:rFonts w:asciiTheme="majorHAnsi" w:hAnsiTheme="majorHAnsi"/>
                      <w:b/>
                      <w:sz w:val="20"/>
                      <w:szCs w:val="20"/>
                      <w:lang w:val="fr-FR"/>
                    </w:rPr>
                    <w:t xml:space="preserve">Si non : </w:t>
                  </w:r>
                </w:p>
                <w:p w:rsidR="00C35ED3" w:rsidRPr="00CA0BE8" w:rsidRDefault="00C35ED3" w:rsidP="001243F9">
                  <w:pPr>
                    <w:spacing w:after="219"/>
                    <w:ind w:right="67"/>
                    <w:rPr>
                      <w:rFonts w:asciiTheme="majorHAnsi" w:hAnsiTheme="majorHAnsi"/>
                      <w:b/>
                      <w:sz w:val="20"/>
                      <w:szCs w:val="20"/>
                      <w:lang w:val="fr-FR"/>
                    </w:rPr>
                  </w:pPr>
                  <w:r w:rsidRPr="00CA0BE8">
                    <w:rPr>
                      <w:rFonts w:asciiTheme="majorHAnsi" w:hAnsiTheme="majorHAnsi"/>
                      <w:b/>
                      <w:sz w:val="20"/>
                      <w:szCs w:val="20"/>
                      <w:lang w:val="fr-FR"/>
                    </w:rPr>
                    <w:t xml:space="preserve">Veuillez également fournir les informations manquantes dans la partie IV, sections A, B, C ou D, selon le cas.  </w:t>
                  </w:r>
                </w:p>
                <w:p w:rsidR="00C35ED3" w:rsidRPr="00CA0BE8" w:rsidRDefault="00C35ED3" w:rsidP="001243F9">
                  <w:pPr>
                    <w:spacing w:after="229" w:line="239" w:lineRule="auto"/>
                    <w:rPr>
                      <w:rFonts w:asciiTheme="majorHAnsi" w:hAnsiTheme="majorHAnsi"/>
                      <w:b/>
                      <w:sz w:val="20"/>
                      <w:szCs w:val="20"/>
                      <w:lang w:val="fr-FR"/>
                    </w:rPr>
                  </w:pPr>
                  <w:r w:rsidRPr="00CA0BE8">
                    <w:rPr>
                      <w:rFonts w:asciiTheme="majorHAnsi" w:hAnsiTheme="majorHAnsi"/>
                      <w:b/>
                      <w:sz w:val="20"/>
                      <w:szCs w:val="20"/>
                      <w:lang w:val="fr-FR"/>
                    </w:rPr>
                    <w:t xml:space="preserve">UNIQUEMENT lorsque cela est requis par l'avis ou les documents de passation de marché pertinents : </w:t>
                  </w:r>
                </w:p>
              </w:tc>
              <w:tc>
                <w:tcPr>
                  <w:tcW w:w="4536" w:type="dxa"/>
                  <w:tcBorders>
                    <w:top w:val="single" w:sz="4" w:space="0" w:color="000000"/>
                    <w:left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p>
              </w:tc>
            </w:tr>
            <w:tr w:rsidR="00C35ED3" w:rsidRPr="00CA0BE8" w:rsidTr="001243F9">
              <w:trPr>
                <w:trHeight w:val="1789"/>
                <w:jc w:val="center"/>
              </w:trPr>
              <w:tc>
                <w:tcPr>
                  <w:tcW w:w="4783" w:type="dxa"/>
                  <w:tcBorders>
                    <w:left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sz w:val="20"/>
                      <w:szCs w:val="20"/>
                      <w:lang w:val="fr-FR"/>
                    </w:rPr>
                  </w:pPr>
                  <w:r w:rsidRPr="00CA0BE8">
                    <w:rPr>
                      <w:rFonts w:asciiTheme="majorHAnsi" w:hAnsiTheme="majorHAnsi"/>
                      <w:sz w:val="20"/>
                      <w:szCs w:val="20"/>
                      <w:lang w:val="fr-FR"/>
                    </w:rPr>
                    <w:t>(e) L'opérateur économique peut-il fournir un certif</w:t>
                  </w:r>
                  <w:r w:rsidRPr="00CA0BE8">
                    <w:rPr>
                      <w:rFonts w:asciiTheme="majorHAnsi" w:hAnsiTheme="majorHAnsi"/>
                      <w:sz w:val="20"/>
                      <w:szCs w:val="20"/>
                      <w:lang w:val="fr-FR"/>
                    </w:rPr>
                    <w:t>i</w:t>
                  </w:r>
                  <w:r w:rsidRPr="00CA0BE8">
                    <w:rPr>
                      <w:rFonts w:asciiTheme="majorHAnsi" w:hAnsiTheme="majorHAnsi"/>
                      <w:sz w:val="20"/>
                      <w:szCs w:val="20"/>
                      <w:lang w:val="fr-FR"/>
                    </w:rPr>
                    <w:t xml:space="preserve">cat relatif au paiement des cotisations de sécurité sociale et des impôts ou fournir des renseignements permettant au pouvoir adjudicateur ou à </w:t>
                  </w:r>
                  <w:r>
                    <w:rPr>
                      <w:rFonts w:asciiTheme="majorHAnsi" w:hAnsiTheme="majorHAnsi"/>
                      <w:sz w:val="20"/>
                      <w:szCs w:val="20"/>
                      <w:lang w:val="fr-FR"/>
                    </w:rPr>
                    <w:t>la société</w:t>
                  </w:r>
                  <w:r w:rsidRPr="00CA0BE8">
                    <w:rPr>
                      <w:rFonts w:asciiTheme="majorHAnsi" w:hAnsiTheme="majorHAnsi"/>
                      <w:sz w:val="20"/>
                      <w:szCs w:val="20"/>
                      <w:lang w:val="fr-FR"/>
                    </w:rPr>
                    <w:t xml:space="preserve"> adjudicatrice de l'obtenir directement d'une base de données nationale de tout État membre qui peut être consultée gratuitement ?</w:t>
                  </w:r>
                </w:p>
              </w:tc>
              <w:tc>
                <w:tcPr>
                  <w:tcW w:w="4536" w:type="dxa"/>
                  <w:tcBorders>
                    <w:left w:val="single" w:sz="4" w:space="0" w:color="000000"/>
                    <w:right w:val="single" w:sz="4" w:space="0" w:color="000000"/>
                  </w:tcBorders>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sz w:val="20"/>
                      <w:szCs w:val="20"/>
                      <w:lang w:val="fr-FR"/>
                    </w:rPr>
                    <w:t xml:space="preserve">e) Oui </w:t>
                  </w:r>
                  <w:sdt>
                    <w:sdtPr>
                      <w:rPr>
                        <w:rFonts w:asciiTheme="majorHAnsi" w:eastAsia="Verdana" w:hAnsiTheme="majorHAnsi" w:cs="Verdana"/>
                        <w:b/>
                        <w:sz w:val="20"/>
                        <w:szCs w:val="20"/>
                        <w:lang w:val="fr-FR"/>
                      </w:rPr>
                      <w:id w:val="-170804987"/>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1997301336"/>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1373"/>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120"/>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(adresse du site web, autorité et organe de dél</w:t>
                  </w:r>
                  <w:r w:rsidRPr="00CA0BE8">
                    <w:rPr>
                      <w:rFonts w:asciiTheme="majorHAnsi" w:eastAsia="Verdana" w:hAnsiTheme="majorHAnsi" w:cs="Verdana"/>
                      <w:sz w:val="20"/>
                      <w:szCs w:val="20"/>
                      <w:lang w:val="fr-FR"/>
                    </w:rPr>
                    <w:t>i</w:t>
                  </w:r>
                  <w:r w:rsidRPr="00CA0BE8">
                    <w:rPr>
                      <w:rFonts w:asciiTheme="majorHAnsi" w:eastAsia="Verdana" w:hAnsiTheme="majorHAnsi" w:cs="Verdana"/>
                      <w:sz w:val="20"/>
                      <w:szCs w:val="20"/>
                      <w:lang w:val="fr-FR"/>
                    </w:rPr>
                    <w:t xml:space="preserve">vrance, référence exacte de la documentation) : </w:t>
                  </w:r>
                </w:p>
              </w:tc>
            </w:tr>
            <w:tr w:rsidR="00C35ED3" w:rsidRPr="00CA0BE8" w:rsidTr="001243F9">
              <w:trPr>
                <w:trHeight w:val="618"/>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sz w:val="20"/>
                      <w:szCs w:val="20"/>
                      <w:lang w:val="fr-FR"/>
                    </w:rPr>
                  </w:pPr>
                  <w:r>
                    <w:rPr>
                      <w:rFonts w:asciiTheme="majorHAnsi" w:eastAsia="Verdana" w:hAnsiTheme="majorHAnsi" w:cs="Verdana"/>
                      <w:b/>
                      <w:sz w:val="20"/>
                      <w:szCs w:val="20"/>
                      <w:lang w:val="fr-FR"/>
                    </w:rPr>
                    <w:t>Mode</w:t>
                  </w:r>
                  <w:r w:rsidRPr="00CA0BE8">
                    <w:rPr>
                      <w:rFonts w:asciiTheme="majorHAnsi" w:eastAsia="Verdana" w:hAnsiTheme="majorHAnsi" w:cs="Verdana"/>
                      <w:b/>
                      <w:sz w:val="20"/>
                      <w:szCs w:val="20"/>
                      <w:lang w:val="fr-FR"/>
                    </w:rPr>
                    <w:t xml:space="preserve"> de participation</w:t>
                  </w:r>
                </w:p>
              </w:tc>
              <w:tc>
                <w:tcPr>
                  <w:tcW w:w="4536" w:type="dxa"/>
                  <w:tcBorders>
                    <w:top w:val="single" w:sz="4" w:space="0" w:color="000000"/>
                    <w:left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rPr>
                      <w:rFonts w:asciiTheme="majorHAnsi" w:hAnsiTheme="majorHAnsi"/>
                      <w:sz w:val="20"/>
                      <w:szCs w:val="20"/>
                      <w:lang w:val="fr-FR"/>
                    </w:rPr>
                  </w:pPr>
                  <w:r w:rsidRPr="00CA0BE8">
                    <w:rPr>
                      <w:rFonts w:asciiTheme="majorHAnsi" w:hAnsiTheme="majorHAnsi"/>
                      <w:sz w:val="20"/>
                      <w:szCs w:val="20"/>
                      <w:lang w:val="fr-FR"/>
                    </w:rPr>
                    <w:t>L'opérateur économique participe-t-il à la procédure de passation de marché avec d'autres</w:t>
                  </w:r>
                  <w:r>
                    <w:rPr>
                      <w:rFonts w:asciiTheme="majorHAnsi" w:hAnsiTheme="majorHAnsi"/>
                      <w:sz w:val="20"/>
                      <w:szCs w:val="20"/>
                      <w:lang w:val="fr-FR"/>
                    </w:rPr>
                    <w:t xml:space="preserve"> opérateurs </w:t>
                  </w:r>
                  <w:r w:rsidRPr="000C35A1">
                    <w:rPr>
                      <w:rFonts w:asciiTheme="majorHAnsi" w:hAnsiTheme="majorHAnsi"/>
                      <w:sz w:val="20"/>
                      <w:szCs w:val="20"/>
                      <w:vertAlign w:val="superscript"/>
                      <w:lang w:val="fr-FR"/>
                    </w:rPr>
                    <w:t>11</w:t>
                  </w:r>
                  <w:r w:rsidRPr="00CA0BE8">
                    <w:rPr>
                      <w:rFonts w:asciiTheme="majorHAnsi" w:hAnsiTheme="majorHAnsi"/>
                      <w:sz w:val="20"/>
                      <w:szCs w:val="20"/>
                      <w:lang w:val="fr-FR"/>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hAnsiTheme="majorHAnsi"/>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1471898690"/>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80797287"/>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370"/>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ind w:right="63"/>
                    <w:rPr>
                      <w:rFonts w:asciiTheme="majorHAnsi" w:hAnsiTheme="majorHAnsi"/>
                      <w:lang w:val="fr-FR"/>
                    </w:rPr>
                  </w:pPr>
                  <w:r w:rsidRPr="00CA0BE8">
                    <w:rPr>
                      <w:rFonts w:asciiTheme="majorHAnsi" w:hAnsiTheme="majorHAnsi"/>
                      <w:b/>
                      <w:sz w:val="20"/>
                      <w:szCs w:val="20"/>
                      <w:lang w:val="fr-FR"/>
                    </w:rPr>
                    <w:t>Si oui</w:t>
                  </w:r>
                  <w:r w:rsidRPr="00CA0BE8">
                    <w:rPr>
                      <w:rFonts w:asciiTheme="majorHAnsi" w:hAnsiTheme="majorHAnsi"/>
                      <w:sz w:val="20"/>
                      <w:szCs w:val="20"/>
                      <w:lang w:val="fr-FR"/>
                    </w:rPr>
                    <w:t>, veillez à ce que les autres parties soumettent un formulaire DEUC distinct</w:t>
                  </w:r>
                  <w:r w:rsidRPr="000C35A1">
                    <w:rPr>
                      <w:rFonts w:asciiTheme="majorHAnsi" w:hAnsiTheme="majorHAnsi"/>
                      <w:sz w:val="20"/>
                      <w:szCs w:val="20"/>
                      <w:vertAlign w:val="superscript"/>
                      <w:lang w:val="fr-FR"/>
                    </w:rPr>
                    <w:t>12</w:t>
                  </w:r>
                  <w:r w:rsidRPr="00CA0BE8">
                    <w:rPr>
                      <w:rFonts w:asciiTheme="majorHAnsi" w:hAnsiTheme="majorHAnsi"/>
                      <w:sz w:val="20"/>
                      <w:szCs w:val="20"/>
                      <w:lang w:val="fr-FR"/>
                    </w:rPr>
                    <w:t xml:space="preserve">. </w:t>
                  </w:r>
                </w:p>
              </w:tc>
            </w:tr>
            <w:tr w:rsidR="00C35ED3" w:rsidRPr="00CA0BE8" w:rsidTr="001243F9">
              <w:trPr>
                <w:trHeight w:val="11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sz w:val="20"/>
                      <w:szCs w:val="20"/>
                      <w:lang w:val="fr-FR"/>
                    </w:rPr>
                  </w:pPr>
                  <w:r w:rsidRPr="00CA0BE8">
                    <w:rPr>
                      <w:rFonts w:asciiTheme="majorHAnsi" w:hAnsiTheme="majorHAnsi"/>
                      <w:b/>
                      <w:sz w:val="20"/>
                      <w:szCs w:val="20"/>
                      <w:lang w:val="fr-FR"/>
                    </w:rPr>
                    <w:t>Si oui</w:t>
                  </w:r>
                  <w:r w:rsidRPr="000C35A1">
                    <w:rPr>
                      <w:rFonts w:asciiTheme="majorHAnsi" w:hAnsiTheme="majorHAnsi"/>
                      <w:b/>
                      <w:sz w:val="20"/>
                      <w:szCs w:val="20"/>
                      <w:vertAlign w:val="superscript"/>
                      <w:lang w:val="fr-FR"/>
                    </w:rPr>
                    <w:t>13</w:t>
                  </w:r>
                  <w:r w:rsidRPr="00CA0BE8">
                    <w:rPr>
                      <w:rFonts w:asciiTheme="majorHAnsi" w:hAnsiTheme="majorHAnsi"/>
                      <w:b/>
                      <w:sz w:val="20"/>
                      <w:szCs w:val="20"/>
                      <w:lang w:val="fr-FR"/>
                    </w:rPr>
                    <w:t xml:space="preserve"> : </w:t>
                  </w:r>
                </w:p>
                <w:p w:rsidR="00C35ED3" w:rsidRPr="00CA0BE8" w:rsidRDefault="00C35ED3" w:rsidP="001243F9">
                  <w:pPr>
                    <w:spacing w:after="120"/>
                    <w:ind w:right="63"/>
                    <w:rPr>
                      <w:rFonts w:asciiTheme="majorHAnsi" w:hAnsiTheme="majorHAnsi"/>
                      <w:sz w:val="20"/>
                      <w:szCs w:val="20"/>
                      <w:lang w:val="fr-FR"/>
                    </w:rPr>
                  </w:pPr>
                  <w:r w:rsidRPr="00CA0BE8">
                    <w:rPr>
                      <w:rFonts w:asciiTheme="majorHAnsi" w:hAnsiTheme="majorHAnsi"/>
                      <w:sz w:val="20"/>
                      <w:szCs w:val="20"/>
                      <w:lang w:val="fr-FR"/>
                    </w:rPr>
                    <w:t>(a) Indiquer le rôle de l'opérateur économique au sein du groupe (principal responsable, responsable de tâches spécifiques, etc.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w:t>
                  </w:r>
                </w:p>
              </w:tc>
            </w:tr>
            <w:tr w:rsidR="00C35ED3" w:rsidRPr="00CA0BE8" w:rsidTr="001243F9">
              <w:trPr>
                <w:trHeight w:val="829"/>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b/>
                      <w:sz w:val="20"/>
                      <w:szCs w:val="20"/>
                      <w:lang w:val="fr-FR"/>
                    </w:rPr>
                  </w:pPr>
                  <w:r w:rsidRPr="00CA0BE8">
                    <w:rPr>
                      <w:rFonts w:asciiTheme="majorHAnsi" w:hAnsiTheme="majorHAnsi"/>
                      <w:sz w:val="20"/>
                      <w:szCs w:val="20"/>
                      <w:lang w:val="fr-FR"/>
                    </w:rPr>
                    <w:t>(b) indiquer les autres opérateurs économiques pa</w:t>
                  </w:r>
                  <w:r w:rsidRPr="00CA0BE8">
                    <w:rPr>
                      <w:rFonts w:asciiTheme="majorHAnsi" w:hAnsiTheme="majorHAnsi"/>
                      <w:sz w:val="20"/>
                      <w:szCs w:val="20"/>
                      <w:lang w:val="fr-FR"/>
                    </w:rPr>
                    <w:t>r</w:t>
                  </w:r>
                  <w:r w:rsidRPr="00CA0BE8">
                    <w:rPr>
                      <w:rFonts w:asciiTheme="majorHAnsi" w:hAnsiTheme="majorHAnsi"/>
                      <w:sz w:val="20"/>
                      <w:szCs w:val="20"/>
                      <w:lang w:val="fr-FR"/>
                    </w:rPr>
                    <w:t>ticipant conjointement à la procédure de passation de marché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b)</w:t>
                  </w:r>
                </w:p>
              </w:tc>
            </w:tr>
            <w:tr w:rsidR="00C35ED3" w:rsidRPr="00CA0BE8" w:rsidTr="001243F9">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sz w:val="20"/>
                      <w:szCs w:val="20"/>
                      <w:lang w:val="fr-FR"/>
                    </w:rPr>
                  </w:pPr>
                  <w:r w:rsidRPr="00CA0BE8">
                    <w:rPr>
                      <w:rFonts w:asciiTheme="majorHAnsi" w:hAnsiTheme="majorHAnsi"/>
                      <w:sz w:val="20"/>
                      <w:szCs w:val="20"/>
                      <w:lang w:val="fr-FR"/>
                    </w:rPr>
                    <w:t>c) Le cas échéant, nom du groupe participant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c)</w:t>
                  </w:r>
                </w:p>
              </w:tc>
            </w:tr>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Lots</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576405" w:rsidTr="001243F9">
              <w:trPr>
                <w:trHeight w:val="1074"/>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rPr>
                      <w:rFonts w:asciiTheme="majorHAnsi" w:hAnsiTheme="majorHAnsi"/>
                      <w:sz w:val="20"/>
                      <w:szCs w:val="20"/>
                      <w:lang w:val="fr-FR"/>
                    </w:rPr>
                  </w:pPr>
                  <w:r w:rsidRPr="00CA0BE8">
                    <w:rPr>
                      <w:rFonts w:asciiTheme="majorHAnsi" w:hAnsiTheme="majorHAnsi"/>
                      <w:sz w:val="20"/>
                      <w:szCs w:val="20"/>
                      <w:lang w:val="fr-FR"/>
                    </w:rPr>
                    <w:t>Le cas échéant, indication du ou des lots pour lesquels l'opérateur économique souhaite présenter une offre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p>
              </w:tc>
            </w:tr>
          </w:tbl>
          <w:p w:rsidR="00C35ED3" w:rsidRPr="00CA0BE8" w:rsidRDefault="00C35ED3" w:rsidP="001243F9">
            <w:pPr>
              <w:spacing w:after="120"/>
              <w:rPr>
                <w:rFonts w:asciiTheme="majorHAnsi" w:hAnsiTheme="majorHAnsi"/>
                <w:lang w:val="fr-FR"/>
              </w:rPr>
            </w:pPr>
          </w:p>
          <w:p w:rsidR="00C35ED3" w:rsidRPr="00CA0BE8" w:rsidRDefault="00C35ED3" w:rsidP="001243F9">
            <w:pPr>
              <w:spacing w:after="120"/>
              <w:rPr>
                <w:rFonts w:asciiTheme="majorHAnsi" w:hAnsiTheme="majorHAnsi"/>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Section B : Informations sur les représentants de l'opérateur économique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370"/>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ind w:right="63"/>
                    <w:rPr>
                      <w:rFonts w:asciiTheme="majorHAnsi" w:hAnsiTheme="majorHAnsi"/>
                      <w:lang w:val="fr-FR"/>
                    </w:rPr>
                  </w:pPr>
                  <w:r w:rsidRPr="00CA0BE8">
                    <w:rPr>
                      <w:rFonts w:asciiTheme="majorHAnsi" w:hAnsiTheme="majorHAnsi"/>
                      <w:b/>
                      <w:sz w:val="20"/>
                      <w:szCs w:val="20"/>
                      <w:lang w:val="fr-FR"/>
                    </w:rPr>
                    <w:t>Le cas échéant, indiquer le nom et l'adresse de la ou des personnes habilitées à représenter l'op</w:t>
                  </w:r>
                  <w:r w:rsidRPr="00CA0BE8">
                    <w:rPr>
                      <w:rFonts w:asciiTheme="majorHAnsi" w:hAnsiTheme="majorHAnsi"/>
                      <w:b/>
                      <w:sz w:val="20"/>
                      <w:szCs w:val="20"/>
                      <w:lang w:val="fr-FR"/>
                    </w:rPr>
                    <w:t>é</w:t>
                  </w:r>
                  <w:r w:rsidRPr="00CA0BE8">
                    <w:rPr>
                      <w:rFonts w:asciiTheme="majorHAnsi" w:hAnsiTheme="majorHAnsi"/>
                      <w:b/>
                      <w:sz w:val="20"/>
                      <w:szCs w:val="20"/>
                      <w:lang w:val="fr-FR"/>
                    </w:rPr>
                    <w:t xml:space="preserve">rateur économique aux fins de </w:t>
                  </w:r>
                  <w:r>
                    <w:rPr>
                      <w:rFonts w:asciiTheme="majorHAnsi" w:hAnsiTheme="majorHAnsi"/>
                      <w:b/>
                      <w:sz w:val="20"/>
                      <w:szCs w:val="20"/>
                      <w:lang w:val="fr-FR"/>
                    </w:rPr>
                    <w:t>cette</w:t>
                  </w:r>
                  <w:r w:rsidRPr="00CA0BE8">
                    <w:rPr>
                      <w:rFonts w:asciiTheme="majorHAnsi" w:hAnsiTheme="majorHAnsi"/>
                      <w:b/>
                      <w:sz w:val="20"/>
                      <w:szCs w:val="20"/>
                      <w:lang w:val="fr-FR"/>
                    </w:rPr>
                    <w:t xml:space="preserve"> procédure de passation de marchés</w:t>
                  </w:r>
                  <w:r w:rsidRPr="00CA0BE8">
                    <w:rPr>
                      <w:rFonts w:asciiTheme="majorHAnsi" w:hAnsiTheme="majorHAnsi"/>
                      <w:sz w:val="20"/>
                      <w:szCs w:val="20"/>
                      <w:lang w:val="fr-FR"/>
                    </w:rPr>
                    <w:t xml:space="preserve">. </w:t>
                  </w:r>
                </w:p>
              </w:tc>
            </w:tr>
            <w:tr w:rsidR="00C35ED3" w:rsidRPr="00CA0BE8" w:rsidTr="001243F9">
              <w:trPr>
                <w:trHeight w:val="461"/>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Représentation, le cas échéant</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576405" w:rsidTr="001243F9">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Nom et prénom : </w:t>
                  </w:r>
                </w:p>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Ainsi que la date et le lieu de naissance, le cas échéant :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p>
              </w:tc>
            </w:tr>
            <w:tr w:rsidR="00C35ED3" w:rsidRPr="00CA0BE8" w:rsidTr="001243F9">
              <w:trPr>
                <w:trHeight w:val="59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Poste/capacité d</w:t>
                  </w:r>
                  <w:r>
                    <w:rPr>
                      <w:rFonts w:asciiTheme="majorHAnsi" w:hAnsiTheme="majorHAnsi"/>
                      <w:sz w:val="20"/>
                      <w:szCs w:val="20"/>
                      <w:lang w:val="fr-FR"/>
                    </w:rPr>
                    <w:t>’intervention</w:t>
                  </w:r>
                  <w:r w:rsidRPr="00CA0BE8">
                    <w:rPr>
                      <w:rFonts w:asciiTheme="majorHAnsi" w:hAnsiTheme="majorHAnsi"/>
                      <w:sz w:val="20"/>
                      <w:szCs w:val="20"/>
                      <w:lang w:val="fr-FR"/>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p>
              </w:tc>
            </w:tr>
            <w:tr w:rsidR="00C35ED3" w:rsidRPr="00CA0BE8" w:rsidTr="001243F9">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sz w:val="20"/>
                      <w:szCs w:val="20"/>
                      <w:lang w:val="fr-FR"/>
                    </w:rPr>
                  </w:pPr>
                  <w:r w:rsidRPr="00CA0BE8">
                    <w:rPr>
                      <w:rFonts w:asciiTheme="majorHAnsi" w:eastAsia="Verdana" w:hAnsiTheme="majorHAnsi" w:cs="Verdana"/>
                      <w:sz w:val="18"/>
                      <w:lang w:val="fr-FR"/>
                    </w:rPr>
                    <w:t>Adresse postale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p>
              </w:tc>
            </w:tr>
            <w:tr w:rsidR="00C35ED3" w:rsidRPr="00CA0BE8" w:rsidTr="001243F9">
              <w:trPr>
                <w:trHeight w:val="259"/>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sz w:val="20"/>
                      <w:szCs w:val="20"/>
                      <w:lang w:val="fr-FR"/>
                    </w:rPr>
                  </w:pPr>
                  <w:r w:rsidRPr="00CA0BE8">
                    <w:rPr>
                      <w:rFonts w:asciiTheme="majorHAnsi" w:eastAsia="Verdana" w:hAnsiTheme="majorHAnsi" w:cs="Verdana"/>
                      <w:sz w:val="18"/>
                      <w:lang w:val="fr-FR"/>
                    </w:rPr>
                    <w:t>Téléphone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p>
              </w:tc>
            </w:tr>
            <w:tr w:rsidR="00C35ED3" w:rsidRPr="00CA0BE8" w:rsidTr="001243F9">
              <w:trPr>
                <w:trHeight w:val="168"/>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sz w:val="20"/>
                      <w:szCs w:val="20"/>
                      <w:lang w:val="fr-FR"/>
                    </w:rPr>
                  </w:pPr>
                  <w:r w:rsidRPr="00CA0BE8">
                    <w:rPr>
                      <w:rFonts w:asciiTheme="majorHAnsi" w:eastAsia="Verdana" w:hAnsiTheme="majorHAnsi" w:cs="Verdana"/>
                      <w:sz w:val="18"/>
                      <w:lang w:val="fr-FR"/>
                    </w:rPr>
                    <w:t>Courriel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p>
              </w:tc>
            </w:tr>
            <w:tr w:rsidR="00C35ED3" w:rsidRPr="00576405" w:rsidTr="001243F9">
              <w:trPr>
                <w:trHeight w:val="60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rPr>
                      <w:rFonts w:asciiTheme="majorHAnsi" w:hAnsiTheme="majorHAnsi"/>
                      <w:sz w:val="20"/>
                      <w:szCs w:val="20"/>
                      <w:lang w:val="fr-FR"/>
                    </w:rPr>
                  </w:pPr>
                  <w:r w:rsidRPr="00CA0BE8">
                    <w:rPr>
                      <w:rFonts w:asciiTheme="majorHAnsi" w:eastAsia="Verdana" w:hAnsiTheme="majorHAnsi" w:cs="Verdana"/>
                      <w:sz w:val="18"/>
                      <w:lang w:val="fr-FR"/>
                    </w:rPr>
                    <w:t>Si nécessaire, veuillez fournir des informations détaillées sur la représentation (</w:t>
                  </w:r>
                  <w:r>
                    <w:rPr>
                      <w:rFonts w:asciiTheme="majorHAnsi" w:eastAsia="Verdana" w:hAnsiTheme="majorHAnsi" w:cs="Verdana"/>
                      <w:sz w:val="18"/>
                      <w:lang w:val="fr-FR"/>
                    </w:rPr>
                    <w:t xml:space="preserve">modes, </w:t>
                  </w:r>
                  <w:r w:rsidRPr="00CA0BE8">
                    <w:rPr>
                      <w:rFonts w:asciiTheme="majorHAnsi" w:eastAsia="Verdana" w:hAnsiTheme="majorHAnsi" w:cs="Verdana"/>
                      <w:sz w:val="18"/>
                      <w:lang w:val="fr-FR"/>
                    </w:rPr>
                    <w:t>portée, objet,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p>
              </w:tc>
            </w:tr>
          </w:tbl>
          <w:p w:rsidR="00C35ED3" w:rsidRPr="00CA0BE8" w:rsidRDefault="00C35ED3" w:rsidP="001243F9">
            <w:pPr>
              <w:spacing w:after="120"/>
              <w:rPr>
                <w:rFonts w:asciiTheme="majorHAnsi" w:hAnsiTheme="majorHAnsi"/>
                <w:lang w:val="fr-FR"/>
              </w:rPr>
            </w:pPr>
          </w:p>
          <w:p w:rsidR="00C35ED3" w:rsidRPr="00CA0BE8" w:rsidRDefault="00C35ED3" w:rsidP="001243F9">
            <w:pPr>
              <w:spacing w:after="304" w:line="250" w:lineRule="auto"/>
              <w:ind w:right="286"/>
              <w:jc w:val="center"/>
              <w:rPr>
                <w:rFonts w:asciiTheme="majorHAnsi" w:hAnsiTheme="majorHAnsi"/>
                <w:lang w:val="fr-FR"/>
              </w:rPr>
            </w:pPr>
            <w:r w:rsidRPr="00CA0BE8">
              <w:rPr>
                <w:rFonts w:asciiTheme="majorHAnsi" w:eastAsia="Verdana" w:hAnsiTheme="majorHAnsi" w:cs="Verdana"/>
                <w:b/>
                <w:sz w:val="20"/>
                <w:szCs w:val="20"/>
                <w:lang w:val="fr-FR"/>
              </w:rPr>
              <w:t xml:space="preserve">Section C : Informations sur le recours à la capacité d'autres </w:t>
            </w:r>
            <w:r>
              <w:rPr>
                <w:rFonts w:asciiTheme="majorHAnsi" w:eastAsia="Verdana" w:hAnsiTheme="majorHAnsi" w:cs="Verdana"/>
                <w:b/>
                <w:sz w:val="20"/>
                <w:szCs w:val="20"/>
                <w:lang w:val="fr-FR"/>
              </w:rPr>
              <w:t>sociétés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48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Ressources</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CA0BE8" w:rsidTr="001243F9">
              <w:trPr>
                <w:trHeight w:val="124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rPr>
                      <w:rFonts w:asciiTheme="majorHAnsi" w:eastAsia="Verdana" w:hAnsiTheme="majorHAnsi" w:cs="Verdana"/>
                      <w:color w:val="000000"/>
                      <w:sz w:val="20"/>
                      <w:szCs w:val="20"/>
                      <w:lang w:val="fr-FR" w:eastAsia="ca-ES"/>
                    </w:rPr>
                  </w:pPr>
                  <w:r w:rsidRPr="00CA0BE8">
                    <w:rPr>
                      <w:rFonts w:asciiTheme="majorHAnsi" w:eastAsia="Verdana" w:hAnsiTheme="majorHAnsi" w:cs="Verdana"/>
                      <w:color w:val="000000"/>
                      <w:sz w:val="20"/>
                      <w:szCs w:val="20"/>
                      <w:lang w:val="fr-FR" w:eastAsia="ca-ES"/>
                    </w:rPr>
                    <w:t>L'opérateur économique s'appuie-t-il sur la capac</w:t>
                  </w:r>
                  <w:r w:rsidRPr="00CA0BE8">
                    <w:rPr>
                      <w:rFonts w:asciiTheme="majorHAnsi" w:eastAsia="Verdana" w:hAnsiTheme="majorHAnsi" w:cs="Verdana"/>
                      <w:color w:val="000000"/>
                      <w:sz w:val="20"/>
                      <w:szCs w:val="20"/>
                      <w:lang w:val="fr-FR" w:eastAsia="ca-ES"/>
                    </w:rPr>
                    <w:t>i</w:t>
                  </w:r>
                  <w:r w:rsidRPr="00CA0BE8">
                    <w:rPr>
                      <w:rFonts w:asciiTheme="majorHAnsi" w:eastAsia="Verdana" w:hAnsiTheme="majorHAnsi" w:cs="Verdana"/>
                      <w:color w:val="000000"/>
                      <w:sz w:val="20"/>
                      <w:szCs w:val="20"/>
                      <w:lang w:val="fr-FR" w:eastAsia="ca-ES"/>
                    </w:rPr>
                    <w:t xml:space="preserve">té14 d'autres </w:t>
                  </w:r>
                  <w:r>
                    <w:rPr>
                      <w:rFonts w:asciiTheme="majorHAnsi" w:eastAsia="Verdana" w:hAnsiTheme="majorHAnsi" w:cs="Verdana"/>
                      <w:color w:val="000000"/>
                      <w:sz w:val="20"/>
                      <w:szCs w:val="20"/>
                      <w:lang w:val="fr-FR" w:eastAsia="ca-ES"/>
                    </w:rPr>
                    <w:t>sociétés</w:t>
                  </w:r>
                  <w:r w:rsidRPr="00CA0BE8">
                    <w:rPr>
                      <w:rFonts w:asciiTheme="majorHAnsi" w:eastAsia="Verdana" w:hAnsiTheme="majorHAnsi" w:cs="Verdana"/>
                      <w:color w:val="000000"/>
                      <w:sz w:val="20"/>
                      <w:szCs w:val="20"/>
                      <w:lang w:val="fr-FR" w:eastAsia="ca-ES"/>
                    </w:rPr>
                    <w:t xml:space="preserve"> à satisfaire aux critères de s</w:t>
                  </w:r>
                  <w:r w:rsidRPr="00CA0BE8">
                    <w:rPr>
                      <w:rFonts w:asciiTheme="majorHAnsi" w:eastAsia="Verdana" w:hAnsiTheme="majorHAnsi" w:cs="Verdana"/>
                      <w:color w:val="000000"/>
                      <w:sz w:val="20"/>
                      <w:szCs w:val="20"/>
                      <w:lang w:val="fr-FR" w:eastAsia="ca-ES"/>
                    </w:rPr>
                    <w:t>é</w:t>
                  </w:r>
                  <w:r w:rsidRPr="00CA0BE8">
                    <w:rPr>
                      <w:rFonts w:asciiTheme="majorHAnsi" w:eastAsia="Verdana" w:hAnsiTheme="majorHAnsi" w:cs="Verdana"/>
                      <w:color w:val="000000"/>
                      <w:sz w:val="20"/>
                      <w:szCs w:val="20"/>
                      <w:lang w:val="fr-FR" w:eastAsia="ca-ES"/>
                    </w:rPr>
                    <w:t>lection de la partie IV et aux critères et normes (le cas échéant) de la partie V ci-dessous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1823267967"/>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1917518244"/>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2751"/>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jc w:val="left"/>
                    <w:rPr>
                      <w:rFonts w:asciiTheme="majorHAnsi" w:hAnsiTheme="majorHAnsi"/>
                      <w:b/>
                      <w:sz w:val="20"/>
                      <w:szCs w:val="20"/>
                      <w:lang w:val="fr-FR"/>
                    </w:rPr>
                  </w:pPr>
                  <w:r w:rsidRPr="00CA0BE8">
                    <w:rPr>
                      <w:rFonts w:asciiTheme="majorHAnsi" w:hAnsiTheme="majorHAnsi"/>
                      <w:b/>
                      <w:sz w:val="20"/>
                      <w:szCs w:val="20"/>
                      <w:lang w:val="fr-FR"/>
                    </w:rPr>
                    <w:t xml:space="preserve">Dans l'affirmative, veuillez fournir un formulaire DEUC distinct pour chacune des </w:t>
                  </w:r>
                  <w:r>
                    <w:rPr>
                      <w:rFonts w:asciiTheme="majorHAnsi" w:hAnsiTheme="majorHAnsi"/>
                      <w:b/>
                      <w:sz w:val="20"/>
                      <w:szCs w:val="20"/>
                      <w:lang w:val="fr-FR"/>
                    </w:rPr>
                    <w:t>sociétés</w:t>
                  </w:r>
                  <w:r w:rsidRPr="00CA0BE8">
                    <w:rPr>
                      <w:rFonts w:asciiTheme="majorHAnsi" w:hAnsiTheme="majorHAnsi"/>
                      <w:b/>
                      <w:sz w:val="20"/>
                      <w:szCs w:val="20"/>
                      <w:lang w:val="fr-FR"/>
                    </w:rPr>
                    <w:t xml:space="preserve"> conce</w:t>
                  </w:r>
                  <w:r w:rsidRPr="00CA0BE8">
                    <w:rPr>
                      <w:rFonts w:asciiTheme="majorHAnsi" w:hAnsiTheme="majorHAnsi"/>
                      <w:b/>
                      <w:sz w:val="20"/>
                      <w:szCs w:val="20"/>
                      <w:lang w:val="fr-FR"/>
                    </w:rPr>
                    <w:t>r</w:t>
                  </w:r>
                  <w:r w:rsidRPr="00CA0BE8">
                    <w:rPr>
                      <w:rFonts w:asciiTheme="majorHAnsi" w:hAnsiTheme="majorHAnsi"/>
                      <w:b/>
                      <w:sz w:val="20"/>
                      <w:szCs w:val="20"/>
                      <w:lang w:val="fr-FR"/>
                    </w:rPr>
                    <w:t xml:space="preserve">nées, contenant les informations requises aux sections A et B de la présente partie et à la partie III, dûment complété et signé par ces </w:t>
                  </w:r>
                  <w:r>
                    <w:rPr>
                      <w:rFonts w:asciiTheme="majorHAnsi" w:hAnsiTheme="majorHAnsi"/>
                      <w:b/>
                      <w:sz w:val="20"/>
                      <w:szCs w:val="20"/>
                      <w:lang w:val="fr-FR"/>
                    </w:rPr>
                    <w:t>sociétés</w:t>
                  </w:r>
                  <w:r w:rsidRPr="00CA0BE8">
                    <w:rPr>
                      <w:rFonts w:asciiTheme="majorHAnsi" w:hAnsiTheme="majorHAnsi"/>
                      <w:b/>
                      <w:sz w:val="20"/>
                      <w:szCs w:val="20"/>
                      <w:lang w:val="fr-FR"/>
                    </w:rPr>
                    <w:t xml:space="preserve">.  </w:t>
                  </w:r>
                </w:p>
                <w:p w:rsidR="00C35ED3" w:rsidRPr="00CA0BE8" w:rsidRDefault="00C35ED3" w:rsidP="001243F9">
                  <w:pPr>
                    <w:jc w:val="left"/>
                    <w:rPr>
                      <w:rFonts w:asciiTheme="majorHAnsi" w:hAnsiTheme="majorHAnsi"/>
                      <w:b/>
                      <w:sz w:val="20"/>
                      <w:szCs w:val="20"/>
                      <w:lang w:val="fr-FR"/>
                    </w:rPr>
                  </w:pPr>
                  <w:r w:rsidRPr="00CA0BE8">
                    <w:rPr>
                      <w:rFonts w:asciiTheme="majorHAnsi" w:hAnsiTheme="majorHAnsi"/>
                      <w:b/>
                      <w:sz w:val="20"/>
                      <w:szCs w:val="20"/>
                      <w:lang w:val="fr-FR"/>
                    </w:rPr>
                    <w:t>Cela inclut également le personnel technique ou les organismes techniques qui ne sont pas dire</w:t>
                  </w:r>
                  <w:r w:rsidRPr="00CA0BE8">
                    <w:rPr>
                      <w:rFonts w:asciiTheme="majorHAnsi" w:hAnsiTheme="majorHAnsi"/>
                      <w:b/>
                      <w:sz w:val="20"/>
                      <w:szCs w:val="20"/>
                      <w:lang w:val="fr-FR"/>
                    </w:rPr>
                    <w:t>c</w:t>
                  </w:r>
                  <w:r w:rsidRPr="00CA0BE8">
                    <w:rPr>
                      <w:rFonts w:asciiTheme="majorHAnsi" w:hAnsiTheme="majorHAnsi"/>
                      <w:b/>
                      <w:sz w:val="20"/>
                      <w:szCs w:val="20"/>
                      <w:lang w:val="fr-FR"/>
                    </w:rPr>
                    <w:t>tement intégrés dans l'entreprise de l'opérateur économique, notamment ceux chargés du contrôle de la qualité et, dans le cas des marchés de travaux, le personnel technique ou les organismes tec</w:t>
                  </w:r>
                  <w:r w:rsidRPr="00CA0BE8">
                    <w:rPr>
                      <w:rFonts w:asciiTheme="majorHAnsi" w:hAnsiTheme="majorHAnsi"/>
                      <w:b/>
                      <w:sz w:val="20"/>
                      <w:szCs w:val="20"/>
                      <w:lang w:val="fr-FR"/>
                    </w:rPr>
                    <w:t>h</w:t>
                  </w:r>
                  <w:r w:rsidRPr="00CA0BE8">
                    <w:rPr>
                      <w:rFonts w:asciiTheme="majorHAnsi" w:hAnsiTheme="majorHAnsi"/>
                      <w:b/>
                      <w:sz w:val="20"/>
                      <w:szCs w:val="20"/>
                      <w:lang w:val="fr-FR"/>
                    </w:rPr>
                    <w:t xml:space="preserve">niques mis à la disposition de l'opérateur économique pour l'exécution des travaux. </w:t>
                  </w:r>
                </w:p>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hAnsiTheme="majorHAnsi"/>
                      <w:b/>
                      <w:sz w:val="20"/>
                      <w:szCs w:val="20"/>
                      <w:lang w:val="fr-FR"/>
                    </w:rPr>
                    <w:t xml:space="preserve">Lorsque cela est pertinent au regard de la ou des capacités spécifiques utilisées par l'opérateur économique, les informations requises dans les parties IV et V sont fournies pour chacune des </w:t>
                  </w:r>
                  <w:r>
                    <w:rPr>
                      <w:rFonts w:asciiTheme="majorHAnsi" w:hAnsiTheme="majorHAnsi"/>
                      <w:b/>
                      <w:sz w:val="20"/>
                      <w:szCs w:val="20"/>
                      <w:lang w:val="fr-FR"/>
                    </w:rPr>
                    <w:t>s</w:t>
                  </w:r>
                  <w:r>
                    <w:rPr>
                      <w:rFonts w:asciiTheme="majorHAnsi" w:hAnsiTheme="majorHAnsi"/>
                      <w:b/>
                      <w:sz w:val="20"/>
                      <w:szCs w:val="20"/>
                      <w:lang w:val="fr-FR"/>
                    </w:rPr>
                    <w:t>o</w:t>
                  </w:r>
                  <w:r>
                    <w:rPr>
                      <w:rFonts w:asciiTheme="majorHAnsi" w:hAnsiTheme="majorHAnsi"/>
                      <w:b/>
                      <w:sz w:val="20"/>
                      <w:szCs w:val="20"/>
                      <w:lang w:val="fr-FR"/>
                    </w:rPr>
                    <w:t>ciétés</w:t>
                  </w:r>
                  <w:r w:rsidRPr="00CA0BE8">
                    <w:rPr>
                      <w:rFonts w:asciiTheme="majorHAnsi" w:hAnsiTheme="majorHAnsi"/>
                      <w:b/>
                      <w:sz w:val="20"/>
                      <w:szCs w:val="20"/>
                      <w:lang w:val="fr-FR"/>
                    </w:rPr>
                    <w:t xml:space="preserve"> concernées</w:t>
                  </w:r>
                  <w:r w:rsidRPr="000C35A1">
                    <w:rPr>
                      <w:rFonts w:asciiTheme="majorHAnsi" w:hAnsiTheme="majorHAnsi"/>
                      <w:b/>
                      <w:sz w:val="20"/>
                      <w:szCs w:val="20"/>
                      <w:vertAlign w:val="superscript"/>
                      <w:lang w:val="fr-FR"/>
                    </w:rPr>
                    <w:t>15</w:t>
                  </w:r>
                  <w:r w:rsidRPr="00CA0BE8">
                    <w:rPr>
                      <w:rFonts w:asciiTheme="majorHAnsi" w:hAnsiTheme="majorHAnsi"/>
                      <w:b/>
                      <w:sz w:val="20"/>
                      <w:szCs w:val="20"/>
                      <w:lang w:val="fr-FR"/>
                    </w:rPr>
                    <w:t>.</w:t>
                  </w:r>
                  <w:r w:rsidRPr="00CA0BE8">
                    <w:rPr>
                      <w:rFonts w:asciiTheme="majorHAnsi" w:hAnsiTheme="majorHAnsi"/>
                      <w:sz w:val="20"/>
                      <w:szCs w:val="20"/>
                      <w:lang w:val="fr-FR"/>
                    </w:rPr>
                    <w:t xml:space="preserve">  </w:t>
                  </w:r>
                </w:p>
              </w:tc>
            </w:tr>
          </w:tbl>
          <w:p w:rsidR="00C35ED3" w:rsidRPr="00CA0BE8" w:rsidRDefault="00C35ED3" w:rsidP="001243F9">
            <w:pPr>
              <w:rPr>
                <w:rFonts w:asciiTheme="majorHAnsi" w:hAnsiTheme="majorHAnsi"/>
                <w:lang w:val="fr-FR"/>
              </w:rPr>
            </w:pPr>
          </w:p>
          <w:p w:rsidR="00C35ED3" w:rsidRPr="00CA0BE8" w:rsidRDefault="00C35ED3" w:rsidP="001243F9">
            <w:pPr>
              <w:spacing w:after="120"/>
              <w:rPr>
                <w:rFonts w:asciiTheme="majorHAnsi" w:hAnsiTheme="majorHAnsi"/>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p>
          <w:p w:rsidR="00C35ED3" w:rsidRPr="00CA0BE8" w:rsidRDefault="00C35ED3" w:rsidP="001243F9">
            <w:pPr>
              <w:spacing w:after="240"/>
              <w:ind w:right="284"/>
              <w:jc w:val="center"/>
              <w:rPr>
                <w:rFonts w:asciiTheme="majorHAnsi" w:hAnsiTheme="majorHAnsi"/>
                <w:lang w:val="fr-FR"/>
              </w:rPr>
            </w:pPr>
            <w:r w:rsidRPr="00CA0BE8">
              <w:rPr>
                <w:rFonts w:asciiTheme="majorHAnsi" w:eastAsia="Verdana" w:hAnsiTheme="majorHAnsi" w:cs="Verdana"/>
                <w:b/>
                <w:sz w:val="20"/>
                <w:szCs w:val="20"/>
                <w:lang w:val="fr-FR"/>
              </w:rPr>
              <w:t>Section D : Informations concernant les sous-traitants dont la capacité n'est pas utilisée par l'opér</w:t>
            </w:r>
            <w:r w:rsidRPr="00CA0BE8">
              <w:rPr>
                <w:rFonts w:asciiTheme="majorHAnsi" w:eastAsia="Verdana" w:hAnsiTheme="majorHAnsi" w:cs="Verdana"/>
                <w:b/>
                <w:sz w:val="20"/>
                <w:szCs w:val="20"/>
                <w:lang w:val="fr-FR"/>
              </w:rPr>
              <w:t>a</w:t>
            </w:r>
            <w:r w:rsidRPr="00CA0BE8">
              <w:rPr>
                <w:rFonts w:asciiTheme="majorHAnsi" w:eastAsia="Verdana" w:hAnsiTheme="majorHAnsi" w:cs="Verdana"/>
                <w:b/>
                <w:sz w:val="20"/>
                <w:szCs w:val="20"/>
                <w:lang w:val="fr-FR"/>
              </w:rPr>
              <w:t>teur économique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ind w:right="63"/>
                    <w:rPr>
                      <w:rFonts w:asciiTheme="majorHAnsi" w:hAnsiTheme="majorHAnsi"/>
                      <w:lang w:val="fr-FR"/>
                    </w:rPr>
                  </w:pPr>
                  <w:r w:rsidRPr="00CA0BE8">
                    <w:rPr>
                      <w:rFonts w:asciiTheme="majorHAnsi" w:hAnsiTheme="majorHAnsi"/>
                      <w:b/>
                      <w:sz w:val="20"/>
                      <w:szCs w:val="20"/>
                      <w:lang w:val="fr-FR"/>
                    </w:rPr>
                    <w:t>Cette section ne doit être remplie que si elle est expressément requise dans la section 15.3 du t</w:t>
                  </w:r>
                  <w:r w:rsidRPr="00CA0BE8">
                    <w:rPr>
                      <w:rFonts w:asciiTheme="majorHAnsi" w:hAnsiTheme="majorHAnsi"/>
                      <w:b/>
                      <w:sz w:val="20"/>
                      <w:szCs w:val="20"/>
                      <w:lang w:val="fr-FR"/>
                    </w:rPr>
                    <w:t>a</w:t>
                  </w:r>
                  <w:r w:rsidRPr="00CA0BE8">
                    <w:rPr>
                      <w:rFonts w:asciiTheme="majorHAnsi" w:hAnsiTheme="majorHAnsi"/>
                      <w:b/>
                      <w:sz w:val="20"/>
                      <w:szCs w:val="20"/>
                      <w:lang w:val="fr-FR"/>
                    </w:rPr>
                    <w:t>bleau des caractéristiques du cahier des charges (CCC)</w:t>
                  </w:r>
                  <w:r w:rsidRPr="00CA0BE8">
                    <w:rPr>
                      <w:rFonts w:asciiTheme="majorHAnsi" w:hAnsiTheme="majorHAnsi"/>
                      <w:sz w:val="20"/>
                      <w:szCs w:val="20"/>
                      <w:lang w:val="fr-FR"/>
                    </w:rPr>
                    <w:t xml:space="preserve">. </w:t>
                  </w:r>
                </w:p>
              </w:tc>
            </w:tr>
            <w:tr w:rsidR="00C35ED3" w:rsidRPr="00CA0BE8" w:rsidTr="001243F9">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Sous-traitance</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CA0BE8" w:rsidTr="001243F9">
              <w:trPr>
                <w:trHeight w:val="1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L'opérateur économique </w:t>
                  </w:r>
                  <w:proofErr w:type="spellStart"/>
                  <w:r w:rsidRPr="00CA0BE8">
                    <w:rPr>
                      <w:rFonts w:asciiTheme="majorHAnsi" w:hAnsiTheme="majorHAnsi"/>
                      <w:sz w:val="20"/>
                      <w:szCs w:val="20"/>
                      <w:lang w:val="fr-FR"/>
                    </w:rPr>
                    <w:t>a-t-il</w:t>
                  </w:r>
                  <w:proofErr w:type="spellEnd"/>
                  <w:r w:rsidRPr="00CA0BE8">
                    <w:rPr>
                      <w:rFonts w:asciiTheme="majorHAnsi" w:hAnsiTheme="majorHAnsi"/>
                      <w:sz w:val="20"/>
                      <w:szCs w:val="20"/>
                      <w:lang w:val="fr-FR"/>
                    </w:rPr>
                    <w:t xml:space="preserve"> l'intention de sous-traiter une partie du contrat à des tiers ?</w:t>
                  </w:r>
                </w:p>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b/>
                      <w:sz w:val="20"/>
                      <w:szCs w:val="20"/>
                      <w:lang w:val="fr-FR"/>
                    </w:rPr>
                    <w:t>Dans l'affirmative et dans la mesure où ils sont connus</w:t>
                  </w:r>
                  <w:r w:rsidRPr="00CA0BE8">
                    <w:rPr>
                      <w:rFonts w:asciiTheme="majorHAnsi" w:hAnsiTheme="majorHAnsi"/>
                      <w:sz w:val="20"/>
                      <w:szCs w:val="20"/>
                      <w:lang w:val="fr-FR"/>
                    </w:rPr>
                    <w:t>, énumérez les sous-traitants envisagés</w:t>
                  </w:r>
                  <w:r w:rsidRPr="000C35A1">
                    <w:rPr>
                      <w:rFonts w:asciiTheme="majorHAnsi" w:hAnsiTheme="majorHAnsi"/>
                      <w:sz w:val="20"/>
                      <w:szCs w:val="20"/>
                      <w:vertAlign w:val="superscript"/>
                      <w:lang w:val="fr-FR"/>
                    </w:rPr>
                    <w:t>16</w:t>
                  </w:r>
                  <w:r w:rsidRPr="00CA0BE8">
                    <w:rPr>
                      <w:rFonts w:asciiTheme="majorHAnsi" w:hAnsiTheme="majorHAnsi"/>
                      <w:sz w:val="20"/>
                      <w:szCs w:val="20"/>
                      <w:lang w:val="fr-FR"/>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275725499"/>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918375628"/>
                    </w:sdtPr>
                    <w:sdtEndPr/>
                    <w:sdtContent>
                      <w:r w:rsidRPr="00CA0BE8">
                        <w:rPr>
                          <w:rFonts w:ascii="MS Mincho" w:eastAsia="MS Mincho" w:hAnsi="MS Mincho" w:cs="MS Mincho"/>
                          <w:b/>
                          <w:sz w:val="20"/>
                          <w:szCs w:val="20"/>
                          <w:lang w:val="fr-FR"/>
                        </w:rPr>
                        <w:t>☐</w:t>
                      </w:r>
                    </w:sdtContent>
                  </w:sdt>
                </w:p>
                <w:p w:rsidR="00C35ED3" w:rsidRPr="00CA0BE8" w:rsidRDefault="00C35ED3" w:rsidP="001243F9">
                  <w:pPr>
                    <w:jc w:val="left"/>
                    <w:rPr>
                      <w:rFonts w:asciiTheme="majorHAnsi" w:hAnsiTheme="majorHAnsi"/>
                      <w:sz w:val="20"/>
                      <w:szCs w:val="20"/>
                      <w:lang w:val="fr-FR"/>
                    </w:rPr>
                  </w:pPr>
                </w:p>
              </w:tc>
            </w:tr>
            <w:tr w:rsidR="00C35ED3" w:rsidRPr="00576405" w:rsidTr="001243F9">
              <w:trPr>
                <w:trHeight w:val="605"/>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ind w:right="63"/>
                    <w:jc w:val="left"/>
                    <w:rPr>
                      <w:rFonts w:asciiTheme="majorHAnsi" w:eastAsia="Verdana" w:hAnsiTheme="majorHAnsi" w:cs="Verdana"/>
                      <w:b/>
                      <w:sz w:val="20"/>
                      <w:szCs w:val="20"/>
                      <w:lang w:val="fr-FR"/>
                    </w:rPr>
                  </w:pPr>
                  <w:r w:rsidRPr="00CA0BE8">
                    <w:rPr>
                      <w:rFonts w:asciiTheme="majorHAnsi" w:hAnsiTheme="majorHAnsi"/>
                      <w:b/>
                      <w:sz w:val="20"/>
                      <w:szCs w:val="20"/>
                      <w:lang w:val="fr-FR"/>
                    </w:rPr>
                    <w:t>Lorsque de telles informations sont requises, en plus de celles prévues dans la présente section, fournir les informations requises dans les sections A et B de la présente partie et dans la partie III pour chaque sous-traitant, ou chaque catégorie de sous-traitants concernés.</w:t>
                  </w:r>
                </w:p>
              </w:tc>
            </w:tr>
          </w:tbl>
          <w:p w:rsidR="00C35ED3" w:rsidRPr="00CA0BE8" w:rsidRDefault="00C35ED3" w:rsidP="001243F9">
            <w:pPr>
              <w:spacing w:after="120"/>
              <w:ind w:right="284"/>
              <w:jc w:val="center"/>
              <w:rPr>
                <w:rFonts w:asciiTheme="majorHAnsi" w:eastAsia="Verdana" w:hAnsiTheme="majorHAnsi" w:cs="Verdana"/>
                <w:b/>
                <w:sz w:val="20"/>
                <w:szCs w:val="20"/>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Section E : Informations sur la qualification professionnelle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ind w:right="63"/>
                    <w:rPr>
                      <w:rFonts w:asciiTheme="majorHAnsi" w:hAnsiTheme="majorHAnsi"/>
                      <w:lang w:val="fr-FR"/>
                    </w:rPr>
                  </w:pPr>
                  <w:r w:rsidRPr="00CA0BE8">
                    <w:rPr>
                      <w:rFonts w:asciiTheme="majorHAnsi" w:hAnsiTheme="majorHAnsi"/>
                      <w:b/>
                      <w:sz w:val="20"/>
                      <w:szCs w:val="20"/>
                      <w:lang w:val="fr-FR"/>
                    </w:rPr>
                    <w:t>Cette section ne doit être remplie que si elle est expressément requise dans la section 5.1 du t</w:t>
                  </w:r>
                  <w:r w:rsidRPr="00CA0BE8">
                    <w:rPr>
                      <w:rFonts w:asciiTheme="majorHAnsi" w:hAnsiTheme="majorHAnsi"/>
                      <w:b/>
                      <w:sz w:val="20"/>
                      <w:szCs w:val="20"/>
                      <w:lang w:val="fr-FR"/>
                    </w:rPr>
                    <w:t>a</w:t>
                  </w:r>
                  <w:r w:rsidRPr="00CA0BE8">
                    <w:rPr>
                      <w:rFonts w:asciiTheme="majorHAnsi" w:hAnsiTheme="majorHAnsi"/>
                      <w:b/>
                      <w:sz w:val="20"/>
                      <w:szCs w:val="20"/>
                      <w:lang w:val="fr-FR"/>
                    </w:rPr>
                    <w:t xml:space="preserve">bleau des caractéristiques du cahier des charges (CCC). </w:t>
                  </w:r>
                </w:p>
              </w:tc>
            </w:tr>
            <w:tr w:rsidR="00C35ED3" w:rsidRPr="00CA0BE8" w:rsidTr="001243F9">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Qualification professionnelle</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576405" w:rsidTr="001243F9">
              <w:trPr>
                <w:trHeight w:val="136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L'opérateur économique possède-t-il la qualification professionnelle requise pour effectuer les travaux ?</w:t>
                  </w:r>
                </w:p>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b/>
                      <w:sz w:val="20"/>
                      <w:szCs w:val="20"/>
                      <w:lang w:val="fr-FR"/>
                    </w:rPr>
                    <w:t>Si oui</w:t>
                  </w:r>
                  <w:r w:rsidRPr="00CA0BE8">
                    <w:rPr>
                      <w:rFonts w:asciiTheme="majorHAnsi" w:hAnsiTheme="majorHAnsi"/>
                      <w:sz w:val="20"/>
                      <w:szCs w:val="20"/>
                      <w:lang w:val="fr-FR"/>
                    </w:rPr>
                    <w:t>, veuillez préciser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1841076379"/>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895435432"/>
                    </w:sdtPr>
                    <w:sdtEndPr/>
                    <w:sdtContent>
                      <w:r w:rsidRPr="00CA0BE8">
                        <w:rPr>
                          <w:rFonts w:ascii="MS Mincho" w:eastAsia="MS Mincho" w:hAnsi="MS Mincho" w:cs="MS Mincho"/>
                          <w:b/>
                          <w:sz w:val="20"/>
                          <w:szCs w:val="20"/>
                          <w:lang w:val="fr-FR"/>
                        </w:rPr>
                        <w:t>☐</w:t>
                      </w:r>
                    </w:sdtContent>
                  </w:sdt>
                </w:p>
                <w:p w:rsidR="00C35ED3" w:rsidRPr="00CA0BE8" w:rsidRDefault="00C35ED3" w:rsidP="001243F9">
                  <w:pPr>
                    <w:jc w:val="left"/>
                    <w:rPr>
                      <w:rFonts w:asciiTheme="majorHAnsi" w:hAnsiTheme="majorHAnsi"/>
                      <w:sz w:val="20"/>
                      <w:szCs w:val="20"/>
                      <w:lang w:val="fr-FR"/>
                    </w:rPr>
                  </w:pPr>
                </w:p>
              </w:tc>
            </w:tr>
          </w:tbl>
          <w:p w:rsidR="00C35ED3" w:rsidRPr="00671F28" w:rsidRDefault="00C35ED3" w:rsidP="001243F9">
            <w:pPr>
              <w:spacing w:after="120"/>
              <w:ind w:right="284"/>
              <w:jc w:val="center"/>
              <w:rPr>
                <w:rFonts w:asciiTheme="majorHAnsi" w:eastAsia="Verdana" w:hAnsiTheme="majorHAnsi" w:cs="Verdana"/>
                <w:b/>
                <w:sz w:val="28"/>
                <w:szCs w:val="28"/>
                <w:highlight w:val="green"/>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Section F : Informations sur l'effectif du personnel de l'opérateur économique éventuellement co</w:t>
            </w:r>
            <w:r w:rsidRPr="00CA0BE8">
              <w:rPr>
                <w:rFonts w:asciiTheme="majorHAnsi" w:eastAsia="Verdana" w:hAnsiTheme="majorHAnsi" w:cs="Verdana"/>
                <w:b/>
                <w:sz w:val="20"/>
                <w:szCs w:val="20"/>
                <w:lang w:val="fr-FR"/>
              </w:rPr>
              <w:t>n</w:t>
            </w:r>
            <w:r w:rsidRPr="00CA0BE8">
              <w:rPr>
                <w:rFonts w:asciiTheme="majorHAnsi" w:eastAsia="Verdana" w:hAnsiTheme="majorHAnsi" w:cs="Verdana"/>
                <w:b/>
                <w:sz w:val="20"/>
                <w:szCs w:val="20"/>
                <w:lang w:val="fr-FR"/>
              </w:rPr>
              <w:t xml:space="preserve">sidéré comme un critère de </w:t>
            </w:r>
            <w:r>
              <w:rPr>
                <w:rFonts w:asciiTheme="majorHAnsi" w:eastAsia="Verdana" w:hAnsiTheme="majorHAnsi" w:cs="Verdana"/>
                <w:b/>
                <w:sz w:val="20"/>
                <w:szCs w:val="20"/>
                <w:lang w:val="fr-FR"/>
              </w:rPr>
              <w:t>décision</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299"/>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ind w:right="63"/>
                    <w:rPr>
                      <w:rFonts w:asciiTheme="majorHAnsi" w:hAnsiTheme="majorHAnsi"/>
                      <w:lang w:val="fr-FR"/>
                    </w:rPr>
                  </w:pPr>
                  <w:r w:rsidRPr="00CA0BE8">
                    <w:rPr>
                      <w:rFonts w:asciiTheme="majorHAnsi" w:hAnsiTheme="majorHAnsi"/>
                      <w:b/>
                      <w:sz w:val="20"/>
                      <w:szCs w:val="20"/>
                      <w:lang w:val="fr-FR"/>
                    </w:rPr>
                    <w:t xml:space="preserve">Aux fins de l'application des dispositions de l'article 147.2 de la LCSP, les données suivantes sont demandées afin de pouvoir résoudre les liens en cas de survenance : </w:t>
                  </w:r>
                </w:p>
              </w:tc>
            </w:tr>
            <w:tr w:rsidR="00C35ED3" w:rsidRPr="00CA0BE8" w:rsidTr="001243F9">
              <w:trPr>
                <w:trHeight w:val="21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Informations générales</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CA0BE8" w:rsidTr="001243F9">
              <w:trPr>
                <w:trHeight w:val="80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a) Pourcentage de salariés handicapés dans l'effectif de l'entreprise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hAnsiTheme="majorHAnsi"/>
                      <w:sz w:val="20"/>
                      <w:szCs w:val="20"/>
                      <w:lang w:val="fr-FR"/>
                    </w:rPr>
                  </w:pPr>
                  <w:r w:rsidRPr="00CA0BE8">
                    <w:rPr>
                      <w:rFonts w:asciiTheme="majorHAnsi" w:hAnsiTheme="majorHAnsi"/>
                      <w:sz w:val="20"/>
                      <w:szCs w:val="20"/>
                      <w:lang w:val="fr-FR"/>
                    </w:rPr>
                    <w:t>a)</w:t>
                  </w:r>
                </w:p>
              </w:tc>
            </w:tr>
            <w:tr w:rsidR="00C35ED3" w:rsidRPr="00CA0BE8" w:rsidTr="001243F9">
              <w:trPr>
                <w:trHeight w:val="596"/>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(b) Pourcentage de contrats temporaires dans l'effe</w:t>
                  </w:r>
                  <w:r w:rsidRPr="00CA0BE8">
                    <w:rPr>
                      <w:rFonts w:asciiTheme="majorHAnsi" w:hAnsiTheme="majorHAnsi"/>
                      <w:sz w:val="20"/>
                      <w:szCs w:val="20"/>
                      <w:lang w:val="fr-FR"/>
                    </w:rPr>
                    <w:t>c</w:t>
                  </w:r>
                  <w:r w:rsidRPr="00CA0BE8">
                    <w:rPr>
                      <w:rFonts w:asciiTheme="majorHAnsi" w:hAnsiTheme="majorHAnsi"/>
                      <w:sz w:val="20"/>
                      <w:szCs w:val="20"/>
                      <w:lang w:val="fr-FR"/>
                    </w:rPr>
                    <w:t>tif de l'entreprise</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b)</w:t>
                  </w:r>
                </w:p>
              </w:tc>
            </w:tr>
            <w:tr w:rsidR="00C35ED3" w:rsidRPr="00576405" w:rsidTr="001243F9">
              <w:trPr>
                <w:trHeight w:val="596"/>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c) Pourcentage de femmes employées dans l'effectif de l'entreprise</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c)</w:t>
                  </w:r>
                </w:p>
              </w:tc>
            </w:tr>
          </w:tbl>
          <w:p w:rsidR="00C35ED3" w:rsidRPr="00CA0BE8" w:rsidRDefault="00C35ED3" w:rsidP="001243F9">
            <w:pPr>
              <w:spacing w:after="120"/>
              <w:ind w:right="284"/>
              <w:jc w:val="center"/>
              <w:rPr>
                <w:rFonts w:asciiTheme="majorHAnsi" w:eastAsia="Verdana" w:hAnsiTheme="majorHAnsi" w:cs="Verdana"/>
                <w:b/>
                <w:sz w:val="20"/>
                <w:szCs w:val="20"/>
                <w:lang w:val="fr-FR"/>
              </w:rPr>
            </w:pPr>
          </w:p>
          <w:p w:rsidR="00C35ED3" w:rsidRPr="00CA0BE8" w:rsidRDefault="00C35ED3" w:rsidP="001243F9">
            <w:pPr>
              <w:spacing w:after="120"/>
              <w:ind w:right="284"/>
              <w:jc w:val="center"/>
              <w:rPr>
                <w:rFonts w:asciiTheme="majorHAnsi" w:eastAsia="Verdana" w:hAnsiTheme="majorHAnsi" w:cs="Verdana"/>
                <w:b/>
                <w:sz w:val="20"/>
                <w:szCs w:val="20"/>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PARTIE III : MOTIFS D'EXCLUSION</w:t>
            </w: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Section A : Motifs </w:t>
            </w:r>
            <w:r>
              <w:rPr>
                <w:rFonts w:asciiTheme="majorHAnsi" w:eastAsia="Verdana" w:hAnsiTheme="majorHAnsi" w:cs="Verdana"/>
                <w:b/>
                <w:sz w:val="20"/>
                <w:szCs w:val="20"/>
                <w:lang w:val="fr-FR"/>
              </w:rPr>
              <w:t>de sanctions</w:t>
            </w:r>
            <w:r w:rsidRPr="00CA0BE8">
              <w:rPr>
                <w:rFonts w:asciiTheme="majorHAnsi" w:eastAsia="Verdana" w:hAnsiTheme="majorHAnsi" w:cs="Verdana"/>
                <w:b/>
                <w:sz w:val="20"/>
                <w:szCs w:val="20"/>
                <w:lang w:val="fr-FR"/>
              </w:rPr>
              <w:t xml:space="preserve"> pénales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966"/>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ind w:right="63"/>
                    <w:rPr>
                      <w:rFonts w:asciiTheme="majorHAnsi" w:hAnsiTheme="majorHAnsi"/>
                      <w:lang w:val="fr-FR"/>
                    </w:rPr>
                  </w:pPr>
                  <w:r w:rsidRPr="00CA0BE8">
                    <w:rPr>
                      <w:rFonts w:asciiTheme="majorHAnsi" w:hAnsiTheme="majorHAnsi"/>
                      <w:b/>
                      <w:sz w:val="20"/>
                      <w:szCs w:val="20"/>
                      <w:lang w:val="fr-FR"/>
                    </w:rPr>
                    <w:t>L'article 57, paragraphe 1, de la directive 2014/24/UE prévoit les motifs d'exclusion suivants : la participation à une organisation criminelle</w:t>
                  </w:r>
                  <w:r w:rsidRPr="000C35A1">
                    <w:rPr>
                      <w:rFonts w:asciiTheme="majorHAnsi" w:hAnsiTheme="majorHAnsi"/>
                      <w:b/>
                      <w:sz w:val="20"/>
                      <w:szCs w:val="20"/>
                      <w:vertAlign w:val="superscript"/>
                      <w:lang w:val="fr-FR"/>
                    </w:rPr>
                    <w:t>17</w:t>
                  </w:r>
                  <w:r w:rsidRPr="00CA0BE8">
                    <w:rPr>
                      <w:rFonts w:asciiTheme="majorHAnsi" w:hAnsiTheme="majorHAnsi"/>
                      <w:b/>
                      <w:sz w:val="20"/>
                      <w:szCs w:val="20"/>
                      <w:lang w:val="fr-FR"/>
                    </w:rPr>
                    <w:t>.  Corruption</w:t>
                  </w:r>
                  <w:r w:rsidRPr="000C35A1">
                    <w:rPr>
                      <w:rFonts w:asciiTheme="majorHAnsi" w:hAnsiTheme="majorHAnsi"/>
                      <w:b/>
                      <w:sz w:val="20"/>
                      <w:szCs w:val="20"/>
                      <w:vertAlign w:val="superscript"/>
                      <w:lang w:val="fr-FR"/>
                    </w:rPr>
                    <w:t>18</w:t>
                  </w:r>
                  <w:r w:rsidRPr="00CA0BE8">
                    <w:rPr>
                      <w:rFonts w:asciiTheme="majorHAnsi" w:hAnsiTheme="majorHAnsi"/>
                      <w:b/>
                      <w:sz w:val="20"/>
                      <w:szCs w:val="20"/>
                      <w:lang w:val="fr-FR"/>
                    </w:rPr>
                    <w:t>. Fraude</w:t>
                  </w:r>
                  <w:r w:rsidRPr="000C35A1">
                    <w:rPr>
                      <w:rFonts w:asciiTheme="majorHAnsi" w:hAnsiTheme="majorHAnsi"/>
                      <w:b/>
                      <w:sz w:val="20"/>
                      <w:szCs w:val="20"/>
                      <w:vertAlign w:val="superscript"/>
                      <w:lang w:val="fr-FR"/>
                    </w:rPr>
                    <w:t>19</w:t>
                  </w:r>
                  <w:r w:rsidRPr="00CA0BE8">
                    <w:rPr>
                      <w:rFonts w:asciiTheme="majorHAnsi" w:hAnsiTheme="majorHAnsi"/>
                      <w:b/>
                      <w:sz w:val="20"/>
                      <w:szCs w:val="20"/>
                      <w:lang w:val="fr-FR"/>
                    </w:rPr>
                    <w:t>. Infractions terroristes ou liées à des activités terroristes</w:t>
                  </w:r>
                  <w:r w:rsidRPr="000C35A1">
                    <w:rPr>
                      <w:rFonts w:asciiTheme="majorHAnsi" w:hAnsiTheme="majorHAnsi"/>
                      <w:b/>
                      <w:sz w:val="20"/>
                      <w:szCs w:val="20"/>
                      <w:vertAlign w:val="superscript"/>
                      <w:lang w:val="fr-FR"/>
                    </w:rPr>
                    <w:t>20</w:t>
                  </w:r>
                  <w:r w:rsidRPr="00CA0BE8">
                    <w:rPr>
                      <w:rFonts w:asciiTheme="majorHAnsi" w:hAnsiTheme="majorHAnsi"/>
                      <w:b/>
                      <w:sz w:val="20"/>
                      <w:szCs w:val="20"/>
                      <w:lang w:val="fr-FR"/>
                    </w:rPr>
                    <w:t>. Blanchiment d'argent ou financement du terrorisme</w:t>
                  </w:r>
                  <w:r w:rsidRPr="000C35A1">
                    <w:rPr>
                      <w:rFonts w:asciiTheme="majorHAnsi" w:hAnsiTheme="majorHAnsi"/>
                      <w:b/>
                      <w:sz w:val="20"/>
                      <w:szCs w:val="20"/>
                      <w:vertAlign w:val="superscript"/>
                      <w:lang w:val="fr-FR"/>
                    </w:rPr>
                    <w:t>21</w:t>
                  </w:r>
                  <w:r w:rsidRPr="00CA0BE8">
                    <w:rPr>
                      <w:rFonts w:asciiTheme="majorHAnsi" w:hAnsiTheme="majorHAnsi"/>
                      <w:b/>
                      <w:sz w:val="20"/>
                      <w:szCs w:val="20"/>
                      <w:lang w:val="fr-FR"/>
                    </w:rPr>
                    <w:t>. Le travail des enfants et les autres formes de traite des êtres humains</w:t>
                  </w:r>
                  <w:r w:rsidRPr="000C35A1">
                    <w:rPr>
                      <w:rFonts w:asciiTheme="majorHAnsi" w:hAnsiTheme="majorHAnsi"/>
                      <w:b/>
                      <w:sz w:val="20"/>
                      <w:szCs w:val="20"/>
                      <w:vertAlign w:val="superscript"/>
                      <w:lang w:val="fr-FR"/>
                    </w:rPr>
                    <w:t>22</w:t>
                  </w:r>
                  <w:r w:rsidRPr="00CA0BE8">
                    <w:rPr>
                      <w:rFonts w:asciiTheme="majorHAnsi" w:hAnsiTheme="majorHAnsi"/>
                      <w:b/>
                      <w:sz w:val="20"/>
                      <w:szCs w:val="20"/>
                      <w:lang w:val="fr-FR"/>
                    </w:rPr>
                    <w:t>.</w:t>
                  </w:r>
                </w:p>
              </w:tc>
            </w:tr>
            <w:tr w:rsidR="00C35ED3" w:rsidRPr="00CA0BE8" w:rsidTr="001243F9">
              <w:trPr>
                <w:trHeight w:val="854"/>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Motifs liés à des condamnations pénales en vertu de dispositions nationales</w:t>
                  </w:r>
                  <w:r w:rsidRPr="000C35A1">
                    <w:rPr>
                      <w:rFonts w:asciiTheme="majorHAnsi" w:eastAsia="Verdana" w:hAnsiTheme="majorHAnsi" w:cs="Verdana"/>
                      <w:b/>
                      <w:sz w:val="20"/>
                      <w:szCs w:val="20"/>
                      <w:vertAlign w:val="superscript"/>
                      <w:lang w:val="fr-FR"/>
                    </w:rPr>
                    <w:t>23</w:t>
                  </w:r>
                  <w:r w:rsidRPr="00CA0BE8">
                    <w:rPr>
                      <w:rFonts w:asciiTheme="majorHAnsi" w:eastAsia="Verdana" w:hAnsiTheme="majorHAnsi" w:cs="Verdana"/>
                      <w:b/>
                      <w:sz w:val="20"/>
                      <w:szCs w:val="20"/>
                      <w:lang w:val="fr-FR"/>
                    </w:rPr>
                    <w:t xml:space="preserve"> mettant en œuvre les motifs énoncés à l'article 57, paragraphe 1, de la directive 2014/24/UE.</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CA0BE8" w:rsidTr="001243F9">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b/>
                      <w:sz w:val="20"/>
                      <w:szCs w:val="20"/>
                      <w:lang w:val="fr-FR"/>
                    </w:rPr>
                    <w:t>L'opérateur économique lui-même</w:t>
                  </w:r>
                  <w:r w:rsidRPr="00CA0BE8">
                    <w:rPr>
                      <w:rFonts w:asciiTheme="majorHAnsi" w:hAnsiTheme="majorHAnsi"/>
                      <w:sz w:val="20"/>
                      <w:szCs w:val="20"/>
                      <w:lang w:val="fr-FR"/>
                    </w:rPr>
                    <w:t xml:space="preserve">, ou </w:t>
                  </w:r>
                  <w:r w:rsidRPr="00CA0BE8">
                    <w:rPr>
                      <w:rFonts w:asciiTheme="majorHAnsi" w:hAnsiTheme="majorHAnsi"/>
                      <w:b/>
                      <w:sz w:val="20"/>
                      <w:szCs w:val="20"/>
                      <w:lang w:val="fr-FR"/>
                    </w:rPr>
                    <w:t xml:space="preserve">toute </w:t>
                  </w:r>
                  <w:r w:rsidRPr="00CA0BE8">
                    <w:rPr>
                      <w:rFonts w:asciiTheme="majorHAnsi" w:hAnsiTheme="majorHAnsi"/>
                      <w:sz w:val="20"/>
                      <w:szCs w:val="20"/>
                      <w:lang w:val="fr-FR"/>
                    </w:rPr>
                    <w:t>pe</w:t>
                  </w:r>
                  <w:r w:rsidRPr="00CA0BE8">
                    <w:rPr>
                      <w:rFonts w:asciiTheme="majorHAnsi" w:hAnsiTheme="majorHAnsi"/>
                      <w:sz w:val="20"/>
                      <w:szCs w:val="20"/>
                      <w:lang w:val="fr-FR"/>
                    </w:rPr>
                    <w:t>r</w:t>
                  </w:r>
                  <w:r w:rsidRPr="00CA0BE8">
                    <w:rPr>
                      <w:rFonts w:asciiTheme="majorHAnsi" w:hAnsiTheme="majorHAnsi"/>
                      <w:sz w:val="20"/>
                      <w:szCs w:val="20"/>
                      <w:lang w:val="fr-FR"/>
                    </w:rPr>
                    <w:t xml:space="preserve">sonne membre de </w:t>
                  </w:r>
                  <w:r>
                    <w:rPr>
                      <w:rFonts w:asciiTheme="majorHAnsi" w:hAnsiTheme="majorHAnsi"/>
                      <w:sz w:val="20"/>
                      <w:szCs w:val="20"/>
                      <w:lang w:val="fr-FR"/>
                    </w:rPr>
                    <w:t>son conseil d’administration</w:t>
                  </w:r>
                  <w:r w:rsidRPr="00CA0BE8">
                    <w:rPr>
                      <w:rFonts w:asciiTheme="majorHAnsi" w:hAnsiTheme="majorHAnsi"/>
                      <w:sz w:val="20"/>
                      <w:szCs w:val="20"/>
                      <w:lang w:val="fr-FR"/>
                    </w:rPr>
                    <w:t>, de direction ou de surveillance ou disposant d'un po</w:t>
                  </w:r>
                  <w:r w:rsidRPr="00CA0BE8">
                    <w:rPr>
                      <w:rFonts w:asciiTheme="majorHAnsi" w:hAnsiTheme="majorHAnsi"/>
                      <w:sz w:val="20"/>
                      <w:szCs w:val="20"/>
                      <w:lang w:val="fr-FR"/>
                    </w:rPr>
                    <w:t>u</w:t>
                  </w:r>
                  <w:r w:rsidRPr="00CA0BE8">
                    <w:rPr>
                      <w:rFonts w:asciiTheme="majorHAnsi" w:hAnsiTheme="majorHAnsi"/>
                      <w:sz w:val="20"/>
                      <w:szCs w:val="20"/>
                      <w:lang w:val="fr-FR"/>
                    </w:rPr>
                    <w:t xml:space="preserve">voir de représentation, de décision ou de contrôle, </w:t>
                  </w:r>
                  <w:proofErr w:type="spellStart"/>
                  <w:r w:rsidRPr="00CA0BE8">
                    <w:rPr>
                      <w:rFonts w:asciiTheme="majorHAnsi" w:hAnsiTheme="majorHAnsi"/>
                      <w:sz w:val="20"/>
                      <w:szCs w:val="20"/>
                      <w:lang w:val="fr-FR"/>
                    </w:rPr>
                    <w:t>a-t-il</w:t>
                  </w:r>
                  <w:proofErr w:type="spellEnd"/>
                  <w:r w:rsidRPr="00CA0BE8">
                    <w:rPr>
                      <w:rFonts w:asciiTheme="majorHAnsi" w:hAnsiTheme="majorHAnsi"/>
                      <w:sz w:val="20"/>
                      <w:szCs w:val="20"/>
                      <w:lang w:val="fr-FR"/>
                    </w:rPr>
                    <w:t xml:space="preserve"> été </w:t>
                  </w:r>
                  <w:r w:rsidRPr="00CA0BE8">
                    <w:rPr>
                      <w:rFonts w:asciiTheme="majorHAnsi" w:hAnsiTheme="majorHAnsi"/>
                      <w:b/>
                      <w:sz w:val="20"/>
                      <w:szCs w:val="20"/>
                      <w:lang w:val="fr-FR"/>
                    </w:rPr>
                    <w:t xml:space="preserve">condamné par un jugement définitif </w:t>
                  </w:r>
                  <w:r w:rsidRPr="00CA0BE8">
                    <w:rPr>
                      <w:rFonts w:asciiTheme="majorHAnsi" w:hAnsiTheme="majorHAnsi"/>
                      <w:sz w:val="20"/>
                      <w:szCs w:val="20"/>
                      <w:lang w:val="fr-FR"/>
                    </w:rPr>
                    <w:t>pour l'une des raisons énumérées ci-dessus, rendu il y a moins de cinq ans ou dans lequel une période d'e</w:t>
                  </w:r>
                  <w:r w:rsidRPr="00CA0BE8">
                    <w:rPr>
                      <w:rFonts w:asciiTheme="majorHAnsi" w:hAnsiTheme="majorHAnsi"/>
                      <w:sz w:val="20"/>
                      <w:szCs w:val="20"/>
                      <w:lang w:val="fr-FR"/>
                    </w:rPr>
                    <w:t>x</w:t>
                  </w:r>
                  <w:r w:rsidRPr="00CA0BE8">
                    <w:rPr>
                      <w:rFonts w:asciiTheme="majorHAnsi" w:hAnsiTheme="majorHAnsi"/>
                      <w:sz w:val="20"/>
                      <w:szCs w:val="20"/>
                      <w:lang w:val="fr-FR"/>
                    </w:rPr>
                    <w:t>clusion a été directement établie et est toujours a</w:t>
                  </w:r>
                  <w:r w:rsidRPr="00CA0BE8">
                    <w:rPr>
                      <w:rFonts w:asciiTheme="majorHAnsi" w:hAnsiTheme="majorHAnsi"/>
                      <w:sz w:val="20"/>
                      <w:szCs w:val="20"/>
                      <w:lang w:val="fr-FR"/>
                    </w:rPr>
                    <w:t>p</w:t>
                  </w:r>
                  <w:r w:rsidRPr="00CA0BE8">
                    <w:rPr>
                      <w:rFonts w:asciiTheme="majorHAnsi" w:hAnsiTheme="majorHAnsi"/>
                      <w:sz w:val="20"/>
                      <w:szCs w:val="20"/>
                      <w:lang w:val="fr-FR"/>
                    </w:rPr>
                    <w:t>plicable ?</w:t>
                  </w:r>
                </w:p>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indiquer : (adresse du site web, autorité ou organisme émetteur, référence exacte de la documentation</w:t>
                  </w:r>
                  <w:proofErr w:type="gramStart"/>
                  <w:r w:rsidRPr="00CA0BE8">
                    <w:rPr>
                      <w:rFonts w:asciiTheme="majorHAnsi" w:hAnsiTheme="majorHAnsi"/>
                      <w:sz w:val="20"/>
                      <w:szCs w:val="20"/>
                      <w:lang w:val="fr-FR"/>
                    </w:rPr>
                    <w:t>)</w:t>
                  </w:r>
                  <w:r w:rsidRPr="00CA0BE8">
                    <w:rPr>
                      <w:rFonts w:asciiTheme="majorHAnsi" w:hAnsiTheme="majorHAnsi"/>
                      <w:sz w:val="20"/>
                      <w:szCs w:val="20"/>
                      <w:vertAlign w:val="superscript"/>
                      <w:lang w:val="fr-FR"/>
                    </w:rPr>
                    <w:t>24</w:t>
                  </w:r>
                  <w:proofErr w:type="gramEnd"/>
                  <w:r w:rsidRPr="00CA0BE8">
                    <w:rPr>
                      <w:rFonts w:asciiTheme="majorHAnsi" w:hAnsiTheme="majorHAnsi"/>
                      <w:sz w:val="20"/>
                      <w:szCs w:val="20"/>
                      <w:vertAlign w:val="superscript"/>
                      <w:lang w:val="fr-FR"/>
                    </w:rPr>
                    <w:t xml:space="preserve"> :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519058464"/>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1265914731"/>
                    </w:sdtPr>
                    <w:sdtEndPr/>
                    <w:sdtContent>
                      <w:r w:rsidRPr="00CA0BE8">
                        <w:rPr>
                          <w:rFonts w:ascii="MS Mincho" w:eastAsia="MS Mincho" w:hAnsi="MS Mincho" w:cs="MS Mincho"/>
                          <w:b/>
                          <w:sz w:val="20"/>
                          <w:szCs w:val="20"/>
                          <w:lang w:val="fr-FR"/>
                        </w:rPr>
                        <w:t>☐</w:t>
                      </w:r>
                    </w:sdtContent>
                  </w:sdt>
                </w:p>
                <w:p w:rsidR="00C35ED3" w:rsidRPr="00CA0BE8" w:rsidRDefault="00C35ED3" w:rsidP="001243F9">
                  <w:pPr>
                    <w:jc w:val="left"/>
                    <w:rPr>
                      <w:rFonts w:asciiTheme="majorHAnsi" w:hAnsiTheme="majorHAnsi"/>
                      <w:sz w:val="20"/>
                      <w:szCs w:val="20"/>
                      <w:lang w:val="fr-FR"/>
                    </w:rPr>
                  </w:pPr>
                </w:p>
              </w:tc>
            </w:tr>
            <w:tr w:rsidR="00C35ED3" w:rsidRPr="00576405" w:rsidTr="001243F9">
              <w:trPr>
                <w:trHeight w:val="681"/>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b/>
                      <w:sz w:val="20"/>
                      <w:szCs w:val="20"/>
                      <w:lang w:val="fr-FR"/>
                    </w:rPr>
                    <w:t>Si oui</w:t>
                  </w:r>
                  <w:r w:rsidRPr="00CA0BE8">
                    <w:rPr>
                      <w:rFonts w:asciiTheme="majorHAnsi" w:hAnsiTheme="majorHAnsi"/>
                      <w:sz w:val="20"/>
                      <w:szCs w:val="20"/>
                      <w:lang w:val="fr-FR"/>
                    </w:rPr>
                    <w:t>, veuillez indiquer</w:t>
                  </w:r>
                  <w:r w:rsidRPr="000C35A1">
                    <w:rPr>
                      <w:rFonts w:asciiTheme="majorHAnsi" w:hAnsiTheme="majorHAnsi"/>
                      <w:sz w:val="20"/>
                      <w:szCs w:val="20"/>
                      <w:vertAlign w:val="superscript"/>
                      <w:lang w:val="fr-FR"/>
                    </w:rPr>
                    <w:t>25</w:t>
                  </w:r>
                  <w:r w:rsidRPr="00CA0BE8">
                    <w:rPr>
                      <w:rFonts w:asciiTheme="majorHAnsi" w:hAnsiTheme="majorHAnsi"/>
                      <w:sz w:val="20"/>
                      <w:szCs w:val="20"/>
                      <w:lang w:val="fr-FR"/>
                    </w:rPr>
                    <w:t xml:space="preserve"> : </w:t>
                  </w:r>
                </w:p>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(a) Date de la condamnation, en précisant lequel des points 1 à 6 est concerné et les motifs de la conda</w:t>
                  </w:r>
                  <w:r w:rsidRPr="00CA0BE8">
                    <w:rPr>
                      <w:rFonts w:asciiTheme="majorHAnsi" w:hAnsiTheme="majorHAnsi"/>
                      <w:sz w:val="20"/>
                      <w:szCs w:val="20"/>
                      <w:lang w:val="fr-FR"/>
                    </w:rPr>
                    <w:t>m</w:t>
                  </w:r>
                  <w:r w:rsidRPr="00CA0BE8">
                    <w:rPr>
                      <w:rFonts w:asciiTheme="majorHAnsi" w:hAnsiTheme="majorHAnsi"/>
                      <w:sz w:val="20"/>
                      <w:szCs w:val="20"/>
                      <w:lang w:val="fr-FR"/>
                    </w:rPr>
                    <w:t>nation :</w:t>
                  </w:r>
                </w:p>
              </w:tc>
              <w:tc>
                <w:tcPr>
                  <w:tcW w:w="4536" w:type="dxa"/>
                  <w:tcBorders>
                    <w:top w:val="single" w:sz="4" w:space="0" w:color="000000"/>
                    <w:left w:val="single" w:sz="4" w:space="0" w:color="000000"/>
                    <w:bottom w:val="single" w:sz="4" w:space="0" w:color="000000"/>
                    <w:right w:val="single" w:sz="4" w:space="0" w:color="000000"/>
                  </w:tcBorders>
                </w:tcPr>
                <w:p w:rsidR="00C35ED3" w:rsidRPr="000C35A1" w:rsidRDefault="00C35ED3" w:rsidP="001243F9">
                  <w:pPr>
                    <w:jc w:val="left"/>
                    <w:rPr>
                      <w:rFonts w:asciiTheme="majorHAnsi" w:eastAsia="Verdana" w:hAnsiTheme="majorHAnsi" w:cs="Verdana"/>
                      <w:sz w:val="20"/>
                      <w:szCs w:val="20"/>
                      <w:lang w:val="en-US"/>
                    </w:rPr>
                  </w:pPr>
                  <w:r w:rsidRPr="000C35A1">
                    <w:rPr>
                      <w:rFonts w:asciiTheme="majorHAnsi" w:eastAsia="Verdana" w:hAnsiTheme="majorHAnsi" w:cs="Verdana"/>
                      <w:sz w:val="20"/>
                      <w:szCs w:val="20"/>
                      <w:lang w:val="en-US"/>
                    </w:rPr>
                    <w:t>(a) Date : objet(s) : motif(s) :</w:t>
                  </w:r>
                </w:p>
              </w:tc>
            </w:tr>
            <w:tr w:rsidR="00C35ED3" w:rsidRPr="00CA0BE8" w:rsidTr="001243F9">
              <w:trPr>
                <w:trHeight w:val="397"/>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b) Identification de la personne condamnée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b) </w:t>
                  </w:r>
                </w:p>
              </w:tc>
            </w:tr>
            <w:tr w:rsidR="00C35ED3" w:rsidRPr="00576405" w:rsidTr="001243F9">
              <w:trPr>
                <w:trHeight w:val="2062"/>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(c) dans la mesure où elle est directement </w:t>
                  </w:r>
                  <w:r>
                    <w:rPr>
                      <w:rFonts w:asciiTheme="majorHAnsi" w:hAnsiTheme="majorHAnsi"/>
                      <w:sz w:val="20"/>
                      <w:szCs w:val="20"/>
                      <w:lang w:val="fr-FR"/>
                    </w:rPr>
                    <w:t>concernée par</w:t>
                  </w:r>
                  <w:r w:rsidRPr="00CA0BE8">
                    <w:rPr>
                      <w:rFonts w:asciiTheme="majorHAnsi" w:hAnsiTheme="majorHAnsi"/>
                      <w:sz w:val="20"/>
                      <w:szCs w:val="20"/>
                      <w:lang w:val="fr-FR"/>
                    </w:rPr>
                    <w:t xml:space="preserve"> la condamnation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(c) Durée de la période d'exclusion et points co</w:t>
                  </w:r>
                  <w:r w:rsidRPr="00CA0BE8">
                    <w:rPr>
                      <w:rFonts w:asciiTheme="majorHAnsi" w:hAnsiTheme="majorHAnsi"/>
                      <w:sz w:val="20"/>
                      <w:szCs w:val="20"/>
                      <w:lang w:val="fr-FR"/>
                    </w:rPr>
                    <w:t>n</w:t>
                  </w:r>
                  <w:r w:rsidRPr="00CA0BE8">
                    <w:rPr>
                      <w:rFonts w:asciiTheme="majorHAnsi" w:hAnsiTheme="majorHAnsi"/>
                      <w:sz w:val="20"/>
                      <w:szCs w:val="20"/>
                      <w:lang w:val="fr-FR"/>
                    </w:rPr>
                    <w:t>cernés :</w:t>
                  </w:r>
                </w:p>
                <w:p w:rsidR="00C35ED3" w:rsidRPr="00CA0BE8" w:rsidRDefault="00C35ED3" w:rsidP="001243F9">
                  <w:pPr>
                    <w:spacing w:after="0"/>
                    <w:ind w:right="62"/>
                    <w:jc w:val="left"/>
                    <w:rPr>
                      <w:rFonts w:asciiTheme="majorHAnsi" w:hAnsiTheme="majorHAnsi"/>
                      <w:sz w:val="20"/>
                      <w:szCs w:val="20"/>
                      <w:lang w:val="fr-FR"/>
                    </w:rPr>
                  </w:pPr>
                </w:p>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indiquer : (adresse du site web, autorité ou organisme émetteur, réf</w:t>
                  </w:r>
                  <w:r w:rsidRPr="00CA0BE8">
                    <w:rPr>
                      <w:rFonts w:asciiTheme="majorHAnsi" w:hAnsiTheme="majorHAnsi"/>
                      <w:sz w:val="20"/>
                      <w:szCs w:val="20"/>
                      <w:lang w:val="fr-FR"/>
                    </w:rPr>
                    <w:t>é</w:t>
                  </w:r>
                  <w:r w:rsidRPr="00CA0BE8">
                    <w:rPr>
                      <w:rFonts w:asciiTheme="majorHAnsi" w:hAnsiTheme="majorHAnsi"/>
                      <w:sz w:val="20"/>
                      <w:szCs w:val="20"/>
                      <w:lang w:val="fr-FR"/>
                    </w:rPr>
                    <w:t>rence exacte de la documentation</w:t>
                  </w:r>
                  <w:r w:rsidRPr="000C35A1">
                    <w:rPr>
                      <w:rFonts w:asciiTheme="majorHAnsi" w:hAnsiTheme="majorHAnsi"/>
                      <w:sz w:val="20"/>
                      <w:szCs w:val="20"/>
                      <w:vertAlign w:val="superscript"/>
                      <w:lang w:val="fr-FR"/>
                    </w:rPr>
                    <w:t>26</w:t>
                  </w:r>
                  <w:r w:rsidRPr="00CA0BE8">
                    <w:rPr>
                      <w:rFonts w:asciiTheme="majorHAnsi" w:hAnsiTheme="majorHAnsi"/>
                      <w:sz w:val="20"/>
                      <w:szCs w:val="20"/>
                      <w:lang w:val="fr-FR"/>
                    </w:rPr>
                    <w:t>) :</w:t>
                  </w:r>
                </w:p>
                <w:p w:rsidR="00C35ED3" w:rsidRPr="00CA0BE8" w:rsidRDefault="00C35ED3" w:rsidP="001243F9">
                  <w:pPr>
                    <w:spacing w:after="0"/>
                    <w:ind w:right="62"/>
                    <w:jc w:val="left"/>
                    <w:rPr>
                      <w:rFonts w:asciiTheme="majorHAnsi" w:hAnsiTheme="majorHAnsi"/>
                      <w:sz w:val="20"/>
                      <w:szCs w:val="20"/>
                      <w:lang w:val="fr-FR"/>
                    </w:rPr>
                  </w:pPr>
                </w:p>
              </w:tc>
            </w:tr>
            <w:tr w:rsidR="00C35ED3" w:rsidRPr="00CA0BE8" w:rsidTr="001243F9">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En cas </w:t>
                  </w:r>
                  <w:r w:rsidRPr="00CA0BE8">
                    <w:rPr>
                      <w:rFonts w:asciiTheme="majorHAnsi" w:eastAsia="Verdana" w:hAnsiTheme="majorHAnsi" w:cs="Verdana"/>
                      <w:sz w:val="20"/>
                      <w:szCs w:val="20"/>
                      <w:lang w:val="fr-FR"/>
                    </w:rPr>
                    <w:t xml:space="preserve">de condamnation, 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pris des mesures pour démontrer sa crédibilité malgré l'existence d'un motif d'exclusion pertinent (autocorrection</w:t>
                  </w:r>
                  <w:proofErr w:type="gramStart"/>
                  <w:r w:rsidRPr="00CA0BE8">
                    <w:rPr>
                      <w:rFonts w:asciiTheme="majorHAnsi" w:eastAsia="Verdana" w:hAnsiTheme="majorHAnsi" w:cs="Verdana"/>
                      <w:sz w:val="20"/>
                      <w:szCs w:val="20"/>
                      <w:lang w:val="fr-FR"/>
                    </w:rPr>
                    <w:t>)</w:t>
                  </w:r>
                  <w:r w:rsidRPr="00CA0BE8">
                    <w:rPr>
                      <w:rFonts w:asciiTheme="majorHAnsi" w:eastAsia="Verdana" w:hAnsiTheme="majorHAnsi" w:cs="Verdana"/>
                      <w:sz w:val="20"/>
                      <w:szCs w:val="20"/>
                      <w:vertAlign w:val="superscript"/>
                      <w:lang w:val="fr-FR"/>
                    </w:rPr>
                    <w:t>27</w:t>
                  </w:r>
                  <w:proofErr w:type="gramEnd"/>
                  <w:r w:rsidRPr="00CA0BE8">
                    <w:rPr>
                      <w:rFonts w:asciiTheme="majorHAnsi" w:eastAsia="Verdana" w:hAnsiTheme="majorHAnsi" w:cs="Verdana"/>
                      <w:sz w:val="20"/>
                      <w:szCs w:val="20"/>
                      <w:vertAlign w:val="superscript"/>
                      <w:lang w:val="fr-FR"/>
                    </w:rPr>
                    <w:t xml:space="preserve"> </w:t>
                  </w:r>
                  <w:r w:rsidRPr="00CA0BE8">
                    <w:rPr>
                      <w:rFonts w:asciiTheme="majorHAnsi" w:eastAsia="Verdana" w:hAnsiTheme="majorHAnsi" w:cs="Verdana"/>
                      <w:sz w:val="20"/>
                      <w:szCs w:val="20"/>
                      <w:lang w:val="fr-FR"/>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1839525914"/>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835811445"/>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513"/>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veuillez décrire les mesures prises</w:t>
                  </w:r>
                  <w:r w:rsidRPr="000C35A1">
                    <w:rPr>
                      <w:rFonts w:asciiTheme="majorHAnsi" w:eastAsia="Verdana" w:hAnsiTheme="majorHAnsi" w:cs="Verdana"/>
                      <w:sz w:val="20"/>
                      <w:szCs w:val="20"/>
                      <w:vertAlign w:val="superscript"/>
                      <w:lang w:val="fr-FR"/>
                    </w:rPr>
                    <w:t>28</w:t>
                  </w:r>
                  <w:r w:rsidRPr="00CA0BE8">
                    <w:rPr>
                      <w:rFonts w:asciiTheme="majorHAnsi" w:eastAsia="Verdana" w:hAnsiTheme="majorHAnsi" w:cs="Verdana"/>
                      <w:sz w:val="20"/>
                      <w:szCs w:val="20"/>
                      <w:lang w:val="fr-FR"/>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spacing w:after="304" w:line="250" w:lineRule="auto"/>
              <w:ind w:right="286"/>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Section B : </w:t>
            </w:r>
            <w:r>
              <w:rPr>
                <w:rFonts w:asciiTheme="majorHAnsi" w:eastAsia="Verdana" w:hAnsiTheme="majorHAnsi" w:cs="Verdana"/>
                <w:b/>
                <w:sz w:val="20"/>
                <w:szCs w:val="20"/>
                <w:lang w:val="fr-FR"/>
              </w:rPr>
              <w:t>Motifs liés</w:t>
            </w:r>
            <w:r w:rsidRPr="00CA0BE8">
              <w:rPr>
                <w:rFonts w:asciiTheme="majorHAnsi" w:eastAsia="Verdana" w:hAnsiTheme="majorHAnsi" w:cs="Verdana"/>
                <w:b/>
                <w:sz w:val="20"/>
                <w:szCs w:val="20"/>
                <w:lang w:val="fr-FR"/>
              </w:rPr>
              <w:t xml:space="preserve"> au paiement des impôts ou des cotisations de sécurité sociale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2234"/>
              <w:gridCol w:w="2302"/>
            </w:tblGrid>
            <w:tr w:rsidR="00C35ED3" w:rsidRPr="00CA0BE8" w:rsidTr="001243F9">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Paiement des impôts ou des cotisations de sécur</w:t>
                  </w:r>
                  <w:r w:rsidRPr="00CA0BE8">
                    <w:rPr>
                      <w:rFonts w:asciiTheme="majorHAnsi" w:eastAsia="Verdana" w:hAnsiTheme="majorHAnsi" w:cs="Verdana"/>
                      <w:b/>
                      <w:sz w:val="20"/>
                      <w:szCs w:val="20"/>
                      <w:lang w:val="fr-FR"/>
                    </w:rPr>
                    <w:t>i</w:t>
                  </w:r>
                  <w:r w:rsidRPr="00CA0BE8">
                    <w:rPr>
                      <w:rFonts w:asciiTheme="majorHAnsi" w:eastAsia="Verdana" w:hAnsiTheme="majorHAnsi" w:cs="Verdana"/>
                      <w:b/>
                      <w:sz w:val="20"/>
                      <w:szCs w:val="20"/>
                      <w:lang w:val="fr-FR"/>
                    </w:rPr>
                    <w:t>té sociale</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Réponse</w:t>
                  </w:r>
                </w:p>
              </w:tc>
            </w:tr>
            <w:tr w:rsidR="00C35ED3" w:rsidRPr="00CA0BE8" w:rsidTr="001243F9">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L'opérateur économique </w:t>
                  </w:r>
                  <w:proofErr w:type="spellStart"/>
                  <w:r w:rsidRPr="00CA0BE8">
                    <w:rPr>
                      <w:rFonts w:asciiTheme="majorHAnsi" w:hAnsiTheme="majorHAnsi"/>
                      <w:sz w:val="20"/>
                      <w:szCs w:val="20"/>
                      <w:lang w:val="fr-FR"/>
                    </w:rPr>
                    <w:t>a-t-il</w:t>
                  </w:r>
                  <w:proofErr w:type="spellEnd"/>
                  <w:r w:rsidRPr="00CA0BE8">
                    <w:rPr>
                      <w:rFonts w:asciiTheme="majorHAnsi" w:hAnsiTheme="majorHAnsi"/>
                      <w:sz w:val="20"/>
                      <w:szCs w:val="20"/>
                      <w:lang w:val="fr-FR"/>
                    </w:rPr>
                    <w:t xml:space="preserve"> rempli toutes ses </w:t>
                  </w:r>
                  <w:r w:rsidRPr="00CA0BE8">
                    <w:rPr>
                      <w:rFonts w:asciiTheme="majorHAnsi" w:hAnsiTheme="majorHAnsi"/>
                      <w:b/>
                      <w:sz w:val="20"/>
                      <w:szCs w:val="20"/>
                      <w:lang w:val="fr-FR"/>
                    </w:rPr>
                    <w:t>obl</w:t>
                  </w:r>
                  <w:r w:rsidRPr="00CA0BE8">
                    <w:rPr>
                      <w:rFonts w:asciiTheme="majorHAnsi" w:hAnsiTheme="majorHAnsi"/>
                      <w:b/>
                      <w:sz w:val="20"/>
                      <w:szCs w:val="20"/>
                      <w:lang w:val="fr-FR"/>
                    </w:rPr>
                    <w:t>i</w:t>
                  </w:r>
                  <w:r w:rsidRPr="00CA0BE8">
                    <w:rPr>
                      <w:rFonts w:asciiTheme="majorHAnsi" w:hAnsiTheme="majorHAnsi"/>
                      <w:b/>
                      <w:sz w:val="20"/>
                      <w:szCs w:val="20"/>
                      <w:lang w:val="fr-FR"/>
                    </w:rPr>
                    <w:t>gations relatives au paiement des impôts ou des cotisations de sécurité sociale</w:t>
                  </w:r>
                  <w:r w:rsidRPr="00CA0BE8">
                    <w:rPr>
                      <w:rFonts w:asciiTheme="majorHAnsi" w:hAnsiTheme="majorHAnsi"/>
                      <w:sz w:val="20"/>
                      <w:szCs w:val="20"/>
                      <w:lang w:val="fr-FR"/>
                    </w:rPr>
                    <w:t xml:space="preserve">, tant dans le pays où il </w:t>
                  </w:r>
                  <w:r>
                    <w:rPr>
                      <w:rFonts w:asciiTheme="majorHAnsi" w:hAnsiTheme="majorHAnsi"/>
                      <w:sz w:val="20"/>
                      <w:szCs w:val="20"/>
                      <w:lang w:val="fr-FR"/>
                    </w:rPr>
                    <w:t>siège</w:t>
                  </w:r>
                  <w:r w:rsidRPr="00CA0BE8">
                    <w:rPr>
                      <w:rFonts w:asciiTheme="majorHAnsi" w:hAnsiTheme="majorHAnsi"/>
                      <w:sz w:val="20"/>
                      <w:szCs w:val="20"/>
                      <w:lang w:val="fr-FR"/>
                    </w:rPr>
                    <w:t xml:space="preserve"> que dans l'État membre du pouvoir adjudic</w:t>
                  </w:r>
                  <w:r w:rsidRPr="00CA0BE8">
                    <w:rPr>
                      <w:rFonts w:asciiTheme="majorHAnsi" w:hAnsiTheme="majorHAnsi"/>
                      <w:sz w:val="20"/>
                      <w:szCs w:val="20"/>
                      <w:lang w:val="fr-FR"/>
                    </w:rPr>
                    <w:t>a</w:t>
                  </w:r>
                  <w:r w:rsidRPr="00CA0BE8">
                    <w:rPr>
                      <w:rFonts w:asciiTheme="majorHAnsi" w:hAnsiTheme="majorHAnsi"/>
                      <w:sz w:val="20"/>
                      <w:szCs w:val="20"/>
                      <w:lang w:val="fr-FR"/>
                    </w:rPr>
                    <w:t>teur</w:t>
                  </w:r>
                  <w:r w:rsidRPr="000C35A1">
                    <w:rPr>
                      <w:rFonts w:asciiTheme="majorHAnsi" w:hAnsiTheme="majorHAnsi"/>
                      <w:sz w:val="20"/>
                      <w:szCs w:val="20"/>
                      <w:vertAlign w:val="superscript"/>
                      <w:lang w:val="fr-FR"/>
                    </w:rPr>
                    <w:t>29</w:t>
                  </w:r>
                  <w:r w:rsidRPr="00CA0BE8">
                    <w:rPr>
                      <w:rFonts w:asciiTheme="majorHAnsi" w:hAnsiTheme="majorHAnsi"/>
                      <w:sz w:val="20"/>
                      <w:szCs w:val="20"/>
                      <w:lang w:val="fr-FR"/>
                    </w:rPr>
                    <w:t xml:space="preserve"> ou de </w:t>
                  </w:r>
                  <w:r>
                    <w:rPr>
                      <w:rFonts w:asciiTheme="majorHAnsi" w:hAnsiTheme="majorHAnsi"/>
                      <w:sz w:val="20"/>
                      <w:szCs w:val="20"/>
                      <w:lang w:val="fr-FR"/>
                    </w:rPr>
                    <w:t>la société</w:t>
                  </w:r>
                  <w:r w:rsidRPr="00CA0BE8">
                    <w:rPr>
                      <w:rFonts w:asciiTheme="majorHAnsi" w:hAnsiTheme="majorHAnsi"/>
                      <w:sz w:val="20"/>
                      <w:szCs w:val="20"/>
                      <w:lang w:val="fr-FR"/>
                    </w:rPr>
                    <w:t xml:space="preserve"> adjudicatrice, </w:t>
                  </w:r>
                  <w:r>
                    <w:rPr>
                      <w:rFonts w:asciiTheme="majorHAnsi" w:hAnsiTheme="majorHAnsi"/>
                      <w:sz w:val="20"/>
                      <w:szCs w:val="20"/>
                      <w:lang w:val="fr-FR"/>
                    </w:rPr>
                    <w:t>si</w:t>
                  </w:r>
                  <w:r w:rsidRPr="00CA0BE8">
                    <w:rPr>
                      <w:rFonts w:asciiTheme="majorHAnsi" w:hAnsiTheme="majorHAnsi"/>
                      <w:sz w:val="20"/>
                      <w:szCs w:val="20"/>
                      <w:lang w:val="fr-FR"/>
                    </w:rPr>
                    <w:t xml:space="preserve"> différent de son pays d'établissement ?</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217562046"/>
                    </w:sdtPr>
                    <w:sdtEndPr/>
                    <w:sdtContent>
                      <w:r w:rsidRPr="00CA0BE8">
                        <w:rPr>
                          <w:rFonts w:ascii="MS Gothic" w:eastAsia="MS Gothic" w:hAnsi="MS Gothic" w:cs="Verdana"/>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1257596125"/>
                    </w:sdtPr>
                    <w:sdtEndPr/>
                    <w:sdtContent>
                      <w:r w:rsidRPr="00CA0BE8">
                        <w:rPr>
                          <w:rFonts w:ascii="MS Gothic" w:eastAsia="MS Gothic" w:hAnsi="MS Gothic" w:cs="Verdana"/>
                          <w:b/>
                          <w:sz w:val="20"/>
                          <w:szCs w:val="20"/>
                          <w:lang w:val="fr-FR"/>
                        </w:rPr>
                        <w:t>☐</w:t>
                      </w:r>
                    </w:sdtContent>
                  </w:sdt>
                </w:p>
              </w:tc>
            </w:tr>
            <w:tr w:rsidR="00C35ED3" w:rsidRPr="00CA0BE8" w:rsidTr="001243F9">
              <w:trPr>
                <w:trHeight w:val="320"/>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0"/>
                    <w:rPr>
                      <w:rFonts w:asciiTheme="majorHAnsi" w:hAnsiTheme="majorHAnsi"/>
                      <w:sz w:val="20"/>
                      <w:szCs w:val="20"/>
                      <w:lang w:val="fr-FR"/>
                    </w:rPr>
                  </w:pPr>
                  <w:r w:rsidRPr="00CA0BE8">
                    <w:rPr>
                      <w:rFonts w:asciiTheme="majorHAnsi" w:eastAsia="Verdana" w:hAnsiTheme="majorHAnsi" w:cs="Verdana"/>
                      <w:b/>
                      <w:sz w:val="20"/>
                      <w:szCs w:val="20"/>
                      <w:lang w:val="fr-FR"/>
                    </w:rPr>
                    <w:t>Si non</w:t>
                  </w:r>
                  <w:r w:rsidRPr="00CA0BE8">
                    <w:rPr>
                      <w:rFonts w:asciiTheme="majorHAnsi" w:eastAsia="Verdana" w:hAnsiTheme="majorHAnsi" w:cs="Verdana"/>
                      <w:sz w:val="20"/>
                      <w:szCs w:val="20"/>
                      <w:lang w:val="fr-FR"/>
                    </w:rPr>
                    <w:t xml:space="preserve">, veuillez l'indiquer : </w:t>
                  </w:r>
                </w:p>
              </w:tc>
              <w:tc>
                <w:tcPr>
                  <w:tcW w:w="2234"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0"/>
                    <w:jc w:val="center"/>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Taxes</w:t>
                  </w:r>
                </w:p>
              </w:tc>
              <w:tc>
                <w:tcPr>
                  <w:tcW w:w="2302"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0"/>
                    <w:jc w:val="center"/>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Cotisations de sécurité sociale</w:t>
                  </w:r>
                </w:p>
              </w:tc>
            </w:tr>
            <w:tr w:rsidR="00C35ED3" w:rsidRPr="00CA0BE8" w:rsidTr="001243F9">
              <w:trPr>
                <w:trHeight w:val="563"/>
                <w:jc w:val="center"/>
              </w:trPr>
              <w:tc>
                <w:tcPr>
                  <w:tcW w:w="4783" w:type="dxa"/>
                  <w:tcBorders>
                    <w:left w:val="single" w:sz="4" w:space="0" w:color="000000"/>
                    <w:right w:val="single" w:sz="4" w:space="0" w:color="000000"/>
                  </w:tcBorders>
                  <w:vAlign w:val="center"/>
                </w:tcPr>
                <w:p w:rsidR="00C35ED3" w:rsidRPr="00CA0BE8" w:rsidRDefault="00C35ED3" w:rsidP="001243F9">
                  <w:pPr>
                    <w:numPr>
                      <w:ilvl w:val="0"/>
                      <w:numId w:val="21"/>
                    </w:numPr>
                    <w:spacing w:after="0"/>
                    <w:ind w:hanging="284"/>
                    <w:jc w:val="left"/>
                    <w:rPr>
                      <w:rFonts w:asciiTheme="majorHAnsi" w:eastAsia="Verdana" w:hAnsiTheme="majorHAnsi" w:cs="Verdana"/>
                      <w:b/>
                      <w:sz w:val="20"/>
                      <w:szCs w:val="20"/>
                      <w:lang w:val="fr-FR"/>
                    </w:rPr>
                  </w:pPr>
                  <w:r w:rsidRPr="00CA0BE8">
                    <w:rPr>
                      <w:rFonts w:asciiTheme="majorHAnsi" w:eastAsia="Verdana" w:hAnsiTheme="majorHAnsi" w:cs="Verdana"/>
                      <w:sz w:val="20"/>
                      <w:szCs w:val="20"/>
                      <w:lang w:val="fr-FR"/>
                    </w:rPr>
                    <w:t>Pays ou membre concerné</w:t>
                  </w:r>
                </w:p>
              </w:tc>
              <w:tc>
                <w:tcPr>
                  <w:tcW w:w="2234" w:type="dxa"/>
                  <w:tcBorders>
                    <w:top w:val="single" w:sz="4" w:space="0" w:color="000000"/>
                    <w:left w:val="single" w:sz="4" w:space="0" w:color="000000"/>
                    <w:right w:val="single" w:sz="4" w:space="0" w:color="000000"/>
                  </w:tcBorders>
                  <w:vAlign w:val="center"/>
                </w:tcPr>
                <w:p w:rsidR="00C35ED3" w:rsidRPr="00CA0BE8" w:rsidRDefault="00C35ED3" w:rsidP="001243F9">
                  <w:pPr>
                    <w:spacing w:after="0"/>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w:t>
                  </w:r>
                </w:p>
              </w:tc>
              <w:tc>
                <w:tcPr>
                  <w:tcW w:w="2302" w:type="dxa"/>
                  <w:tcBorders>
                    <w:top w:val="single" w:sz="4" w:space="0" w:color="000000"/>
                    <w:left w:val="single" w:sz="4" w:space="0" w:color="000000"/>
                    <w:right w:val="single" w:sz="4" w:space="0" w:color="000000"/>
                  </w:tcBorders>
                  <w:vAlign w:val="center"/>
                </w:tcPr>
                <w:p w:rsidR="00C35ED3" w:rsidRPr="00CA0BE8" w:rsidRDefault="00C35ED3" w:rsidP="001243F9">
                  <w:pPr>
                    <w:spacing w:after="0"/>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w:t>
                  </w:r>
                </w:p>
              </w:tc>
            </w:tr>
            <w:tr w:rsidR="00C35ED3" w:rsidRPr="00CA0BE8" w:rsidTr="001243F9">
              <w:trPr>
                <w:trHeight w:val="643"/>
                <w:jc w:val="center"/>
              </w:trPr>
              <w:tc>
                <w:tcPr>
                  <w:tcW w:w="4783" w:type="dxa"/>
                  <w:tcBorders>
                    <w:left w:val="single" w:sz="4" w:space="0" w:color="000000"/>
                    <w:bottom w:val="single" w:sz="4" w:space="0" w:color="000000"/>
                    <w:right w:val="single" w:sz="4" w:space="0" w:color="000000"/>
                  </w:tcBorders>
                  <w:vAlign w:val="center"/>
                </w:tcPr>
                <w:p w:rsidR="00C35ED3" w:rsidRPr="00CA0BE8" w:rsidRDefault="00C35ED3" w:rsidP="001243F9">
                  <w:pPr>
                    <w:numPr>
                      <w:ilvl w:val="0"/>
                      <w:numId w:val="21"/>
                    </w:numPr>
                    <w:spacing w:after="0"/>
                    <w:ind w:hanging="284"/>
                    <w:jc w:val="left"/>
                    <w:rPr>
                      <w:rFonts w:asciiTheme="majorHAnsi" w:eastAsia="Verdana" w:hAnsiTheme="majorHAnsi" w:cs="Verdana"/>
                      <w:b/>
                      <w:sz w:val="20"/>
                      <w:szCs w:val="20"/>
                      <w:lang w:val="fr-FR"/>
                    </w:rPr>
                  </w:pPr>
                  <w:r w:rsidRPr="00CA0BE8">
                    <w:rPr>
                      <w:rFonts w:asciiTheme="majorHAnsi" w:eastAsia="Verdana" w:hAnsiTheme="majorHAnsi" w:cs="Verdana"/>
                      <w:sz w:val="20"/>
                      <w:szCs w:val="20"/>
                      <w:lang w:val="fr-FR"/>
                    </w:rPr>
                    <w:t>Quel est le montant en question ?</w:t>
                  </w:r>
                </w:p>
              </w:tc>
              <w:tc>
                <w:tcPr>
                  <w:tcW w:w="2234"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0"/>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b)</w:t>
                  </w:r>
                </w:p>
              </w:tc>
              <w:tc>
                <w:tcPr>
                  <w:tcW w:w="2302"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0"/>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b)</w:t>
                  </w:r>
                </w:p>
              </w:tc>
            </w:tr>
            <w:tr w:rsidR="00C35ED3" w:rsidRPr="00CA0BE8" w:rsidTr="001243F9">
              <w:trPr>
                <w:trHeight w:val="667"/>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numPr>
                      <w:ilvl w:val="0"/>
                      <w:numId w:val="21"/>
                    </w:numPr>
                    <w:spacing w:after="5" w:line="246" w:lineRule="auto"/>
                    <w:ind w:hanging="284"/>
                    <w:jc w:val="left"/>
                    <w:rPr>
                      <w:rFonts w:asciiTheme="majorHAnsi" w:hAnsiTheme="majorHAnsi"/>
                      <w:sz w:val="20"/>
                      <w:szCs w:val="20"/>
                      <w:lang w:val="fr-FR"/>
                    </w:rPr>
                  </w:pPr>
                  <w:r w:rsidRPr="00CA0BE8">
                    <w:rPr>
                      <w:rFonts w:asciiTheme="majorHAnsi" w:eastAsia="Verdana" w:hAnsiTheme="majorHAnsi" w:cs="Verdana"/>
                      <w:sz w:val="20"/>
                      <w:szCs w:val="20"/>
                      <w:lang w:val="fr-FR"/>
                    </w:rPr>
                    <w:t>Comment cette non-conformité a-t-elle été établie ?</w:t>
                  </w:r>
                </w:p>
              </w:tc>
              <w:tc>
                <w:tcPr>
                  <w:tcW w:w="2234" w:type="dxa"/>
                  <w:tcBorders>
                    <w:top w:val="single" w:sz="4" w:space="0" w:color="000000"/>
                    <w:left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c>
                <w:tcPr>
                  <w:tcW w:w="2302" w:type="dxa"/>
                  <w:tcBorders>
                    <w:top w:val="single" w:sz="4" w:space="0" w:color="000000"/>
                    <w:left w:val="single" w:sz="4" w:space="0" w:color="000000"/>
                    <w:right w:val="single" w:sz="4" w:space="0" w:color="000000"/>
                  </w:tcBorders>
                  <w:vAlign w:val="center"/>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r>
            <w:tr w:rsidR="00C35ED3" w:rsidRPr="00CA0BE8" w:rsidTr="001243F9">
              <w:trPr>
                <w:trHeight w:val="509"/>
                <w:jc w:val="center"/>
              </w:trPr>
              <w:tc>
                <w:tcPr>
                  <w:tcW w:w="4783" w:type="dxa"/>
                  <w:tcBorders>
                    <w:left w:val="single" w:sz="4" w:space="0" w:color="000000"/>
                    <w:right w:val="single" w:sz="4" w:space="0" w:color="000000"/>
                  </w:tcBorders>
                  <w:vAlign w:val="center"/>
                </w:tcPr>
                <w:p w:rsidR="00C35ED3" w:rsidRPr="00CA0BE8" w:rsidRDefault="00C35ED3" w:rsidP="001243F9">
                  <w:pPr>
                    <w:spacing w:after="19" w:line="246" w:lineRule="auto"/>
                    <w:ind w:left="530" w:hanging="284"/>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1) Par le biais d'une décision administrative ou j</w:t>
                  </w:r>
                  <w:r w:rsidRPr="00CA0BE8">
                    <w:rPr>
                      <w:rFonts w:asciiTheme="majorHAnsi" w:eastAsia="Verdana" w:hAnsiTheme="majorHAnsi" w:cs="Verdana"/>
                      <w:sz w:val="20"/>
                      <w:szCs w:val="20"/>
                      <w:lang w:val="fr-FR"/>
                    </w:rPr>
                    <w:t>u</w:t>
                  </w:r>
                  <w:r w:rsidRPr="00CA0BE8">
                    <w:rPr>
                      <w:rFonts w:asciiTheme="majorHAnsi" w:eastAsia="Verdana" w:hAnsiTheme="majorHAnsi" w:cs="Verdana"/>
                      <w:sz w:val="20"/>
                      <w:szCs w:val="20"/>
                      <w:lang w:val="fr-FR"/>
                    </w:rPr>
                    <w:t>diciaire :</w:t>
                  </w:r>
                </w:p>
              </w:tc>
              <w:tc>
                <w:tcPr>
                  <w:tcW w:w="2234" w:type="dxa"/>
                  <w:tcBorders>
                    <w:left w:val="single" w:sz="4" w:space="0" w:color="000000"/>
                    <w:right w:val="single" w:sz="4" w:space="0" w:color="000000"/>
                  </w:tcBorders>
                  <w:vAlign w:val="center"/>
                </w:tcPr>
                <w:p w:rsidR="00C35ED3" w:rsidRPr="00CA0BE8" w:rsidRDefault="00C35ED3" w:rsidP="001243F9">
                  <w:pPr>
                    <w:spacing w:after="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43013619"/>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464918034"/>
                    </w:sdtPr>
                    <w:sdtEndPr/>
                    <w:sdtContent>
                      <w:r w:rsidRPr="00CA0BE8">
                        <w:rPr>
                          <w:rFonts w:ascii="MS Mincho" w:eastAsia="MS Mincho" w:hAnsi="MS Mincho" w:cs="MS Mincho"/>
                          <w:b/>
                          <w:sz w:val="20"/>
                          <w:szCs w:val="20"/>
                          <w:lang w:val="fr-FR"/>
                        </w:rPr>
                        <w:t>☐</w:t>
                      </w:r>
                    </w:sdtContent>
                  </w:sdt>
                </w:p>
              </w:tc>
              <w:tc>
                <w:tcPr>
                  <w:tcW w:w="2302" w:type="dxa"/>
                  <w:tcBorders>
                    <w:left w:val="single" w:sz="4" w:space="0" w:color="000000"/>
                    <w:right w:val="single" w:sz="4" w:space="0" w:color="000000"/>
                  </w:tcBorders>
                  <w:vAlign w:val="center"/>
                </w:tcPr>
                <w:p w:rsidR="00C35ED3" w:rsidRPr="00CA0BE8" w:rsidRDefault="00C35ED3" w:rsidP="001243F9">
                  <w:pPr>
                    <w:spacing w:after="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754945363"/>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364337849"/>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451"/>
                <w:jc w:val="center"/>
              </w:trPr>
              <w:tc>
                <w:tcPr>
                  <w:tcW w:w="4783" w:type="dxa"/>
                  <w:tcBorders>
                    <w:left w:val="single" w:sz="4" w:space="0" w:color="000000"/>
                    <w:right w:val="single" w:sz="4" w:space="0" w:color="000000"/>
                  </w:tcBorders>
                  <w:vAlign w:val="center"/>
                </w:tcPr>
                <w:p w:rsidR="00C35ED3" w:rsidRPr="00CA0BE8" w:rsidRDefault="00C35ED3" w:rsidP="001243F9">
                  <w:pPr>
                    <w:numPr>
                      <w:ilvl w:val="1"/>
                      <w:numId w:val="22"/>
                    </w:numPr>
                    <w:spacing w:after="7"/>
                    <w:ind w:left="602" w:hanging="284"/>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Cette décision est-elle définitive et contra</w:t>
                  </w:r>
                  <w:r w:rsidRPr="00CA0BE8">
                    <w:rPr>
                      <w:rFonts w:asciiTheme="majorHAnsi" w:eastAsia="Verdana" w:hAnsiTheme="majorHAnsi" w:cs="Verdana"/>
                      <w:sz w:val="20"/>
                      <w:szCs w:val="20"/>
                      <w:lang w:val="fr-FR"/>
                    </w:rPr>
                    <w:t>i</w:t>
                  </w:r>
                  <w:r w:rsidRPr="00CA0BE8">
                    <w:rPr>
                      <w:rFonts w:asciiTheme="majorHAnsi" w:eastAsia="Verdana" w:hAnsiTheme="majorHAnsi" w:cs="Verdana"/>
                      <w:sz w:val="20"/>
                      <w:szCs w:val="20"/>
                      <w:lang w:val="fr-FR"/>
                    </w:rPr>
                    <w:t xml:space="preserve">gnante ?  </w:t>
                  </w:r>
                </w:p>
              </w:tc>
              <w:tc>
                <w:tcPr>
                  <w:tcW w:w="2234" w:type="dxa"/>
                  <w:tcBorders>
                    <w:left w:val="single" w:sz="4" w:space="0" w:color="000000"/>
                    <w:right w:val="single" w:sz="4" w:space="0" w:color="000000"/>
                  </w:tcBorders>
                  <w:vAlign w:val="center"/>
                </w:tcPr>
                <w:p w:rsidR="00C35ED3" w:rsidRPr="00CA0BE8" w:rsidRDefault="00C35ED3" w:rsidP="001243F9">
                  <w:pPr>
                    <w:spacing w:after="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948283517"/>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764887386"/>
                    </w:sdtPr>
                    <w:sdtEndPr/>
                    <w:sdtContent>
                      <w:r w:rsidRPr="00CA0BE8">
                        <w:rPr>
                          <w:rFonts w:ascii="MS Mincho" w:eastAsia="MS Mincho" w:hAnsi="MS Mincho" w:cs="MS Mincho"/>
                          <w:b/>
                          <w:sz w:val="20"/>
                          <w:szCs w:val="20"/>
                          <w:lang w:val="fr-FR"/>
                        </w:rPr>
                        <w:t>☐</w:t>
                      </w:r>
                    </w:sdtContent>
                  </w:sdt>
                </w:p>
              </w:tc>
              <w:tc>
                <w:tcPr>
                  <w:tcW w:w="2302" w:type="dxa"/>
                  <w:tcBorders>
                    <w:left w:val="single" w:sz="4" w:space="0" w:color="000000"/>
                    <w:right w:val="single" w:sz="4" w:space="0" w:color="000000"/>
                  </w:tcBorders>
                  <w:vAlign w:val="center"/>
                </w:tcPr>
                <w:p w:rsidR="00C35ED3" w:rsidRPr="00CA0BE8" w:rsidRDefault="00C35ED3" w:rsidP="001243F9">
                  <w:pPr>
                    <w:spacing w:after="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406226720"/>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798528289"/>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334"/>
                <w:jc w:val="center"/>
              </w:trPr>
              <w:tc>
                <w:tcPr>
                  <w:tcW w:w="4783" w:type="dxa"/>
                  <w:tcBorders>
                    <w:left w:val="single" w:sz="4" w:space="0" w:color="000000"/>
                    <w:right w:val="single" w:sz="4" w:space="0" w:color="000000"/>
                  </w:tcBorders>
                  <w:vAlign w:val="center"/>
                </w:tcPr>
                <w:p w:rsidR="00C35ED3" w:rsidRPr="00CA0BE8" w:rsidRDefault="00C35ED3" w:rsidP="001243F9">
                  <w:pPr>
                    <w:numPr>
                      <w:ilvl w:val="1"/>
                      <w:numId w:val="22"/>
                    </w:numPr>
                    <w:spacing w:after="24" w:line="241" w:lineRule="auto"/>
                    <w:ind w:left="602" w:hanging="284"/>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Indiquez la date de la condamnation ou de la sentence. </w:t>
                  </w:r>
                </w:p>
              </w:tc>
              <w:tc>
                <w:tcPr>
                  <w:tcW w:w="2234" w:type="dxa"/>
                  <w:tcBorders>
                    <w:left w:val="single" w:sz="4" w:space="0" w:color="000000"/>
                    <w:right w:val="single" w:sz="4" w:space="0" w:color="000000"/>
                  </w:tcBorders>
                  <w:vAlign w:val="center"/>
                </w:tcPr>
                <w:p w:rsidR="00C35ED3" w:rsidRPr="00CA0BE8" w:rsidRDefault="00C35ED3" w:rsidP="001243F9">
                  <w:pPr>
                    <w:spacing w:after="0"/>
                    <w:jc w:val="left"/>
                    <w:rPr>
                      <w:rFonts w:asciiTheme="minorHAnsi" w:eastAsia="Verdana" w:hAnsiTheme="minorHAnsi" w:cs="Verdana"/>
                      <w:sz w:val="20"/>
                      <w:szCs w:val="20"/>
                      <w:lang w:val="fr-FR"/>
                    </w:rPr>
                  </w:pPr>
                  <w:r w:rsidRPr="00CA0BE8">
                    <w:rPr>
                      <w:rFonts w:asciiTheme="minorHAnsi" w:hAnsiTheme="minorHAnsi"/>
                      <w:sz w:val="20"/>
                      <w:szCs w:val="20"/>
                      <w:lang w:val="fr-FR"/>
                    </w:rPr>
                    <w:t>-</w:t>
                  </w:r>
                </w:p>
              </w:tc>
              <w:tc>
                <w:tcPr>
                  <w:tcW w:w="2302" w:type="dxa"/>
                  <w:tcBorders>
                    <w:left w:val="single" w:sz="4" w:space="0" w:color="000000"/>
                    <w:right w:val="single" w:sz="4" w:space="0" w:color="000000"/>
                  </w:tcBorders>
                  <w:vAlign w:val="center"/>
                </w:tcPr>
                <w:p w:rsidR="00C35ED3" w:rsidRPr="00CA0BE8" w:rsidRDefault="00C35ED3" w:rsidP="001243F9">
                  <w:pPr>
                    <w:spacing w:after="0"/>
                    <w:jc w:val="left"/>
                    <w:rPr>
                      <w:rFonts w:asciiTheme="minorHAnsi" w:eastAsia="Verdana" w:hAnsiTheme="minorHAnsi" w:cs="Verdana"/>
                      <w:sz w:val="20"/>
                      <w:szCs w:val="20"/>
                      <w:lang w:val="fr-FR"/>
                    </w:rPr>
                  </w:pPr>
                  <w:r w:rsidRPr="00CA0BE8">
                    <w:rPr>
                      <w:rFonts w:asciiTheme="minorHAnsi" w:hAnsiTheme="minorHAnsi"/>
                      <w:sz w:val="20"/>
                      <w:szCs w:val="20"/>
                      <w:lang w:val="fr-FR"/>
                    </w:rPr>
                    <w:t>-</w:t>
                  </w:r>
                </w:p>
              </w:tc>
            </w:tr>
            <w:tr w:rsidR="00C35ED3" w:rsidRPr="00CA0BE8" w:rsidTr="001243F9">
              <w:trPr>
                <w:trHeight w:val="720"/>
                <w:jc w:val="center"/>
              </w:trPr>
              <w:tc>
                <w:tcPr>
                  <w:tcW w:w="4783" w:type="dxa"/>
                  <w:tcBorders>
                    <w:left w:val="single" w:sz="4" w:space="0" w:color="000000"/>
                    <w:right w:val="single" w:sz="4" w:space="0" w:color="000000"/>
                  </w:tcBorders>
                  <w:vAlign w:val="center"/>
                </w:tcPr>
                <w:p w:rsidR="00C35ED3" w:rsidRPr="00CA0BE8" w:rsidRDefault="00C35ED3" w:rsidP="001243F9">
                  <w:pPr>
                    <w:numPr>
                      <w:ilvl w:val="1"/>
                      <w:numId w:val="22"/>
                    </w:numPr>
                    <w:spacing w:after="0"/>
                    <w:ind w:left="602" w:hanging="284"/>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En cas de condamnation, et à condition qu'elle soit directement indiquée dans la condamnation</w:t>
                  </w:r>
                  <w:r w:rsidRPr="00CA0BE8">
                    <w:rPr>
                      <w:rFonts w:asciiTheme="majorHAnsi" w:eastAsia="Verdana" w:hAnsiTheme="majorHAnsi" w:cs="Verdana"/>
                      <w:sz w:val="20"/>
                      <w:szCs w:val="20"/>
                      <w:lang w:val="fr-FR"/>
                    </w:rPr>
                    <w:t>, durée de la période d'excl</w:t>
                  </w:r>
                  <w:r w:rsidRPr="00CA0BE8">
                    <w:rPr>
                      <w:rFonts w:asciiTheme="majorHAnsi" w:eastAsia="Verdana" w:hAnsiTheme="majorHAnsi" w:cs="Verdana"/>
                      <w:sz w:val="20"/>
                      <w:szCs w:val="20"/>
                      <w:lang w:val="fr-FR"/>
                    </w:rPr>
                    <w:t>u</w:t>
                  </w:r>
                  <w:r w:rsidRPr="00CA0BE8">
                    <w:rPr>
                      <w:rFonts w:asciiTheme="majorHAnsi" w:eastAsia="Verdana" w:hAnsiTheme="majorHAnsi" w:cs="Verdana"/>
                      <w:sz w:val="20"/>
                      <w:szCs w:val="20"/>
                      <w:lang w:val="fr-FR"/>
                    </w:rPr>
                    <w:t xml:space="preserve">sion. </w:t>
                  </w:r>
                </w:p>
              </w:tc>
              <w:tc>
                <w:tcPr>
                  <w:tcW w:w="2234" w:type="dxa"/>
                  <w:tcBorders>
                    <w:left w:val="single" w:sz="4" w:space="0" w:color="000000"/>
                    <w:right w:val="single" w:sz="4" w:space="0" w:color="000000"/>
                  </w:tcBorders>
                </w:tcPr>
                <w:p w:rsidR="00C35ED3" w:rsidRPr="00CA0BE8" w:rsidRDefault="00C35ED3" w:rsidP="001243F9">
                  <w:pPr>
                    <w:spacing w:after="0"/>
                    <w:jc w:val="left"/>
                    <w:rPr>
                      <w:rFonts w:asciiTheme="minorHAnsi" w:eastAsia="Verdana" w:hAnsiTheme="minorHAnsi" w:cs="Verdana"/>
                      <w:sz w:val="20"/>
                      <w:szCs w:val="20"/>
                      <w:lang w:val="fr-FR"/>
                    </w:rPr>
                  </w:pPr>
                  <w:r w:rsidRPr="00CA0BE8">
                    <w:rPr>
                      <w:rFonts w:asciiTheme="minorHAnsi" w:hAnsiTheme="minorHAnsi"/>
                      <w:sz w:val="20"/>
                      <w:szCs w:val="20"/>
                      <w:lang w:val="fr-FR"/>
                    </w:rPr>
                    <w:t>-</w:t>
                  </w:r>
                </w:p>
              </w:tc>
              <w:tc>
                <w:tcPr>
                  <w:tcW w:w="2302" w:type="dxa"/>
                  <w:tcBorders>
                    <w:left w:val="single" w:sz="4" w:space="0" w:color="000000"/>
                    <w:right w:val="single" w:sz="4" w:space="0" w:color="000000"/>
                  </w:tcBorders>
                </w:tcPr>
                <w:p w:rsidR="00C35ED3" w:rsidRPr="00CA0BE8" w:rsidRDefault="00C35ED3" w:rsidP="001243F9">
                  <w:pPr>
                    <w:spacing w:after="0"/>
                    <w:jc w:val="left"/>
                    <w:rPr>
                      <w:rFonts w:asciiTheme="minorHAnsi" w:eastAsia="Verdana" w:hAnsiTheme="minorHAnsi" w:cs="Verdana"/>
                      <w:sz w:val="20"/>
                      <w:szCs w:val="20"/>
                      <w:lang w:val="fr-FR"/>
                    </w:rPr>
                  </w:pPr>
                  <w:r w:rsidRPr="00CA0BE8">
                    <w:rPr>
                      <w:rFonts w:asciiTheme="minorHAnsi" w:hAnsiTheme="minorHAnsi"/>
                      <w:sz w:val="20"/>
                      <w:szCs w:val="20"/>
                      <w:lang w:val="fr-FR"/>
                    </w:rPr>
                    <w:t>-</w:t>
                  </w:r>
                </w:p>
              </w:tc>
            </w:tr>
            <w:tr w:rsidR="00C35ED3" w:rsidRPr="00CA0BE8" w:rsidTr="001243F9">
              <w:trPr>
                <w:trHeight w:val="519"/>
                <w:jc w:val="center"/>
              </w:trPr>
              <w:tc>
                <w:tcPr>
                  <w:tcW w:w="4783"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19" w:line="246" w:lineRule="auto"/>
                    <w:ind w:left="678" w:hanging="360"/>
                    <w:rPr>
                      <w:rFonts w:asciiTheme="majorHAnsi" w:hAnsiTheme="majorHAnsi"/>
                      <w:sz w:val="20"/>
                      <w:szCs w:val="20"/>
                      <w:lang w:val="fr-FR"/>
                    </w:rPr>
                  </w:pPr>
                  <w:r w:rsidRPr="00CA0BE8">
                    <w:rPr>
                      <w:rFonts w:asciiTheme="majorHAnsi" w:eastAsia="Verdana" w:hAnsiTheme="majorHAnsi" w:cs="Verdana"/>
                      <w:sz w:val="20"/>
                      <w:szCs w:val="20"/>
                      <w:lang w:val="fr-FR"/>
                    </w:rPr>
                    <w:t>2) Par d'autres moyens. Veuillez préciser.</w:t>
                  </w:r>
                </w:p>
                <w:p w:rsidR="00C35ED3" w:rsidRPr="00CA0BE8" w:rsidRDefault="00C35ED3" w:rsidP="001243F9">
                  <w:pPr>
                    <w:spacing w:after="120"/>
                    <w:ind w:right="63"/>
                    <w:jc w:val="left"/>
                    <w:rPr>
                      <w:rFonts w:asciiTheme="majorHAnsi" w:eastAsia="Verdana" w:hAnsiTheme="majorHAnsi" w:cs="Verdana"/>
                      <w:b/>
                      <w:sz w:val="20"/>
                      <w:szCs w:val="20"/>
                      <w:lang w:val="fr-FR"/>
                    </w:rPr>
                  </w:pPr>
                </w:p>
              </w:tc>
              <w:tc>
                <w:tcPr>
                  <w:tcW w:w="2234" w:type="dxa"/>
                  <w:tcBorders>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c>
                <w:tcPr>
                  <w:tcW w:w="2302" w:type="dxa"/>
                  <w:tcBorders>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r>
            <w:tr w:rsidR="00C35ED3" w:rsidRPr="00CA0BE8" w:rsidTr="001243F9">
              <w:trPr>
                <w:trHeight w:val="51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pStyle w:val="Prrafodelista"/>
                    <w:numPr>
                      <w:ilvl w:val="0"/>
                      <w:numId w:val="21"/>
                    </w:numPr>
                    <w:spacing w:after="120"/>
                    <w:ind w:right="63"/>
                    <w:jc w:val="left"/>
                    <w:rPr>
                      <w:rFonts w:asciiTheme="majorHAnsi" w:hAnsiTheme="majorHAnsi"/>
                      <w:sz w:val="20"/>
                      <w:szCs w:val="20"/>
                      <w:lang w:val="fr-FR"/>
                    </w:rPr>
                  </w:pPr>
                  <w:r w:rsidRPr="00CA0BE8">
                    <w:rPr>
                      <w:rFonts w:asciiTheme="majorHAnsi" w:hAnsiTheme="majorHAnsi"/>
                      <w:sz w:val="20"/>
                      <w:szCs w:val="20"/>
                      <w:lang w:val="fr-FR"/>
                    </w:rPr>
                    <w:t>L'opérateur économique s'est-il acquitté de ses obligations par paiement ou accord contraignant pour le paiement des impôts ou des cotisations de sécurité sociale dus, y compris, le cas échéant, des intérêts dus ou des amendes infligées ?</w:t>
                  </w:r>
                </w:p>
              </w:tc>
              <w:tc>
                <w:tcPr>
                  <w:tcW w:w="2234"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left="-42" w:right="63"/>
                    <w:jc w:val="left"/>
                    <w:rPr>
                      <w:rFonts w:asciiTheme="majorHAnsi" w:hAnsiTheme="majorHAnsi"/>
                      <w:sz w:val="20"/>
                      <w:szCs w:val="20"/>
                      <w:lang w:val="fr-FR"/>
                    </w:rPr>
                  </w:pPr>
                  <w:r w:rsidRPr="00CA0BE8">
                    <w:rPr>
                      <w:rFonts w:asciiTheme="majorHAnsi" w:hAnsiTheme="majorHAnsi"/>
                      <w:b/>
                      <w:sz w:val="20"/>
                      <w:szCs w:val="20"/>
                      <w:lang w:val="fr-FR"/>
                    </w:rPr>
                    <w:t>Si oui</w:t>
                  </w:r>
                  <w:r w:rsidRPr="00CA0BE8">
                    <w:rPr>
                      <w:rFonts w:asciiTheme="majorHAnsi" w:hAnsiTheme="majorHAnsi"/>
                      <w:sz w:val="20"/>
                      <w:szCs w:val="20"/>
                      <w:lang w:val="fr-FR"/>
                    </w:rPr>
                    <w:t>, veuillez préciser :</w:t>
                  </w:r>
                </w:p>
                <w:p w:rsidR="00C35ED3" w:rsidRPr="00CA0BE8" w:rsidRDefault="00C35ED3" w:rsidP="001243F9">
                  <w:pPr>
                    <w:spacing w:after="120"/>
                    <w:ind w:left="-42" w:right="63"/>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c>
                <w:tcPr>
                  <w:tcW w:w="2302"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left="-42" w:right="63"/>
                    <w:jc w:val="left"/>
                    <w:rPr>
                      <w:rFonts w:asciiTheme="majorHAnsi" w:hAnsiTheme="majorHAnsi"/>
                      <w:b/>
                      <w:sz w:val="20"/>
                      <w:szCs w:val="20"/>
                      <w:lang w:val="fr-FR"/>
                    </w:rPr>
                  </w:pPr>
                  <w:r w:rsidRPr="00CA0BE8">
                    <w:rPr>
                      <w:rFonts w:asciiTheme="majorHAnsi" w:hAnsiTheme="majorHAnsi"/>
                      <w:b/>
                      <w:sz w:val="20"/>
                      <w:szCs w:val="20"/>
                      <w:lang w:val="fr-FR"/>
                    </w:rPr>
                    <w:t xml:space="preserve">Si oui, </w:t>
                  </w:r>
                  <w:r w:rsidRPr="00CA0BE8">
                    <w:rPr>
                      <w:rFonts w:asciiTheme="majorHAnsi" w:hAnsiTheme="majorHAnsi"/>
                      <w:sz w:val="20"/>
                      <w:szCs w:val="20"/>
                      <w:lang w:val="fr-FR"/>
                    </w:rPr>
                    <w:t>veuillez préciser :</w:t>
                  </w:r>
                </w:p>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r>
            <w:tr w:rsidR="00C35ED3" w:rsidRPr="00576405" w:rsidTr="001243F9">
              <w:trPr>
                <w:trHeight w:val="1645"/>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120"/>
                    <w:ind w:right="63"/>
                    <w:jc w:val="left"/>
                    <w:rPr>
                      <w:rFonts w:asciiTheme="majorHAnsi" w:hAnsiTheme="majorHAnsi"/>
                      <w:sz w:val="20"/>
                      <w:szCs w:val="20"/>
                      <w:lang w:val="fr-FR"/>
                    </w:rPr>
                  </w:pPr>
                  <w:r w:rsidRPr="00CA0BE8">
                    <w:rPr>
                      <w:rFonts w:asciiTheme="majorHAnsi" w:hAnsiTheme="majorHAnsi"/>
                      <w:sz w:val="20"/>
                      <w:szCs w:val="20"/>
                      <w:lang w:val="fr-FR"/>
                    </w:rPr>
                    <w:t xml:space="preserve">Si la documentation pertinente relative au paiement des impôts ou des cotisations sociales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 :</w:t>
                  </w:r>
                </w:p>
              </w:tc>
              <w:tc>
                <w:tcPr>
                  <w:tcW w:w="4536" w:type="dxa"/>
                  <w:gridSpan w:val="2"/>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(adresse du site web, autorité ou organisme éme</w:t>
                  </w:r>
                  <w:r w:rsidRPr="00CA0BE8">
                    <w:rPr>
                      <w:rFonts w:asciiTheme="majorHAnsi" w:eastAsia="Verdana" w:hAnsiTheme="majorHAnsi" w:cs="Verdana"/>
                      <w:sz w:val="20"/>
                      <w:szCs w:val="20"/>
                      <w:lang w:val="fr-FR"/>
                    </w:rPr>
                    <w:t>t</w:t>
                  </w:r>
                  <w:r w:rsidRPr="00CA0BE8">
                    <w:rPr>
                      <w:rFonts w:asciiTheme="majorHAnsi" w:eastAsia="Verdana" w:hAnsiTheme="majorHAnsi" w:cs="Verdana"/>
                      <w:sz w:val="20"/>
                      <w:szCs w:val="20"/>
                      <w:lang w:val="fr-FR"/>
                    </w:rPr>
                    <w:t>teur, référence exacte de la documentation</w:t>
                  </w:r>
                  <w:proofErr w:type="gramStart"/>
                  <w:r w:rsidRPr="00CA0BE8">
                    <w:rPr>
                      <w:rFonts w:asciiTheme="majorHAnsi" w:eastAsia="Verdana" w:hAnsiTheme="majorHAnsi" w:cs="Verdana"/>
                      <w:sz w:val="20"/>
                      <w:szCs w:val="20"/>
                      <w:lang w:val="fr-FR"/>
                    </w:rPr>
                    <w:t>)</w:t>
                  </w:r>
                  <w:r w:rsidRPr="00CA0BE8">
                    <w:rPr>
                      <w:rFonts w:asciiTheme="majorHAnsi" w:eastAsia="Verdana" w:hAnsiTheme="majorHAnsi" w:cs="Verdana"/>
                      <w:sz w:val="20"/>
                      <w:szCs w:val="20"/>
                      <w:vertAlign w:val="superscript"/>
                      <w:lang w:val="fr-FR"/>
                    </w:rPr>
                    <w:t>30</w:t>
                  </w:r>
                  <w:proofErr w:type="gramEnd"/>
                  <w:r w:rsidRPr="00CA0BE8">
                    <w:rPr>
                      <w:rFonts w:asciiTheme="majorHAnsi" w:eastAsia="Verdana" w:hAnsiTheme="majorHAnsi" w:cs="Verdana"/>
                      <w:sz w:val="20"/>
                      <w:szCs w:val="20"/>
                      <w:vertAlign w:val="superscript"/>
                      <w:lang w:val="fr-FR"/>
                    </w:rPr>
                    <w:t xml:space="preserve"> :</w:t>
                  </w:r>
                </w:p>
                <w:p w:rsidR="00C35ED3" w:rsidRPr="00CA0BE8" w:rsidRDefault="00C35ED3" w:rsidP="001243F9">
                  <w:pPr>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spacing w:after="304" w:line="250" w:lineRule="auto"/>
              <w:ind w:right="286"/>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Section C : Motifs </w:t>
            </w:r>
            <w:r>
              <w:rPr>
                <w:rFonts w:asciiTheme="majorHAnsi" w:eastAsia="Verdana" w:hAnsiTheme="majorHAnsi" w:cs="Verdana"/>
                <w:b/>
                <w:sz w:val="20"/>
                <w:szCs w:val="20"/>
                <w:lang w:val="fr-FR"/>
              </w:rPr>
              <w:t>d’</w:t>
            </w:r>
            <w:r w:rsidRPr="00CA0BE8">
              <w:rPr>
                <w:rFonts w:asciiTheme="majorHAnsi" w:eastAsia="Verdana" w:hAnsiTheme="majorHAnsi" w:cs="Verdana"/>
                <w:b/>
                <w:sz w:val="20"/>
                <w:szCs w:val="20"/>
                <w:lang w:val="fr-FR"/>
              </w:rPr>
              <w:t xml:space="preserve">insolvabilité, </w:t>
            </w:r>
            <w:r>
              <w:rPr>
                <w:rFonts w:asciiTheme="majorHAnsi" w:eastAsia="Verdana" w:hAnsiTheme="majorHAnsi" w:cs="Verdana"/>
                <w:b/>
                <w:sz w:val="20"/>
                <w:szCs w:val="20"/>
                <w:lang w:val="fr-FR"/>
              </w:rPr>
              <w:t>de</w:t>
            </w:r>
            <w:r w:rsidRPr="00CA0BE8">
              <w:rPr>
                <w:rFonts w:asciiTheme="majorHAnsi" w:eastAsia="Verdana" w:hAnsiTheme="majorHAnsi" w:cs="Verdana"/>
                <w:b/>
                <w:sz w:val="20"/>
                <w:szCs w:val="20"/>
                <w:lang w:val="fr-FR"/>
              </w:rPr>
              <w:t xml:space="preserve"> conflit</w:t>
            </w:r>
            <w:r>
              <w:rPr>
                <w:rFonts w:asciiTheme="majorHAnsi" w:eastAsia="Verdana" w:hAnsiTheme="majorHAnsi" w:cs="Verdana"/>
                <w:b/>
                <w:sz w:val="20"/>
                <w:szCs w:val="20"/>
                <w:lang w:val="fr-FR"/>
              </w:rPr>
              <w:t>s</w:t>
            </w:r>
            <w:r w:rsidRPr="00CA0BE8">
              <w:rPr>
                <w:rFonts w:asciiTheme="majorHAnsi" w:eastAsia="Verdana" w:hAnsiTheme="majorHAnsi" w:cs="Verdana"/>
                <w:b/>
                <w:sz w:val="20"/>
                <w:szCs w:val="20"/>
                <w:lang w:val="fr-FR"/>
              </w:rPr>
              <w:t xml:space="preserve"> d'intérêts ou </w:t>
            </w:r>
            <w:r>
              <w:rPr>
                <w:rFonts w:asciiTheme="majorHAnsi" w:eastAsia="Verdana" w:hAnsiTheme="majorHAnsi" w:cs="Verdana"/>
                <w:b/>
                <w:sz w:val="20"/>
                <w:szCs w:val="20"/>
                <w:lang w:val="fr-FR"/>
              </w:rPr>
              <w:t>de</w:t>
            </w:r>
            <w:r w:rsidRPr="00CA0BE8">
              <w:rPr>
                <w:rFonts w:asciiTheme="majorHAnsi" w:eastAsia="Verdana" w:hAnsiTheme="majorHAnsi" w:cs="Verdana"/>
                <w:b/>
                <w:sz w:val="20"/>
                <w:szCs w:val="20"/>
                <w:lang w:val="fr-FR"/>
              </w:rPr>
              <w:t xml:space="preserve"> faute</w:t>
            </w:r>
            <w:r>
              <w:rPr>
                <w:rFonts w:asciiTheme="majorHAnsi" w:eastAsia="Verdana" w:hAnsiTheme="majorHAnsi" w:cs="Verdana"/>
                <w:b/>
                <w:sz w:val="20"/>
                <w:szCs w:val="20"/>
                <w:lang w:val="fr-FR"/>
              </w:rPr>
              <w:t>s</w:t>
            </w:r>
            <w:r w:rsidRPr="00CA0BE8">
              <w:rPr>
                <w:rFonts w:asciiTheme="majorHAnsi" w:eastAsia="Verdana" w:hAnsiTheme="majorHAnsi" w:cs="Verdana"/>
                <w:b/>
                <w:sz w:val="20"/>
                <w:szCs w:val="20"/>
                <w:lang w:val="fr-FR"/>
              </w:rPr>
              <w:t xml:space="preserve"> professionnelle</w:t>
            </w:r>
            <w:r>
              <w:rPr>
                <w:rFonts w:asciiTheme="majorHAnsi" w:eastAsia="Verdana" w:hAnsiTheme="majorHAnsi" w:cs="Verdana"/>
                <w:b/>
                <w:sz w:val="20"/>
                <w:szCs w:val="20"/>
                <w:lang w:val="fr-FR"/>
              </w:rPr>
              <w:t>s</w:t>
            </w:r>
            <w:r w:rsidRPr="000C35A1">
              <w:rPr>
                <w:rFonts w:asciiTheme="majorHAnsi" w:eastAsia="Verdana" w:hAnsiTheme="majorHAnsi" w:cs="Verdana"/>
                <w:b/>
                <w:sz w:val="20"/>
                <w:szCs w:val="20"/>
                <w:vertAlign w:val="superscript"/>
                <w:lang w:val="fr-FR"/>
              </w:rPr>
              <w:t>31</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239"/>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Informations concernant une éventuelle insolv</w:t>
                  </w:r>
                  <w:r w:rsidRPr="00CA0BE8">
                    <w:rPr>
                      <w:rFonts w:asciiTheme="majorHAnsi" w:eastAsia="Verdana" w:hAnsiTheme="majorHAnsi" w:cs="Verdana"/>
                      <w:b/>
                      <w:sz w:val="20"/>
                      <w:szCs w:val="20"/>
                      <w:lang w:val="fr-FR"/>
                    </w:rPr>
                    <w:t>a</w:t>
                  </w:r>
                  <w:r w:rsidRPr="00CA0BE8">
                    <w:rPr>
                      <w:rFonts w:asciiTheme="majorHAnsi" w:eastAsia="Verdana" w:hAnsiTheme="majorHAnsi" w:cs="Verdana"/>
                      <w:b/>
                      <w:sz w:val="20"/>
                      <w:szCs w:val="20"/>
                      <w:lang w:val="fr-FR"/>
                    </w:rPr>
                    <w:t>bilité, un conflit d'intérêts ou une faute profe</w:t>
                  </w:r>
                  <w:r w:rsidRPr="00CA0BE8">
                    <w:rPr>
                      <w:rFonts w:asciiTheme="majorHAnsi" w:eastAsia="Verdana" w:hAnsiTheme="majorHAnsi" w:cs="Verdana"/>
                      <w:b/>
                      <w:sz w:val="20"/>
                      <w:szCs w:val="20"/>
                      <w:lang w:val="fr-FR"/>
                    </w:rPr>
                    <w:t>s</w:t>
                  </w:r>
                  <w:r w:rsidRPr="00CA0BE8">
                    <w:rPr>
                      <w:rFonts w:asciiTheme="majorHAnsi" w:eastAsia="Verdana" w:hAnsiTheme="majorHAnsi" w:cs="Verdana"/>
                      <w:b/>
                      <w:sz w:val="20"/>
                      <w:szCs w:val="20"/>
                      <w:lang w:val="fr-FR"/>
                    </w:rPr>
                    <w:t>sionnelle</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Réponse</w:t>
                  </w:r>
                </w:p>
              </w:tc>
            </w:tr>
            <w:tr w:rsidR="00C35ED3" w:rsidRPr="00CA0BE8" w:rsidTr="001243F9">
              <w:trPr>
                <w:trHeight w:val="786"/>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b/>
                      <w:sz w:val="20"/>
                      <w:szCs w:val="20"/>
                      <w:lang w:val="fr-FR"/>
                    </w:rPr>
                  </w:pPr>
                  <w:r w:rsidRPr="00CA0BE8">
                    <w:rPr>
                      <w:rFonts w:asciiTheme="majorHAnsi" w:eastAsia="Verdana" w:hAnsiTheme="majorHAnsi" w:cs="Verdana"/>
                      <w:sz w:val="20"/>
                      <w:szCs w:val="20"/>
                      <w:lang w:val="fr-FR"/>
                    </w:rPr>
                    <w:t xml:space="preserve">A </w:t>
                  </w:r>
                  <w:r w:rsidRPr="00CA0BE8">
                    <w:rPr>
                      <w:rFonts w:asciiTheme="majorHAnsi" w:eastAsia="Verdana" w:hAnsiTheme="majorHAnsi" w:cs="Verdana"/>
                      <w:b/>
                      <w:sz w:val="20"/>
                      <w:szCs w:val="20"/>
                      <w:lang w:val="fr-FR"/>
                    </w:rPr>
                    <w:t xml:space="preserve">votre connaissance, </w:t>
                  </w:r>
                  <w:r w:rsidRPr="00CA0BE8">
                    <w:rPr>
                      <w:rFonts w:asciiTheme="majorHAnsi" w:eastAsia="Verdana" w:hAnsiTheme="majorHAnsi" w:cs="Verdana"/>
                      <w:sz w:val="20"/>
                      <w:szCs w:val="20"/>
                      <w:lang w:val="fr-FR"/>
                    </w:rPr>
                    <w:t xml:space="preserve">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manqué à </w:t>
                  </w:r>
                  <w:r w:rsidRPr="00CA0BE8">
                    <w:rPr>
                      <w:rFonts w:asciiTheme="majorHAnsi" w:eastAsia="Verdana" w:hAnsiTheme="majorHAnsi" w:cs="Verdana"/>
                      <w:b/>
                      <w:sz w:val="20"/>
                      <w:szCs w:val="20"/>
                      <w:lang w:val="fr-FR"/>
                    </w:rPr>
                    <w:t xml:space="preserve">ses obligations en </w:t>
                  </w:r>
                  <w:r w:rsidRPr="00CA0BE8">
                    <w:rPr>
                      <w:rFonts w:asciiTheme="majorHAnsi" w:eastAsia="Verdana" w:hAnsiTheme="majorHAnsi" w:cs="Verdana"/>
                      <w:sz w:val="20"/>
                      <w:szCs w:val="20"/>
                      <w:lang w:val="fr-FR"/>
                    </w:rPr>
                    <w:t xml:space="preserve">matière de </w:t>
                  </w:r>
                  <w:r w:rsidRPr="00CA0BE8">
                    <w:rPr>
                      <w:rFonts w:asciiTheme="majorHAnsi" w:eastAsia="Verdana" w:hAnsiTheme="majorHAnsi" w:cs="Verdana"/>
                      <w:b/>
                      <w:sz w:val="20"/>
                      <w:szCs w:val="20"/>
                      <w:lang w:val="fr-FR"/>
                    </w:rPr>
                    <w:t>législation du travail, sociale et environnementale</w:t>
                  </w:r>
                  <w:r w:rsidRPr="000C35A1">
                    <w:rPr>
                      <w:rFonts w:asciiTheme="majorHAnsi" w:eastAsia="Verdana" w:hAnsiTheme="majorHAnsi" w:cs="Verdana"/>
                      <w:b/>
                      <w:sz w:val="20"/>
                      <w:szCs w:val="20"/>
                      <w:vertAlign w:val="superscript"/>
                      <w:lang w:val="fr-FR"/>
                    </w:rPr>
                    <w:t>32</w:t>
                  </w:r>
                  <w:r w:rsidRPr="00CA0BE8">
                    <w:rPr>
                      <w:rFonts w:asciiTheme="majorHAnsi" w:eastAsia="Verdana" w:hAnsiTheme="majorHAnsi" w:cs="Verdana"/>
                      <w:b/>
                      <w:sz w:val="20"/>
                      <w:szCs w:val="20"/>
                      <w:lang w:val="fr-FR"/>
                    </w:rPr>
                    <w:t xml:space="preserve"> </w:t>
                  </w:r>
                  <w:r w:rsidRPr="00CA0BE8">
                    <w:rPr>
                      <w:rFonts w:asciiTheme="majorHAnsi" w:eastAsia="Verdana" w:hAnsiTheme="majorHAnsi" w:cs="Verdana"/>
                      <w:sz w:val="20"/>
                      <w:szCs w:val="20"/>
                      <w:lang w:val="fr-FR"/>
                    </w:rPr>
                    <w:t>?</w:t>
                  </w:r>
                </w:p>
              </w:tc>
              <w:tc>
                <w:tcPr>
                  <w:tcW w:w="4536"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b/>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2088677560"/>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923106309"/>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826"/>
                <w:jc w:val="center"/>
              </w:trPr>
              <w:tc>
                <w:tcPr>
                  <w:tcW w:w="4783" w:type="dxa"/>
                  <w:tcBorders>
                    <w:left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xml:space="preserve">, 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pris des mesures pour démontrer sa crédibilité malgré l'existence de ce motif d'exclusion (autocorrection) ?</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855877156"/>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951911568"/>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537"/>
                <w:jc w:val="center"/>
              </w:trPr>
              <w:tc>
                <w:tcPr>
                  <w:tcW w:w="4783"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color w:val="000000"/>
                      <w:sz w:val="20"/>
                      <w:szCs w:val="20"/>
                      <w:lang w:val="fr-FR" w:eastAsia="ca-ES"/>
                    </w:rPr>
                  </w:pPr>
                  <w:r w:rsidRPr="00CA0BE8">
                    <w:rPr>
                      <w:rFonts w:asciiTheme="majorHAnsi" w:eastAsia="Verdana" w:hAnsiTheme="majorHAnsi" w:cs="Verdana"/>
                      <w:b/>
                      <w:sz w:val="20"/>
                      <w:szCs w:val="20"/>
                      <w:lang w:val="fr-FR"/>
                    </w:rPr>
                    <w:t>Si oui, veuillez décrire les mesures prises :</w:t>
                  </w:r>
                </w:p>
              </w:tc>
              <w:tc>
                <w:tcPr>
                  <w:tcW w:w="4536"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w:t>
                  </w:r>
                </w:p>
              </w:tc>
            </w:tr>
            <w:tr w:rsidR="00C35ED3" w:rsidRPr="00576405" w:rsidTr="001243F9">
              <w:trPr>
                <w:trHeight w:val="366"/>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color w:val="000000"/>
                      <w:sz w:val="20"/>
                      <w:szCs w:val="20"/>
                      <w:lang w:val="fr-FR" w:eastAsia="ca-ES"/>
                    </w:rPr>
                    <w:t>L'opérateur économique se trouve dans l'une des situations suivantes</w:t>
                  </w:r>
                  <w:r w:rsidRPr="000C35A1">
                    <w:rPr>
                      <w:rFonts w:asciiTheme="majorHAnsi" w:eastAsia="Verdana" w:hAnsiTheme="majorHAnsi" w:cs="Verdana"/>
                      <w:color w:val="000000"/>
                      <w:sz w:val="20"/>
                      <w:szCs w:val="20"/>
                      <w:vertAlign w:val="superscript"/>
                      <w:lang w:val="fr-FR" w:eastAsia="ca-ES"/>
                    </w:rPr>
                    <w:t>33</w:t>
                  </w:r>
                  <w:r w:rsidRPr="00CA0BE8">
                    <w:rPr>
                      <w:rFonts w:asciiTheme="majorHAnsi" w:eastAsia="Verdana" w:hAnsiTheme="majorHAnsi" w:cs="Verdana"/>
                      <w:color w:val="000000"/>
                      <w:sz w:val="20"/>
                      <w:szCs w:val="20"/>
                      <w:lang w:val="fr-FR" w:eastAsia="ca-ES"/>
                    </w:rPr>
                    <w:t xml:space="preserve"> :</w:t>
                  </w:r>
                </w:p>
              </w:tc>
              <w:tc>
                <w:tcPr>
                  <w:tcW w:w="4536"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b/>
                      <w:sz w:val="20"/>
                      <w:szCs w:val="20"/>
                      <w:lang w:val="fr-FR"/>
                    </w:rPr>
                  </w:pPr>
                </w:p>
              </w:tc>
            </w:tr>
            <w:tr w:rsidR="00C35ED3" w:rsidRPr="00CA0BE8" w:rsidTr="001243F9">
              <w:trPr>
                <w:trHeight w:val="164"/>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(a) Faillite</w:t>
                  </w:r>
                </w:p>
              </w:tc>
              <w:tc>
                <w:tcPr>
                  <w:tcW w:w="4536" w:type="dxa"/>
                  <w:tcBorders>
                    <w:left w:val="single" w:sz="4" w:space="0" w:color="000000"/>
                    <w:right w:val="single" w:sz="4" w:space="0" w:color="000000"/>
                  </w:tcBorders>
                </w:tcPr>
                <w:p w:rsidR="00C35ED3" w:rsidRPr="00CA0BE8" w:rsidRDefault="00C35ED3" w:rsidP="001243F9">
                  <w:pPr>
                    <w:spacing w:after="60"/>
                    <w:rPr>
                      <w:rFonts w:asciiTheme="minorHAnsi" w:hAnsiTheme="min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651257984"/>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755972152"/>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522"/>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(b) </w:t>
                  </w:r>
                  <w:r>
                    <w:rPr>
                      <w:rFonts w:asciiTheme="majorHAnsi" w:hAnsiTheme="majorHAnsi"/>
                      <w:sz w:val="20"/>
                      <w:szCs w:val="20"/>
                      <w:lang w:val="fr-FR"/>
                    </w:rPr>
                    <w:t>Il fait</w:t>
                  </w:r>
                  <w:r w:rsidRPr="00CA0BE8">
                    <w:rPr>
                      <w:rFonts w:asciiTheme="majorHAnsi" w:hAnsiTheme="majorHAnsi"/>
                      <w:sz w:val="20"/>
                      <w:szCs w:val="20"/>
                      <w:lang w:val="fr-FR"/>
                    </w:rPr>
                    <w:t xml:space="preserve"> l'objet d'une procédure d'insolvabilité ou de liquidation</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91031781"/>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692801011"/>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247"/>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(c) </w:t>
                  </w:r>
                  <w:r>
                    <w:rPr>
                      <w:rFonts w:asciiTheme="majorHAnsi" w:hAnsiTheme="majorHAnsi"/>
                      <w:sz w:val="20"/>
                      <w:szCs w:val="20"/>
                      <w:lang w:val="fr-FR"/>
                    </w:rPr>
                    <w:t>Il</w:t>
                  </w:r>
                  <w:r w:rsidRPr="00CA0BE8">
                    <w:rPr>
                      <w:rFonts w:asciiTheme="majorHAnsi" w:hAnsiTheme="majorHAnsi"/>
                      <w:sz w:val="20"/>
                      <w:szCs w:val="20"/>
                      <w:lang w:val="fr-FR"/>
                    </w:rPr>
                    <w:t xml:space="preserve"> a conclu un arrangement avec ses créanciers</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299568910"/>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547572021"/>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607"/>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(d) </w:t>
                  </w:r>
                  <w:r>
                    <w:rPr>
                      <w:rFonts w:asciiTheme="majorHAnsi" w:hAnsiTheme="majorHAnsi"/>
                      <w:sz w:val="20"/>
                      <w:szCs w:val="20"/>
                      <w:lang w:val="fr-FR"/>
                    </w:rPr>
                    <w:t xml:space="preserve">Il se trouve </w:t>
                  </w:r>
                  <w:r w:rsidRPr="00CA0BE8">
                    <w:rPr>
                      <w:rFonts w:asciiTheme="majorHAnsi" w:hAnsiTheme="majorHAnsi"/>
                      <w:sz w:val="20"/>
                      <w:szCs w:val="20"/>
                      <w:lang w:val="fr-FR"/>
                    </w:rPr>
                    <w:t>dans toute situation analogue résu</w:t>
                  </w:r>
                  <w:r w:rsidRPr="00CA0BE8">
                    <w:rPr>
                      <w:rFonts w:asciiTheme="majorHAnsi" w:hAnsiTheme="majorHAnsi"/>
                      <w:sz w:val="20"/>
                      <w:szCs w:val="20"/>
                      <w:lang w:val="fr-FR"/>
                    </w:rPr>
                    <w:t>l</w:t>
                  </w:r>
                  <w:r w:rsidRPr="00CA0BE8">
                    <w:rPr>
                      <w:rFonts w:asciiTheme="majorHAnsi" w:hAnsiTheme="majorHAnsi"/>
                      <w:sz w:val="20"/>
                      <w:szCs w:val="20"/>
                      <w:lang w:val="fr-FR"/>
                    </w:rPr>
                    <w:t>tant d'une procédure de même nature en vertu des lois et règlements nationaux</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442105258"/>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751932199"/>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364"/>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(e) </w:t>
                  </w:r>
                  <w:r>
                    <w:rPr>
                      <w:rFonts w:asciiTheme="majorHAnsi" w:hAnsiTheme="majorHAnsi"/>
                      <w:sz w:val="20"/>
                      <w:szCs w:val="20"/>
                      <w:lang w:val="fr-FR"/>
                    </w:rPr>
                    <w:t>Ses</w:t>
                  </w:r>
                  <w:r w:rsidRPr="00CA0BE8">
                    <w:rPr>
                      <w:rFonts w:asciiTheme="majorHAnsi" w:hAnsiTheme="majorHAnsi"/>
                      <w:sz w:val="20"/>
                      <w:szCs w:val="20"/>
                      <w:lang w:val="fr-FR"/>
                    </w:rPr>
                    <w:t xml:space="preserve"> actifs sont administrés par un liquidateur ou par un tribunal.</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263143013"/>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422838765"/>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358"/>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(f) </w:t>
                  </w:r>
                  <w:r>
                    <w:rPr>
                      <w:rFonts w:asciiTheme="majorHAnsi" w:hAnsiTheme="majorHAnsi"/>
                      <w:sz w:val="20"/>
                      <w:szCs w:val="20"/>
                      <w:lang w:val="fr-FR"/>
                    </w:rPr>
                    <w:t>Ses</w:t>
                  </w:r>
                  <w:r w:rsidRPr="00CA0BE8">
                    <w:rPr>
                      <w:rFonts w:asciiTheme="majorHAnsi" w:hAnsiTheme="majorHAnsi"/>
                      <w:sz w:val="20"/>
                      <w:szCs w:val="20"/>
                      <w:lang w:val="fr-FR"/>
                    </w:rPr>
                    <w:t xml:space="preserve"> activités commerciales ont été suspendues.</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203843605"/>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862711627"/>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563"/>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b/>
                      <w:sz w:val="20"/>
                      <w:szCs w:val="20"/>
                      <w:lang w:val="fr-FR"/>
                    </w:rPr>
                    <w:t>Si oui</w:t>
                  </w:r>
                </w:p>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 Précisez : </w:t>
                  </w:r>
                </w:p>
              </w:tc>
              <w:tc>
                <w:tcPr>
                  <w:tcW w:w="4536" w:type="dxa"/>
                  <w:tcBorders>
                    <w:left w:val="single" w:sz="4" w:space="0" w:color="000000"/>
                    <w:right w:val="single" w:sz="4" w:space="0" w:color="000000"/>
                  </w:tcBorders>
                </w:tcPr>
                <w:p w:rsidR="00C35ED3" w:rsidRPr="00CA0BE8" w:rsidRDefault="00C35ED3" w:rsidP="001243F9">
                  <w:pPr>
                    <w:spacing w:after="60"/>
                    <w:rPr>
                      <w:rFonts w:asciiTheme="minorHAnsi" w:hAnsiTheme="minorHAnsi"/>
                      <w:sz w:val="20"/>
                      <w:szCs w:val="20"/>
                      <w:lang w:val="fr-FR"/>
                    </w:rPr>
                  </w:pPr>
                </w:p>
                <w:p w:rsidR="00C35ED3" w:rsidRPr="00CA0BE8" w:rsidRDefault="00C35ED3" w:rsidP="001243F9">
                  <w:pPr>
                    <w:spacing w:after="60"/>
                    <w:rPr>
                      <w:rFonts w:asciiTheme="minorHAnsi" w:eastAsia="Verdana" w:hAnsiTheme="minorHAnsi" w:cs="Verdana"/>
                      <w:sz w:val="20"/>
                      <w:szCs w:val="20"/>
                      <w:lang w:val="fr-FR"/>
                    </w:rPr>
                  </w:pPr>
                  <w:r w:rsidRPr="00CA0BE8">
                    <w:rPr>
                      <w:rFonts w:asciiTheme="minorHAnsi" w:hAnsiTheme="minorHAnsi"/>
                      <w:sz w:val="20"/>
                      <w:szCs w:val="20"/>
                      <w:lang w:val="fr-FR"/>
                    </w:rPr>
                    <w:t>-</w:t>
                  </w:r>
                </w:p>
              </w:tc>
            </w:tr>
            <w:tr w:rsidR="00C35ED3" w:rsidRPr="00CA0BE8" w:rsidTr="001243F9">
              <w:trPr>
                <w:trHeight w:val="1058"/>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Indique</w:t>
                  </w:r>
                  <w:r>
                    <w:rPr>
                      <w:rFonts w:asciiTheme="majorHAnsi" w:hAnsiTheme="majorHAnsi"/>
                      <w:sz w:val="20"/>
                      <w:szCs w:val="20"/>
                      <w:lang w:val="fr-FR"/>
                    </w:rPr>
                    <w:t>z</w:t>
                  </w:r>
                  <w:r w:rsidRPr="00CA0BE8">
                    <w:rPr>
                      <w:rFonts w:asciiTheme="majorHAnsi" w:hAnsiTheme="majorHAnsi"/>
                      <w:sz w:val="20"/>
                      <w:szCs w:val="20"/>
                      <w:lang w:val="fr-FR"/>
                    </w:rPr>
                    <w:t xml:space="preserve"> les raisons pour lesquelles l'opérateur est néanmoins capable d'exécuter le contrat, en tenant compte des dispositions et mesures nationales appl</w:t>
                  </w:r>
                  <w:r w:rsidRPr="00CA0BE8">
                    <w:rPr>
                      <w:rFonts w:asciiTheme="majorHAnsi" w:hAnsiTheme="majorHAnsi"/>
                      <w:sz w:val="20"/>
                      <w:szCs w:val="20"/>
                      <w:lang w:val="fr-FR"/>
                    </w:rPr>
                    <w:t>i</w:t>
                  </w:r>
                  <w:r w:rsidRPr="00CA0BE8">
                    <w:rPr>
                      <w:rFonts w:asciiTheme="majorHAnsi" w:hAnsiTheme="majorHAnsi"/>
                      <w:sz w:val="20"/>
                      <w:szCs w:val="20"/>
                      <w:lang w:val="fr-FR"/>
                    </w:rPr>
                    <w:t>cables concernant la poursuite de l'activité dans de telles circonstances</w:t>
                  </w:r>
                  <w:r w:rsidRPr="000C35A1">
                    <w:rPr>
                      <w:rFonts w:asciiTheme="majorHAnsi" w:hAnsiTheme="majorHAnsi"/>
                      <w:sz w:val="20"/>
                      <w:szCs w:val="20"/>
                      <w:vertAlign w:val="superscript"/>
                      <w:lang w:val="fr-FR"/>
                    </w:rPr>
                    <w:t xml:space="preserve">34 </w:t>
                  </w:r>
                  <w:r w:rsidRPr="00CA0BE8">
                    <w:rPr>
                      <w:rFonts w:asciiTheme="majorHAnsi" w:hAnsiTheme="majorHAnsi"/>
                      <w:sz w:val="20"/>
                      <w:szCs w:val="20"/>
                      <w:lang w:val="fr-FR"/>
                    </w:rPr>
                    <w:t xml:space="preserve">? </w:t>
                  </w:r>
                </w:p>
              </w:tc>
              <w:tc>
                <w:tcPr>
                  <w:tcW w:w="4536" w:type="dxa"/>
                  <w:tcBorders>
                    <w:left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hAnsiTheme="majorHAnsi"/>
                      <w:sz w:val="20"/>
                      <w:szCs w:val="20"/>
                      <w:lang w:val="fr-FR"/>
                    </w:rPr>
                    <w:t>-</w:t>
                  </w:r>
                </w:p>
              </w:tc>
            </w:tr>
            <w:tr w:rsidR="00C35ED3" w:rsidRPr="00CA0BE8" w:rsidTr="001243F9">
              <w:trPr>
                <w:trHeight w:val="583"/>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teur, référence exacte de la documentation) :</w:t>
                  </w:r>
                </w:p>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 xml:space="preserve">- </w:t>
                  </w:r>
                </w:p>
              </w:tc>
            </w:tr>
            <w:tr w:rsidR="00C35ED3" w:rsidRPr="00CA0BE8" w:rsidTr="001243F9">
              <w:trPr>
                <w:trHeight w:val="437"/>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eastAsia="Verdana" w:hAnsiTheme="majorHAnsi" w:cs="Verdana"/>
                      <w:sz w:val="20"/>
                      <w:szCs w:val="20"/>
                      <w:lang w:val="fr-FR"/>
                    </w:rPr>
                    <w:t xml:space="preserve">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été reconnu coupable d'une </w:t>
                  </w:r>
                  <w:r w:rsidRPr="00CA0BE8">
                    <w:rPr>
                      <w:rFonts w:asciiTheme="majorHAnsi" w:eastAsia="Verdana" w:hAnsiTheme="majorHAnsi" w:cs="Verdana"/>
                      <w:b/>
                      <w:sz w:val="20"/>
                      <w:szCs w:val="20"/>
                      <w:lang w:val="fr-FR"/>
                    </w:rPr>
                    <w:t>faute professionnelle grave</w:t>
                  </w:r>
                  <w:r w:rsidRPr="000C35A1">
                    <w:rPr>
                      <w:rFonts w:asciiTheme="majorHAnsi" w:eastAsia="Verdana" w:hAnsiTheme="majorHAnsi" w:cs="Verdana"/>
                      <w:b/>
                      <w:sz w:val="20"/>
                      <w:szCs w:val="20"/>
                      <w:vertAlign w:val="superscript"/>
                      <w:lang w:val="fr-FR"/>
                    </w:rPr>
                    <w:t>35</w:t>
                  </w:r>
                  <w:r w:rsidRPr="00CA0BE8">
                    <w:rPr>
                      <w:rFonts w:asciiTheme="majorHAnsi" w:eastAsia="Verdana" w:hAnsiTheme="majorHAnsi" w:cs="Verdana"/>
                      <w:b/>
                      <w:sz w:val="20"/>
                      <w:szCs w:val="20"/>
                      <w:lang w:val="fr-FR"/>
                    </w:rPr>
                    <w:t xml:space="preserve"> </w:t>
                  </w:r>
                  <w:r w:rsidRPr="00CA0BE8">
                    <w:rPr>
                      <w:rFonts w:asciiTheme="majorHAnsi" w:eastAsia="Verdana" w:hAnsiTheme="majorHAnsi" w:cs="Verdana"/>
                      <w:sz w:val="20"/>
                      <w:szCs w:val="20"/>
                      <w:lang w:val="fr-FR"/>
                    </w:rPr>
                    <w:t>?</w:t>
                  </w:r>
                </w:p>
              </w:tc>
              <w:tc>
                <w:tcPr>
                  <w:tcW w:w="4536"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2138681171"/>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1674292176"/>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427"/>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xml:space="preserve">, 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pris des m</w:t>
                  </w:r>
                  <w:r w:rsidRPr="00CA0BE8">
                    <w:rPr>
                      <w:rFonts w:asciiTheme="majorHAnsi" w:eastAsia="Verdana" w:hAnsiTheme="majorHAnsi" w:cs="Verdana"/>
                      <w:sz w:val="20"/>
                      <w:szCs w:val="20"/>
                      <w:lang w:val="fr-FR"/>
                    </w:rPr>
                    <w:t>e</w:t>
                  </w:r>
                  <w:r w:rsidRPr="00CA0BE8">
                    <w:rPr>
                      <w:rFonts w:asciiTheme="majorHAnsi" w:eastAsia="Verdana" w:hAnsiTheme="majorHAnsi" w:cs="Verdana"/>
                      <w:sz w:val="20"/>
                      <w:szCs w:val="20"/>
                      <w:lang w:val="fr-FR"/>
                    </w:rPr>
                    <w:t>sures autocorrectives ?</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1994403594"/>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482772935"/>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407"/>
                <w:jc w:val="center"/>
              </w:trPr>
              <w:tc>
                <w:tcPr>
                  <w:tcW w:w="4783"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jc w:val="left"/>
                    <w:rPr>
                      <w:rFonts w:asciiTheme="majorHAnsi" w:hAnsiTheme="majorHAnsi"/>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veuillez décrire les mesures prises :</w:t>
                  </w:r>
                </w:p>
              </w:tc>
              <w:tc>
                <w:tcPr>
                  <w:tcW w:w="4536"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jc w:val="left"/>
                    <w:rPr>
                      <w:rFonts w:asciiTheme="majorHAnsi" w:hAnsiTheme="majorHAnsi"/>
                      <w:sz w:val="20"/>
                      <w:szCs w:val="20"/>
                      <w:lang w:val="fr-FR"/>
                    </w:rPr>
                  </w:pPr>
                  <w:r w:rsidRPr="00CA0BE8">
                    <w:rPr>
                      <w:rFonts w:asciiTheme="majorHAnsi" w:hAnsiTheme="majorHAnsi"/>
                      <w:sz w:val="20"/>
                      <w:szCs w:val="20"/>
                      <w:lang w:val="fr-FR"/>
                    </w:rPr>
                    <w:t>-</w:t>
                  </w: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349"/>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conclu avec d'autres opérateurs économiques des accords visant à </w:t>
                  </w:r>
                  <w:r w:rsidRPr="00CA0BE8">
                    <w:rPr>
                      <w:rFonts w:asciiTheme="majorHAnsi" w:eastAsia="Verdana" w:hAnsiTheme="majorHAnsi" w:cs="Verdana"/>
                      <w:b/>
                      <w:sz w:val="20"/>
                      <w:szCs w:val="20"/>
                      <w:lang w:val="fr-FR"/>
                    </w:rPr>
                    <w:t>fausser la concurrence</w:t>
                  </w:r>
                  <w:r w:rsidRPr="000C35A1">
                    <w:rPr>
                      <w:rFonts w:asciiTheme="majorHAnsi" w:eastAsia="Verdana" w:hAnsiTheme="majorHAnsi" w:cs="Verdana"/>
                      <w:b/>
                      <w:sz w:val="20"/>
                      <w:szCs w:val="20"/>
                      <w:vertAlign w:val="superscript"/>
                      <w:lang w:val="fr-FR"/>
                    </w:rPr>
                    <w:t>36</w:t>
                  </w:r>
                  <w:r w:rsidRPr="00CA0BE8">
                    <w:rPr>
                      <w:rFonts w:asciiTheme="majorHAnsi" w:eastAsia="Verdana" w:hAnsiTheme="majorHAnsi" w:cs="Verdana"/>
                      <w:b/>
                      <w:sz w:val="20"/>
                      <w:szCs w:val="20"/>
                      <w:lang w:val="fr-FR"/>
                    </w:rPr>
                    <w:t xml:space="preserve"> </w:t>
                  </w:r>
                  <w:r w:rsidRPr="00CA0BE8">
                    <w:rPr>
                      <w:rFonts w:asciiTheme="majorHAnsi" w:eastAsia="Verdana" w:hAnsiTheme="majorHAnsi" w:cs="Verdana"/>
                      <w:sz w:val="20"/>
                      <w:szCs w:val="20"/>
                      <w:lang w:val="fr-FR"/>
                    </w:rPr>
                    <w:t>?</w:t>
                  </w:r>
                </w:p>
              </w:tc>
              <w:tc>
                <w:tcPr>
                  <w:tcW w:w="4536"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581875460"/>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674960874"/>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363"/>
                <w:jc w:val="center"/>
              </w:trPr>
              <w:tc>
                <w:tcPr>
                  <w:tcW w:w="4783" w:type="dxa"/>
                  <w:tcBorders>
                    <w:left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veuillez préciser :</w:t>
                  </w:r>
                </w:p>
              </w:tc>
              <w:tc>
                <w:tcPr>
                  <w:tcW w:w="4536" w:type="dxa"/>
                  <w:tcBorders>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CA0BE8" w:rsidTr="001243F9">
              <w:trPr>
                <w:trHeight w:val="363"/>
                <w:jc w:val="center"/>
              </w:trPr>
              <w:tc>
                <w:tcPr>
                  <w:tcW w:w="4783"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veuillez décrire les mesures prises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CA0BE8" w:rsidTr="001243F9">
              <w:trPr>
                <w:trHeight w:val="829"/>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connaissance d'un co</w:t>
                  </w:r>
                  <w:r w:rsidRPr="00CA0BE8">
                    <w:rPr>
                      <w:rFonts w:asciiTheme="majorHAnsi" w:eastAsia="Verdana" w:hAnsiTheme="majorHAnsi" w:cs="Verdana"/>
                      <w:sz w:val="20"/>
                      <w:szCs w:val="20"/>
                      <w:lang w:val="fr-FR"/>
                    </w:rPr>
                    <w:t>n</w:t>
                  </w:r>
                  <w:r w:rsidRPr="00CA0BE8">
                    <w:rPr>
                      <w:rFonts w:asciiTheme="majorHAnsi" w:eastAsia="Verdana" w:hAnsiTheme="majorHAnsi" w:cs="Verdana"/>
                      <w:sz w:val="20"/>
                      <w:szCs w:val="20"/>
                      <w:lang w:val="fr-FR"/>
                    </w:rPr>
                    <w:t>flit d'intérêts dû à sa participation à la procédure de passation de marché</w:t>
                  </w:r>
                  <w:r w:rsidRPr="000C35A1">
                    <w:rPr>
                      <w:rFonts w:asciiTheme="majorHAnsi" w:eastAsia="Verdana" w:hAnsiTheme="majorHAnsi" w:cs="Verdana"/>
                      <w:sz w:val="20"/>
                      <w:szCs w:val="20"/>
                      <w:vertAlign w:val="superscript"/>
                      <w:lang w:val="fr-FR"/>
                    </w:rPr>
                    <w:t>37</w:t>
                  </w:r>
                  <w:r w:rsidRPr="00CA0BE8">
                    <w:rPr>
                      <w:rFonts w:asciiTheme="majorHAnsi" w:eastAsia="Verdana" w:hAnsiTheme="majorHAnsi" w:cs="Verdana"/>
                      <w:sz w:val="20"/>
                      <w:szCs w:val="20"/>
                      <w:lang w:val="fr-FR"/>
                    </w:rPr>
                    <w:t xml:space="preserve"> ? </w:t>
                  </w:r>
                </w:p>
              </w:tc>
              <w:tc>
                <w:tcPr>
                  <w:tcW w:w="4536"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jc w:val="left"/>
                    <w:rPr>
                      <w:rFonts w:asciiTheme="minorHAnsi" w:eastAsia="Verdana" w:hAnsiTheme="min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910453047"/>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451700203"/>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378"/>
                <w:jc w:val="center"/>
              </w:trPr>
              <w:tc>
                <w:tcPr>
                  <w:tcW w:w="4783"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veuillez préciser :</w:t>
                  </w:r>
                </w:p>
              </w:tc>
              <w:tc>
                <w:tcPr>
                  <w:tcW w:w="4536"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r>
            <w:tr w:rsidR="00C35ED3" w:rsidRPr="00CA0BE8" w:rsidTr="001243F9">
              <w:trPr>
                <w:trHeight w:val="378"/>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L'opérateur économique ou toute entreprise qui lui est liée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w:t>
                  </w:r>
                  <w:r w:rsidRPr="00CA0BE8">
                    <w:rPr>
                      <w:rFonts w:asciiTheme="majorHAnsi" w:eastAsia="Verdana" w:hAnsiTheme="majorHAnsi" w:cs="Verdana"/>
                      <w:b/>
                      <w:sz w:val="20"/>
                      <w:szCs w:val="20"/>
                      <w:lang w:val="fr-FR"/>
                    </w:rPr>
                    <w:t xml:space="preserve">conseillé </w:t>
                  </w:r>
                  <w:r w:rsidRPr="00CA0BE8">
                    <w:rPr>
                      <w:rFonts w:asciiTheme="majorHAnsi" w:eastAsia="Verdana" w:hAnsiTheme="majorHAnsi" w:cs="Verdana"/>
                      <w:sz w:val="20"/>
                      <w:szCs w:val="20"/>
                      <w:lang w:val="fr-FR"/>
                    </w:rPr>
                    <w:t xml:space="preserve">le pouvoir adjudicateur ou </w:t>
                  </w:r>
                  <w:r>
                    <w:rPr>
                      <w:rFonts w:asciiTheme="majorHAnsi" w:eastAsia="Verdana" w:hAnsiTheme="majorHAnsi" w:cs="Verdana"/>
                      <w:sz w:val="20"/>
                      <w:szCs w:val="20"/>
                      <w:lang w:val="fr-FR"/>
                    </w:rPr>
                    <w:t>la société</w:t>
                  </w:r>
                  <w:r w:rsidRPr="00CA0BE8">
                    <w:rPr>
                      <w:rFonts w:asciiTheme="majorHAnsi" w:eastAsia="Verdana" w:hAnsiTheme="majorHAnsi" w:cs="Verdana"/>
                      <w:sz w:val="20"/>
                      <w:szCs w:val="20"/>
                      <w:lang w:val="fr-FR"/>
                    </w:rPr>
                    <w:t xml:space="preserve"> adjudicatrice ou </w:t>
                  </w:r>
                  <w:proofErr w:type="spellStart"/>
                  <w:r w:rsidRPr="00CA0BE8">
                    <w:rPr>
                      <w:rFonts w:asciiTheme="majorHAnsi" w:eastAsia="Verdana" w:hAnsiTheme="majorHAnsi" w:cs="Verdana"/>
                      <w:sz w:val="20"/>
                      <w:szCs w:val="20"/>
                      <w:lang w:val="fr-FR"/>
                    </w:rPr>
                    <w:t>a-t-il</w:t>
                  </w:r>
                  <w:proofErr w:type="spellEnd"/>
                  <w:r>
                    <w:rPr>
                      <w:rFonts w:asciiTheme="majorHAnsi" w:eastAsia="Verdana" w:hAnsiTheme="majorHAnsi" w:cs="Verdana"/>
                      <w:sz w:val="20"/>
                      <w:szCs w:val="20"/>
                      <w:lang w:val="fr-FR"/>
                    </w:rPr>
                    <w:t>/elle</w:t>
                  </w:r>
                  <w:r w:rsidRPr="00CA0BE8">
                    <w:rPr>
                      <w:rFonts w:asciiTheme="majorHAnsi" w:eastAsia="Verdana" w:hAnsiTheme="majorHAnsi" w:cs="Verdana"/>
                      <w:sz w:val="20"/>
                      <w:szCs w:val="20"/>
                      <w:lang w:val="fr-FR"/>
                    </w:rPr>
                    <w:t xml:space="preserve"> été </w:t>
                  </w:r>
                  <w:r w:rsidRPr="00CA0BE8">
                    <w:rPr>
                      <w:rFonts w:asciiTheme="majorHAnsi" w:eastAsia="Verdana" w:hAnsiTheme="majorHAnsi" w:cs="Verdana"/>
                      <w:b/>
                      <w:sz w:val="20"/>
                      <w:szCs w:val="20"/>
                      <w:lang w:val="fr-FR"/>
                    </w:rPr>
                    <w:t xml:space="preserve">impliqué d'une autre manière dans la préparation </w:t>
                  </w:r>
                  <w:r w:rsidRPr="00CA0BE8">
                    <w:rPr>
                      <w:rFonts w:asciiTheme="majorHAnsi" w:eastAsia="Verdana" w:hAnsiTheme="majorHAnsi" w:cs="Verdana"/>
                      <w:sz w:val="20"/>
                      <w:szCs w:val="20"/>
                      <w:lang w:val="fr-FR"/>
                    </w:rPr>
                    <w:t>de la procédure de passation de marché</w:t>
                  </w:r>
                  <w:r w:rsidRPr="000C35A1">
                    <w:rPr>
                      <w:rFonts w:asciiTheme="majorHAnsi" w:eastAsia="Verdana" w:hAnsiTheme="majorHAnsi" w:cs="Verdana"/>
                      <w:sz w:val="20"/>
                      <w:szCs w:val="20"/>
                      <w:vertAlign w:val="superscript"/>
                      <w:lang w:val="fr-FR"/>
                    </w:rPr>
                    <w:t>38</w:t>
                  </w:r>
                  <w:r w:rsidRPr="00CA0BE8">
                    <w:rPr>
                      <w:rFonts w:asciiTheme="majorHAnsi" w:eastAsia="Verdana" w:hAnsiTheme="majorHAnsi" w:cs="Verdana"/>
                      <w:sz w:val="20"/>
                      <w:szCs w:val="20"/>
                      <w:lang w:val="fr-FR"/>
                    </w:rPr>
                    <w:t xml:space="preserve">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939247435"/>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487901326"/>
                    </w:sdtPr>
                    <w:sdtEndPr/>
                    <w:sdtContent>
                      <w:r w:rsidRPr="00CA0BE8">
                        <w:rPr>
                          <w:rFonts w:ascii="MS Mincho" w:eastAsia="MS Mincho" w:hAnsi="MS Mincho" w:cs="MS Mincho"/>
                          <w:b/>
                          <w:sz w:val="20"/>
                          <w:szCs w:val="20"/>
                          <w:lang w:val="fr-FR"/>
                        </w:rPr>
                        <w:t>☐</w:t>
                      </w:r>
                    </w:sdtContent>
                  </w:sdt>
                  <w:r w:rsidRPr="00CA0BE8">
                    <w:rPr>
                      <w:rFonts w:asciiTheme="majorHAnsi" w:hAnsiTheme="majorHAnsi"/>
                      <w:sz w:val="20"/>
                      <w:szCs w:val="20"/>
                      <w:lang w:val="fr-FR"/>
                    </w:rPr>
                    <w:t xml:space="preserve"> </w:t>
                  </w:r>
                </w:p>
              </w:tc>
            </w:tr>
            <w:tr w:rsidR="00C35ED3" w:rsidRPr="00CA0BE8" w:rsidTr="001243F9">
              <w:trPr>
                <w:trHeight w:val="378"/>
                <w:jc w:val="center"/>
              </w:trPr>
              <w:tc>
                <w:tcPr>
                  <w:tcW w:w="4783"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veuillez préciser :</w:t>
                  </w:r>
                </w:p>
              </w:tc>
              <w:tc>
                <w:tcPr>
                  <w:tcW w:w="4536"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r>
            <w:tr w:rsidR="00C35ED3" w:rsidRPr="00CA0BE8" w:rsidTr="001243F9">
              <w:trPr>
                <w:trHeight w:val="378"/>
                <w:jc w:val="center"/>
              </w:trPr>
              <w:tc>
                <w:tcPr>
                  <w:tcW w:w="4783" w:type="dxa"/>
                  <w:tcBorders>
                    <w:top w:val="single" w:sz="4" w:space="0" w:color="000000"/>
                    <w:left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fait l'expérience de la </w:t>
                  </w:r>
                  <w:r w:rsidRPr="00CA0BE8">
                    <w:rPr>
                      <w:rFonts w:asciiTheme="majorHAnsi" w:eastAsia="Verdana" w:hAnsiTheme="majorHAnsi" w:cs="Verdana"/>
                      <w:b/>
                      <w:sz w:val="20"/>
                      <w:szCs w:val="20"/>
                      <w:lang w:val="fr-FR"/>
                    </w:rPr>
                    <w:t xml:space="preserve">résiliation anticipée </w:t>
                  </w:r>
                  <w:r w:rsidRPr="00CA0BE8">
                    <w:rPr>
                      <w:rFonts w:asciiTheme="majorHAnsi" w:eastAsia="Verdana" w:hAnsiTheme="majorHAnsi" w:cs="Verdana"/>
                      <w:sz w:val="20"/>
                      <w:szCs w:val="20"/>
                      <w:lang w:val="fr-FR"/>
                    </w:rPr>
                    <w:t>d'un précédent marché public, d'un précédent contrat avec un pouvoir adjudicateur ou d'un précédent contrat de concession ou de l'imp</w:t>
                  </w:r>
                  <w:r w:rsidRPr="00CA0BE8">
                    <w:rPr>
                      <w:rFonts w:asciiTheme="majorHAnsi" w:eastAsia="Verdana" w:hAnsiTheme="majorHAnsi" w:cs="Verdana"/>
                      <w:sz w:val="20"/>
                      <w:szCs w:val="20"/>
                      <w:lang w:val="fr-FR"/>
                    </w:rPr>
                    <w:t>o</w:t>
                  </w:r>
                  <w:r w:rsidRPr="00CA0BE8">
                    <w:rPr>
                      <w:rFonts w:asciiTheme="majorHAnsi" w:eastAsia="Verdana" w:hAnsiTheme="majorHAnsi" w:cs="Verdana"/>
                      <w:sz w:val="20"/>
                      <w:szCs w:val="20"/>
                      <w:lang w:val="fr-FR"/>
                    </w:rPr>
                    <w:t xml:space="preserve">sition de dommages et intérêts ou d'autres pénalités comparables en rapport avec ce précédent contrat ? </w:t>
                  </w:r>
                  <w:r w:rsidRPr="00CA0BE8">
                    <w:rPr>
                      <w:rFonts w:asciiTheme="majorHAnsi" w:eastAsia="Verdana" w:hAnsiTheme="majorHAnsi" w:cs="Verdana"/>
                      <w:sz w:val="20"/>
                      <w:szCs w:val="20"/>
                      <w:vertAlign w:val="superscript"/>
                      <w:lang w:val="fr-FR"/>
                    </w:rPr>
                    <w:t>39</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681036448"/>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589225043"/>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378"/>
                <w:jc w:val="center"/>
              </w:trPr>
              <w:tc>
                <w:tcPr>
                  <w:tcW w:w="4783" w:type="dxa"/>
                  <w:tcBorders>
                    <w:left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veuillez préciser :</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ajorHAnsi" w:hAnsiTheme="majorHAnsi"/>
                      <w:sz w:val="20"/>
                      <w:szCs w:val="20"/>
                      <w:lang w:val="fr-FR"/>
                    </w:rPr>
                    <w:t>-</w:t>
                  </w:r>
                </w:p>
              </w:tc>
            </w:tr>
            <w:tr w:rsidR="00C35ED3" w:rsidRPr="00CA0BE8" w:rsidTr="001243F9">
              <w:trPr>
                <w:trHeight w:val="378"/>
                <w:jc w:val="center"/>
              </w:trPr>
              <w:tc>
                <w:tcPr>
                  <w:tcW w:w="4783" w:type="dxa"/>
                  <w:tcBorders>
                    <w:left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xml:space="preserve">, 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pris des mesures autocorrectives ?</w:t>
                  </w:r>
                </w:p>
              </w:tc>
              <w:tc>
                <w:tcPr>
                  <w:tcW w:w="4536" w:type="dxa"/>
                  <w:tcBorders>
                    <w:left w:val="single" w:sz="4" w:space="0" w:color="000000"/>
                    <w:right w:val="single" w:sz="4" w:space="0" w:color="000000"/>
                  </w:tcBorders>
                </w:tcPr>
                <w:p w:rsidR="00C35ED3" w:rsidRPr="00CA0BE8" w:rsidRDefault="00C35ED3" w:rsidP="001243F9">
                  <w:pPr>
                    <w:spacing w:after="60"/>
                    <w:jc w:val="left"/>
                    <w:rPr>
                      <w:rFonts w:asciiTheme="majorHAnsi" w:eastAsia="Verdana" w:hAnsiTheme="majorHAnsi" w:cs="Verdana"/>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464727103"/>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2029708112"/>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378"/>
                <w:jc w:val="center"/>
              </w:trPr>
              <w:tc>
                <w:tcPr>
                  <w:tcW w:w="4783" w:type="dxa"/>
                  <w:tcBorders>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Si oui</w:t>
                  </w:r>
                  <w:r w:rsidRPr="00CA0BE8">
                    <w:rPr>
                      <w:rFonts w:asciiTheme="majorHAnsi" w:eastAsia="Verdana" w:hAnsiTheme="majorHAnsi" w:cs="Verdana"/>
                      <w:sz w:val="20"/>
                      <w:szCs w:val="20"/>
                      <w:lang w:val="fr-FR"/>
                    </w:rPr>
                    <w:t>, veuillez décrire les mesures prises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576405" w:rsidTr="001243F9">
              <w:trPr>
                <w:trHeight w:val="378"/>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L'opérateur économique peut-il le confirmer : </w:t>
                  </w:r>
                </w:p>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 ne s'est pas rendu gravement coupable de fausses déclarations en fournissant les informations néce</w:t>
                  </w:r>
                  <w:r w:rsidRPr="00CA0BE8">
                    <w:rPr>
                      <w:rFonts w:asciiTheme="majorHAnsi" w:eastAsia="Verdana" w:hAnsiTheme="majorHAnsi" w:cs="Verdana"/>
                      <w:sz w:val="20"/>
                      <w:szCs w:val="20"/>
                      <w:lang w:val="fr-FR"/>
                    </w:rPr>
                    <w:t>s</w:t>
                  </w:r>
                  <w:r w:rsidRPr="00CA0BE8">
                    <w:rPr>
                      <w:rFonts w:asciiTheme="majorHAnsi" w:eastAsia="Verdana" w:hAnsiTheme="majorHAnsi" w:cs="Verdana"/>
                      <w:sz w:val="20"/>
                      <w:szCs w:val="20"/>
                      <w:lang w:val="fr-FR"/>
                    </w:rPr>
                    <w:t xml:space="preserve">saires pour vérifier l'absence de motifs d'exclusion ou le respect des critères de </w:t>
                  </w:r>
                  <w:proofErr w:type="gramStart"/>
                  <w:r w:rsidRPr="00CA0BE8">
                    <w:rPr>
                      <w:rFonts w:asciiTheme="majorHAnsi" w:eastAsia="Verdana" w:hAnsiTheme="majorHAnsi" w:cs="Verdana"/>
                      <w:sz w:val="20"/>
                      <w:szCs w:val="20"/>
                      <w:lang w:val="fr-FR"/>
                    </w:rPr>
                    <w:t>sélection</w:t>
                  </w:r>
                  <w:r w:rsidRPr="000C35A1">
                    <w:rPr>
                      <w:rFonts w:asciiTheme="majorHAnsi" w:eastAsia="Verdana" w:hAnsiTheme="majorHAnsi" w:cs="Verdana"/>
                      <w:sz w:val="20"/>
                      <w:szCs w:val="20"/>
                      <w:vertAlign w:val="superscript"/>
                      <w:lang w:val="fr-FR"/>
                    </w:rPr>
                    <w:t>40</w:t>
                  </w:r>
                  <w:r w:rsidRPr="00CA0BE8">
                    <w:rPr>
                      <w:rFonts w:asciiTheme="majorHAnsi" w:eastAsia="Verdana" w:hAnsiTheme="majorHAnsi" w:cs="Verdana"/>
                      <w:sz w:val="20"/>
                      <w:szCs w:val="20"/>
                      <w:lang w:val="fr-FR"/>
                    </w:rPr>
                    <w:t xml:space="preserve"> ,</w:t>
                  </w:r>
                  <w:proofErr w:type="gramEnd"/>
                </w:p>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(b) n'a pas retenu ces informations,</w:t>
                  </w:r>
                </w:p>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(c) a été en mesure de fournir sans délai les pièces justificatives exigées par le pouvoir adjudicateur ou </w:t>
                  </w:r>
                  <w:r>
                    <w:rPr>
                      <w:rFonts w:asciiTheme="majorHAnsi" w:eastAsia="Verdana" w:hAnsiTheme="majorHAnsi" w:cs="Verdana"/>
                      <w:sz w:val="20"/>
                      <w:szCs w:val="20"/>
                      <w:lang w:val="fr-FR"/>
                    </w:rPr>
                    <w:t>la société</w:t>
                  </w:r>
                  <w:r w:rsidRPr="00CA0BE8">
                    <w:rPr>
                      <w:rFonts w:asciiTheme="majorHAnsi" w:eastAsia="Verdana" w:hAnsiTheme="majorHAnsi" w:cs="Verdana"/>
                      <w:sz w:val="20"/>
                      <w:szCs w:val="20"/>
                      <w:lang w:val="fr-FR"/>
                    </w:rPr>
                    <w:t xml:space="preserve"> adjudicatrice ; et</w:t>
                  </w:r>
                </w:p>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(d) n'a pas tenté d'influencer indûment le processus décisionnel du pouvoir adjudicateur ou de </w:t>
                  </w:r>
                  <w:r>
                    <w:rPr>
                      <w:rFonts w:asciiTheme="majorHAnsi" w:eastAsia="Verdana" w:hAnsiTheme="majorHAnsi" w:cs="Verdana"/>
                      <w:sz w:val="20"/>
                      <w:szCs w:val="20"/>
                      <w:lang w:val="fr-FR"/>
                    </w:rPr>
                    <w:t>la société</w:t>
                  </w:r>
                  <w:r w:rsidRPr="00CA0BE8">
                    <w:rPr>
                      <w:rFonts w:asciiTheme="majorHAnsi" w:eastAsia="Verdana" w:hAnsiTheme="majorHAnsi" w:cs="Verdana"/>
                      <w:sz w:val="20"/>
                      <w:szCs w:val="20"/>
                      <w:lang w:val="fr-FR"/>
                    </w:rPr>
                    <w:t xml:space="preserve"> adjudicatrice, d'obtenir des informations confide</w:t>
                  </w:r>
                  <w:r w:rsidRPr="00CA0BE8">
                    <w:rPr>
                      <w:rFonts w:asciiTheme="majorHAnsi" w:eastAsia="Verdana" w:hAnsiTheme="majorHAnsi" w:cs="Verdana"/>
                      <w:sz w:val="20"/>
                      <w:szCs w:val="20"/>
                      <w:lang w:val="fr-FR"/>
                    </w:rPr>
                    <w:t>n</w:t>
                  </w:r>
                  <w:r w:rsidRPr="00CA0BE8">
                    <w:rPr>
                      <w:rFonts w:asciiTheme="majorHAnsi" w:eastAsia="Verdana" w:hAnsiTheme="majorHAnsi" w:cs="Verdana"/>
                      <w:sz w:val="20"/>
                      <w:szCs w:val="20"/>
                      <w:lang w:val="fr-FR"/>
                    </w:rPr>
                    <w:t>tielles susceptibles de lui conférer un avantage indu dans la procédure de passation de marché, ou de fournir par négligence des informations trompeuses susceptibles d'avoir une influence importante sur les décisions d'exclusion, de sélection ou d'attribution</w:t>
                  </w:r>
                  <w:r w:rsidRPr="000C35A1">
                    <w:rPr>
                      <w:rFonts w:asciiTheme="majorHAnsi" w:eastAsia="Verdana" w:hAnsiTheme="majorHAnsi" w:cs="Verdana"/>
                      <w:sz w:val="20"/>
                      <w:szCs w:val="20"/>
                      <w:vertAlign w:val="superscript"/>
                      <w:lang w:val="fr-FR"/>
                    </w:rPr>
                    <w:t>41</w:t>
                  </w:r>
                  <w:r w:rsidRPr="00CA0BE8">
                    <w:rPr>
                      <w:rFonts w:asciiTheme="majorHAnsi" w:eastAsia="Verdana" w:hAnsiTheme="majorHAnsi" w:cs="Verdana"/>
                      <w:sz w:val="20"/>
                      <w:szCs w:val="20"/>
                      <w:lang w:val="fr-FR"/>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58070870"/>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268201489"/>
                    </w:sdtPr>
                    <w:sdtEndPr/>
                    <w:sdtContent>
                      <w:r w:rsidRPr="00CA0BE8">
                        <w:rPr>
                          <w:rFonts w:ascii="MS Mincho" w:eastAsia="MS Mincho" w:hAnsi="MS Mincho" w:cs="MS Mincho"/>
                          <w:b/>
                          <w:sz w:val="20"/>
                          <w:szCs w:val="20"/>
                          <w:lang w:val="fr-FR"/>
                        </w:rPr>
                        <w:t>☐</w:t>
                      </w:r>
                    </w:sdtContent>
                  </w:sdt>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spacing w:after="304" w:line="250" w:lineRule="auto"/>
              <w:ind w:right="286"/>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Section D : Autres motifs d'exclusion éventuellement prévus par la législation nationale de l'État membre du pouvoir adjudicateur ou de </w:t>
            </w:r>
            <w:r>
              <w:rPr>
                <w:rFonts w:asciiTheme="majorHAnsi" w:eastAsia="Verdana" w:hAnsiTheme="majorHAnsi" w:cs="Verdana"/>
                <w:b/>
                <w:sz w:val="20"/>
                <w:szCs w:val="20"/>
                <w:lang w:val="fr-FR"/>
              </w:rPr>
              <w:t>la société</w:t>
            </w:r>
            <w:r w:rsidRPr="00CA0BE8">
              <w:rPr>
                <w:rFonts w:asciiTheme="majorHAnsi" w:eastAsia="Verdana" w:hAnsiTheme="majorHAnsi" w:cs="Verdana"/>
                <w:b/>
                <w:sz w:val="20"/>
                <w:szCs w:val="20"/>
                <w:lang w:val="fr-FR"/>
              </w:rPr>
              <w:t xml:space="preserve"> adjudicatrice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299"/>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0"/>
                    <w:rPr>
                      <w:rFonts w:asciiTheme="majorHAnsi" w:hAnsiTheme="majorHAnsi"/>
                      <w:sz w:val="20"/>
                      <w:szCs w:val="20"/>
                      <w:lang w:val="fr-FR"/>
                    </w:rPr>
                  </w:pPr>
                  <w:r w:rsidRPr="00CA0BE8">
                    <w:rPr>
                      <w:rFonts w:asciiTheme="majorHAnsi" w:eastAsia="Verdana" w:hAnsiTheme="majorHAnsi" w:cs="Verdana"/>
                      <w:b/>
                      <w:sz w:val="20"/>
                      <w:szCs w:val="20"/>
                      <w:lang w:val="fr-FR"/>
                    </w:rPr>
                    <w:t>Des motifs d'exclusion purement nationaux</w:t>
                  </w:r>
                </w:p>
              </w:tc>
              <w:tc>
                <w:tcPr>
                  <w:tcW w:w="4536"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0"/>
                    <w:rPr>
                      <w:rFonts w:asciiTheme="majorHAnsi" w:hAnsiTheme="majorHAnsi"/>
                      <w:sz w:val="20"/>
                      <w:szCs w:val="20"/>
                      <w:lang w:val="fr-FR"/>
                    </w:rPr>
                  </w:pPr>
                  <w:r w:rsidRPr="00CA0BE8">
                    <w:rPr>
                      <w:rFonts w:asciiTheme="majorHAnsi" w:eastAsia="Verdana" w:hAnsiTheme="majorHAnsi" w:cs="Verdana"/>
                      <w:b/>
                      <w:sz w:val="20"/>
                      <w:szCs w:val="20"/>
                      <w:lang w:val="fr-FR"/>
                    </w:rPr>
                    <w:t>Réponse</w:t>
                  </w:r>
                </w:p>
              </w:tc>
            </w:tr>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sz w:val="20"/>
                      <w:szCs w:val="20"/>
                      <w:lang w:val="fr-FR"/>
                    </w:rPr>
                    <w:t xml:space="preserve">Les motifs d'exclusion </w:t>
                  </w:r>
                  <w:r w:rsidRPr="00CA0BE8">
                    <w:rPr>
                      <w:rFonts w:asciiTheme="majorHAnsi" w:eastAsia="Verdana" w:hAnsiTheme="majorHAnsi" w:cs="Verdana"/>
                      <w:b/>
                      <w:sz w:val="20"/>
                      <w:szCs w:val="20"/>
                      <w:lang w:val="fr-FR"/>
                    </w:rPr>
                    <w:t xml:space="preserve">purement nationaux </w:t>
                  </w:r>
                  <w:r w:rsidRPr="00CA0BE8">
                    <w:rPr>
                      <w:rFonts w:asciiTheme="majorHAnsi" w:eastAsia="Verdana" w:hAnsiTheme="majorHAnsi" w:cs="Verdana"/>
                      <w:sz w:val="20"/>
                      <w:szCs w:val="20"/>
                      <w:lang w:val="fr-FR"/>
                    </w:rPr>
                    <w:t>spécifiés dans l'avis ou les documents de passation de marché pertinents</w:t>
                  </w:r>
                  <w:r w:rsidRPr="000C35A1">
                    <w:rPr>
                      <w:rFonts w:asciiTheme="majorHAnsi" w:eastAsia="Verdana" w:hAnsiTheme="majorHAnsi" w:cs="Verdana"/>
                      <w:sz w:val="20"/>
                      <w:szCs w:val="20"/>
                      <w:vertAlign w:val="superscript"/>
                      <w:lang w:val="fr-FR"/>
                    </w:rPr>
                    <w:t>42</w:t>
                  </w:r>
                  <w:r w:rsidRPr="00CA0BE8">
                    <w:rPr>
                      <w:rFonts w:asciiTheme="majorHAnsi" w:eastAsia="Verdana" w:hAnsiTheme="majorHAnsi" w:cs="Verdana"/>
                      <w:sz w:val="20"/>
                      <w:szCs w:val="20"/>
                      <w:lang w:val="fr-FR"/>
                    </w:rPr>
                    <w:t xml:space="preserve"> sont-ils applicables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381631522"/>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625826638"/>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104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eastAsia="Verdana" w:hAnsiTheme="majorHAnsi" w:cs="Verdana"/>
                      <w:sz w:val="20"/>
                      <w:szCs w:val="20"/>
                      <w:lang w:val="fr-FR"/>
                    </w:rPr>
                    <w:t>Si la documentation requise dans l'avis ou les doc</w:t>
                  </w:r>
                  <w:r w:rsidRPr="00CA0BE8">
                    <w:rPr>
                      <w:rFonts w:asciiTheme="majorHAnsi" w:eastAsia="Verdana" w:hAnsiTheme="majorHAnsi" w:cs="Verdana"/>
                      <w:sz w:val="20"/>
                      <w:szCs w:val="20"/>
                      <w:lang w:val="fr-FR"/>
                    </w:rPr>
                    <w:t>u</w:t>
                  </w:r>
                  <w:r w:rsidRPr="00CA0BE8">
                    <w:rPr>
                      <w:rFonts w:asciiTheme="majorHAnsi" w:eastAsia="Verdana" w:hAnsiTheme="majorHAnsi" w:cs="Verdana"/>
                      <w:sz w:val="20"/>
                      <w:szCs w:val="20"/>
                      <w:lang w:val="fr-FR"/>
                    </w:rPr>
                    <w:t xml:space="preserve">ments de marché pertinents est disponible </w:t>
                  </w:r>
                  <w:r>
                    <w:rPr>
                      <w:rFonts w:asciiTheme="majorHAnsi" w:eastAsia="Verdana" w:hAnsiTheme="majorHAnsi" w:cs="Verdana"/>
                      <w:sz w:val="20"/>
                      <w:szCs w:val="20"/>
                      <w:lang w:val="fr-FR"/>
                    </w:rPr>
                    <w:t>au</w:t>
                  </w:r>
                  <w:r w:rsidRPr="00CA0BE8">
                    <w:rPr>
                      <w:rFonts w:asciiTheme="majorHAnsi" w:eastAsia="Verdana" w:hAnsiTheme="majorHAnsi" w:cs="Verdana"/>
                      <w:sz w:val="20"/>
                      <w:szCs w:val="20"/>
                      <w:lang w:val="fr-FR"/>
                    </w:rPr>
                    <w:t xml:space="preserve"> format électronique, veuillez l'indiquer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teur, référence exacte de la documentation</w:t>
                  </w:r>
                  <w:proofErr w:type="gramStart"/>
                  <w:r w:rsidRPr="00CA0BE8">
                    <w:rPr>
                      <w:rFonts w:asciiTheme="majorHAnsi" w:hAnsiTheme="majorHAnsi"/>
                      <w:sz w:val="20"/>
                      <w:szCs w:val="20"/>
                      <w:lang w:val="fr-FR"/>
                    </w:rPr>
                    <w:t>)</w:t>
                  </w:r>
                  <w:r w:rsidRPr="00CA0BE8">
                    <w:rPr>
                      <w:rFonts w:asciiTheme="majorHAnsi" w:hAnsiTheme="majorHAnsi"/>
                      <w:sz w:val="20"/>
                      <w:szCs w:val="20"/>
                      <w:vertAlign w:val="superscript"/>
                      <w:lang w:val="fr-FR"/>
                    </w:rPr>
                    <w:t>43</w:t>
                  </w:r>
                  <w:proofErr w:type="gramEnd"/>
                  <w:r w:rsidRPr="00CA0BE8">
                    <w:rPr>
                      <w:rFonts w:asciiTheme="majorHAnsi" w:hAnsiTheme="majorHAnsi"/>
                      <w:sz w:val="20"/>
                      <w:szCs w:val="20"/>
                      <w:vertAlign w:val="superscript"/>
                      <w:lang w:val="fr-FR"/>
                    </w:rPr>
                    <w:t xml:space="preserve"> :</w:t>
                  </w:r>
                </w:p>
              </w:tc>
            </w:tr>
            <w:tr w:rsidR="00C35ED3" w:rsidRPr="00CA0BE8" w:rsidTr="001243F9">
              <w:trPr>
                <w:trHeight w:val="929"/>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sz w:val="20"/>
                      <w:szCs w:val="20"/>
                      <w:lang w:val="fr-FR"/>
                    </w:rPr>
                    <w:t xml:space="preserve">Si </w:t>
                  </w:r>
                  <w:r w:rsidRPr="00CA0BE8">
                    <w:rPr>
                      <w:rFonts w:asciiTheme="majorHAnsi" w:eastAsia="Verdana" w:hAnsiTheme="majorHAnsi" w:cs="Verdana"/>
                      <w:b/>
                      <w:sz w:val="20"/>
                      <w:szCs w:val="20"/>
                      <w:lang w:val="fr-FR"/>
                    </w:rPr>
                    <w:t>l'un des motifs d'exclusion purement nationaux est applicable</w:t>
                  </w:r>
                  <w:r w:rsidRPr="00CA0BE8">
                    <w:rPr>
                      <w:rFonts w:asciiTheme="majorHAnsi" w:eastAsia="Verdana" w:hAnsiTheme="majorHAnsi" w:cs="Verdana"/>
                      <w:sz w:val="20"/>
                      <w:szCs w:val="20"/>
                      <w:lang w:val="fr-FR"/>
                    </w:rPr>
                    <w:t xml:space="preserve">, l'opérateur économique </w:t>
                  </w:r>
                  <w:proofErr w:type="spellStart"/>
                  <w:r w:rsidRPr="00CA0BE8">
                    <w:rPr>
                      <w:rFonts w:asciiTheme="majorHAnsi" w:eastAsia="Verdana" w:hAnsiTheme="majorHAnsi" w:cs="Verdana"/>
                      <w:sz w:val="20"/>
                      <w:szCs w:val="20"/>
                      <w:lang w:val="fr-FR"/>
                    </w:rPr>
                    <w:t>a-t-il</w:t>
                  </w:r>
                  <w:proofErr w:type="spellEnd"/>
                  <w:r w:rsidRPr="00CA0BE8">
                    <w:rPr>
                      <w:rFonts w:asciiTheme="majorHAnsi" w:eastAsia="Verdana" w:hAnsiTheme="majorHAnsi" w:cs="Verdana"/>
                      <w:sz w:val="20"/>
                      <w:szCs w:val="20"/>
                      <w:lang w:val="fr-FR"/>
                    </w:rPr>
                    <w:t xml:space="preserve"> pris des mesures autocorrectives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1914664717"/>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721437940"/>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349"/>
                <w:jc w:val="center"/>
              </w:trPr>
              <w:tc>
                <w:tcPr>
                  <w:tcW w:w="4783" w:type="dxa"/>
                  <w:tcBorders>
                    <w:top w:val="single" w:sz="4" w:space="0" w:color="000000"/>
                    <w:left w:val="single" w:sz="4" w:space="0" w:color="000000"/>
                    <w:bottom w:val="single" w:sz="4" w:space="0" w:color="000000"/>
                    <w:right w:val="single" w:sz="4" w:space="0" w:color="000000"/>
                  </w:tcBorders>
                  <w:vAlign w:val="center"/>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b/>
                      <w:sz w:val="20"/>
                      <w:szCs w:val="20"/>
                      <w:lang w:val="fr-FR"/>
                    </w:rPr>
                    <w:t xml:space="preserve">Si </w:t>
                  </w:r>
                  <w:r w:rsidRPr="00CA0BE8">
                    <w:rPr>
                      <w:rFonts w:asciiTheme="majorHAnsi" w:eastAsia="Verdana" w:hAnsiTheme="majorHAnsi" w:cs="Verdana"/>
                      <w:sz w:val="20"/>
                      <w:szCs w:val="20"/>
                      <w:lang w:val="fr-FR"/>
                    </w:rPr>
                    <w:t>oui, veuillez décrire les mesures prises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bl>
          <w:p w:rsidR="00C35ED3" w:rsidRPr="00CA0BE8" w:rsidRDefault="00C35ED3" w:rsidP="001243F9">
            <w:pPr>
              <w:rPr>
                <w:rFonts w:asciiTheme="majorHAnsi" w:hAnsiTheme="majorHAnsi"/>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PARTIE IV : CRITÈRES DE SÉLECTION </w:t>
            </w:r>
            <w:r w:rsidRPr="000C35A1">
              <w:rPr>
                <w:rFonts w:asciiTheme="majorHAnsi" w:eastAsia="Verdana" w:hAnsiTheme="majorHAnsi" w:cs="Verdana"/>
                <w:b/>
                <w:sz w:val="20"/>
                <w:szCs w:val="20"/>
                <w:vertAlign w:val="superscript"/>
                <w:lang w:val="fr-FR"/>
              </w:rPr>
              <w:t>44</w:t>
            </w:r>
          </w:p>
          <w:p w:rsidR="00C35ED3" w:rsidRPr="00CA0BE8" w:rsidRDefault="00C35ED3" w:rsidP="001243F9">
            <w:pPr>
              <w:spacing w:after="120"/>
              <w:ind w:right="63"/>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En ce qui concerne les critères de sélection (section α ou sections A à D de </w:t>
            </w:r>
            <w:r>
              <w:rPr>
                <w:rFonts w:asciiTheme="majorHAnsi" w:eastAsia="Verdana" w:hAnsiTheme="majorHAnsi" w:cs="Verdana"/>
                <w:sz w:val="20"/>
                <w:szCs w:val="20"/>
                <w:lang w:val="fr-FR"/>
              </w:rPr>
              <w:t>cette</w:t>
            </w:r>
            <w:r w:rsidRPr="00CA0BE8">
              <w:rPr>
                <w:rFonts w:asciiTheme="majorHAnsi" w:eastAsia="Verdana" w:hAnsiTheme="majorHAnsi" w:cs="Verdana"/>
                <w:sz w:val="20"/>
                <w:szCs w:val="20"/>
                <w:lang w:val="fr-FR"/>
              </w:rPr>
              <w:t xml:space="preserve"> partie), l'opérateur écon</w:t>
            </w:r>
            <w:r w:rsidRPr="00CA0BE8">
              <w:rPr>
                <w:rFonts w:asciiTheme="majorHAnsi" w:eastAsia="Verdana" w:hAnsiTheme="majorHAnsi" w:cs="Verdana"/>
                <w:sz w:val="20"/>
                <w:szCs w:val="20"/>
                <w:lang w:val="fr-FR"/>
              </w:rPr>
              <w:t>o</w:t>
            </w:r>
            <w:r w:rsidRPr="00CA0BE8">
              <w:rPr>
                <w:rFonts w:asciiTheme="majorHAnsi" w:eastAsia="Verdana" w:hAnsiTheme="majorHAnsi" w:cs="Verdana"/>
                <w:sz w:val="20"/>
                <w:szCs w:val="20"/>
                <w:lang w:val="fr-FR"/>
              </w:rPr>
              <w:t>mique déclare que :</w:t>
            </w: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Section α : Indication globale relative à tous les critères de sélection</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912"/>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b/>
                      <w:sz w:val="20"/>
                      <w:szCs w:val="20"/>
                      <w:lang w:val="fr-FR"/>
                    </w:rPr>
                    <w:t>L'opérateur économique ne doit remplir cette case que s'il a été indiqué dans l'avis de marché ou dans la clause 29.1 de la page de garde du cahier des clauses administratives particulières que l'opérateur économique peut se limiter à remplir la section α de la partie IV en omettant toute autre section de la partie IV.</w:t>
                  </w:r>
                </w:p>
              </w:tc>
            </w:tr>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Respect de tous les critères de sélection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CA0BE8" w:rsidTr="001243F9">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Répond aux critères de sélection requis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331984948"/>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603787929"/>
                    </w:sdtPr>
                    <w:sdtEndPr/>
                    <w:sdtContent>
                      <w:r w:rsidRPr="00CA0BE8">
                        <w:rPr>
                          <w:rFonts w:ascii="MS Mincho" w:eastAsia="MS Mincho" w:hAnsi="MS Mincho" w:cs="MS Mincho"/>
                          <w:b/>
                          <w:sz w:val="20"/>
                          <w:szCs w:val="20"/>
                          <w:lang w:val="fr-FR"/>
                        </w:rPr>
                        <w:t>☐</w:t>
                      </w:r>
                    </w:sdtContent>
                  </w:sdt>
                </w:p>
              </w:tc>
            </w:tr>
          </w:tbl>
          <w:p w:rsidR="00C35ED3" w:rsidRPr="00CA0BE8" w:rsidRDefault="00C35ED3" w:rsidP="001243F9">
            <w:pPr>
              <w:rPr>
                <w:rFonts w:asciiTheme="majorHAnsi" w:hAnsiTheme="majorHAnsi"/>
                <w:lang w:val="fr-FR"/>
              </w:rPr>
            </w:pPr>
          </w:p>
          <w:p w:rsidR="00C35ED3" w:rsidRPr="00CA0BE8" w:rsidRDefault="00C35ED3" w:rsidP="001243F9">
            <w:pPr>
              <w:spacing w:after="304" w:line="250" w:lineRule="auto"/>
              <w:ind w:right="286"/>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Section A : Adéquation</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73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rPr>
                      <w:rFonts w:asciiTheme="majorHAnsi" w:hAnsiTheme="majorHAnsi"/>
                      <w:sz w:val="20"/>
                      <w:szCs w:val="20"/>
                      <w:lang w:val="fr-FR"/>
                    </w:rPr>
                  </w:pPr>
                  <w:r w:rsidRPr="00CA0BE8">
                    <w:rPr>
                      <w:rFonts w:asciiTheme="majorHAnsi" w:eastAsia="Verdana" w:hAnsiTheme="majorHAnsi" w:cs="Verdana"/>
                      <w:b/>
                      <w:sz w:val="20"/>
                      <w:szCs w:val="20"/>
                      <w:lang w:val="fr-FR"/>
                    </w:rPr>
                    <w:t>L'opérateur économique n'est tenu de fournir des informations que lorsque le respect des critères de sélection est exigé dans l'avis de marché ou dans la clause 29.2 de la page de garde du cahier des clauses administratives particulières.</w:t>
                  </w:r>
                </w:p>
              </w:tc>
            </w:tr>
            <w:tr w:rsidR="00C35ED3" w:rsidRPr="00CA0BE8" w:rsidTr="001243F9">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tabs>
                      <w:tab w:val="left" w:pos="3287"/>
                    </w:tabs>
                    <w:spacing w:after="60"/>
                    <w:rPr>
                      <w:rFonts w:asciiTheme="majorHAnsi" w:eastAsia="Verdana" w:hAnsiTheme="majorHAnsi" w:cs="Verdana"/>
                      <w:b/>
                      <w:sz w:val="20"/>
                      <w:szCs w:val="20"/>
                      <w:lang w:val="fr-FR"/>
                    </w:rPr>
                  </w:pPr>
                  <w:r w:rsidRPr="00CA0BE8">
                    <w:rPr>
                      <w:rFonts w:asciiTheme="majorHAnsi" w:eastAsia="Verdana" w:hAnsiTheme="majorHAnsi" w:cs="Verdana"/>
                      <w:b/>
                      <w:sz w:val="18"/>
                      <w:lang w:val="fr-FR"/>
                    </w:rPr>
                    <w:t>Adéquation</w:t>
                  </w:r>
                  <w:r w:rsidRPr="00CA0BE8">
                    <w:rPr>
                      <w:rFonts w:asciiTheme="majorHAnsi" w:eastAsia="Verdana" w:hAnsiTheme="majorHAnsi" w:cs="Verdana"/>
                      <w:b/>
                      <w:sz w:val="18"/>
                      <w:lang w:val="fr-FR"/>
                    </w:rPr>
                    <w:tab/>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576405" w:rsidTr="001243F9">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(1) </w:t>
                  </w:r>
                  <w:r>
                    <w:rPr>
                      <w:rFonts w:asciiTheme="majorHAnsi" w:hAnsiTheme="majorHAnsi"/>
                      <w:sz w:val="20"/>
                      <w:szCs w:val="20"/>
                      <w:lang w:val="fr-FR"/>
                    </w:rPr>
                    <w:t>Il</w:t>
                  </w:r>
                  <w:r w:rsidRPr="00CA0BE8">
                    <w:rPr>
                      <w:rFonts w:asciiTheme="majorHAnsi" w:hAnsiTheme="majorHAnsi"/>
                      <w:sz w:val="20"/>
                      <w:szCs w:val="20"/>
                      <w:lang w:val="fr-FR"/>
                    </w:rPr>
                    <w:t xml:space="preserve"> est inscrit </w:t>
                  </w:r>
                  <w:r>
                    <w:rPr>
                      <w:rFonts w:asciiTheme="majorHAnsi" w:hAnsiTheme="majorHAnsi"/>
                      <w:sz w:val="20"/>
                      <w:szCs w:val="20"/>
                      <w:lang w:val="fr-FR"/>
                    </w:rPr>
                    <w:t>sur</w:t>
                  </w:r>
                  <w:r w:rsidRPr="00CA0BE8">
                    <w:rPr>
                      <w:rFonts w:asciiTheme="majorHAnsi" w:hAnsiTheme="majorHAnsi"/>
                      <w:b/>
                      <w:sz w:val="20"/>
                      <w:szCs w:val="20"/>
                      <w:lang w:val="fr-FR"/>
                    </w:rPr>
                    <w:t xml:space="preserve"> un registre professionnel ou commercial </w:t>
                  </w:r>
                  <w:r w:rsidRPr="00CA0BE8">
                    <w:rPr>
                      <w:rFonts w:asciiTheme="majorHAnsi" w:hAnsiTheme="majorHAnsi"/>
                      <w:sz w:val="20"/>
                      <w:szCs w:val="20"/>
                      <w:lang w:val="fr-FR"/>
                    </w:rPr>
                    <w:t>dans son État membre d'établissement :</w:t>
                  </w:r>
                </w:p>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w:t>
                  </w:r>
                  <w:r w:rsidRPr="000C35A1">
                    <w:rPr>
                      <w:rFonts w:asciiTheme="majorHAnsi" w:hAnsiTheme="majorHAnsi"/>
                      <w:sz w:val="20"/>
                      <w:szCs w:val="20"/>
                      <w:vertAlign w:val="superscript"/>
                      <w:lang w:val="fr-FR"/>
                    </w:rPr>
                    <w:t>45</w:t>
                  </w:r>
                  <w:r w:rsidRPr="00CA0BE8">
                    <w:rPr>
                      <w:rFonts w:asciiTheme="majorHAnsi" w:hAnsiTheme="majorHAnsi"/>
                      <w:sz w:val="20"/>
                      <w:szCs w:val="20"/>
                      <w:lang w:val="fr-FR"/>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sz w:val="20"/>
                      <w:szCs w:val="20"/>
                      <w:lang w:val="fr-FR"/>
                    </w:rPr>
                    <w:t>(adresse du site web, autorité ou organisme éme</w:t>
                  </w:r>
                  <w:r w:rsidRPr="00CA0BE8">
                    <w:rPr>
                      <w:rFonts w:asciiTheme="majorHAnsi" w:eastAsia="Verdana" w:hAnsiTheme="majorHAnsi" w:cs="Verdana"/>
                      <w:sz w:val="20"/>
                      <w:szCs w:val="20"/>
                      <w:lang w:val="fr-FR"/>
                    </w:rPr>
                    <w:t>t</w:t>
                  </w:r>
                  <w:r w:rsidRPr="00CA0BE8">
                    <w:rPr>
                      <w:rFonts w:asciiTheme="majorHAnsi" w:eastAsia="Verdana" w:hAnsiTheme="majorHAnsi" w:cs="Verdana"/>
                      <w:sz w:val="20"/>
                      <w:szCs w:val="20"/>
                      <w:lang w:val="fr-FR"/>
                    </w:rPr>
                    <w:t xml:space="preserve">teur, référence exacte de la documentation) : </w:t>
                  </w:r>
                </w:p>
              </w:tc>
            </w:tr>
          </w:tbl>
          <w:p w:rsidR="00C35ED3" w:rsidRPr="00CA0BE8" w:rsidRDefault="00C35ED3" w:rsidP="001243F9">
            <w:pPr>
              <w:spacing w:after="304" w:line="250" w:lineRule="auto"/>
              <w:ind w:right="286"/>
              <w:jc w:val="center"/>
              <w:rPr>
                <w:rFonts w:asciiTheme="majorHAnsi" w:eastAsia="Verdana" w:hAnsiTheme="majorHAnsi" w:cs="Verdana"/>
                <w:b/>
                <w:sz w:val="20"/>
                <w:szCs w:val="20"/>
                <w:lang w:val="fr-FR"/>
              </w:rPr>
            </w:pPr>
          </w:p>
          <w:p w:rsidR="00C35ED3" w:rsidRPr="00CA0BE8" w:rsidRDefault="00C35ED3" w:rsidP="001243F9">
            <w:pPr>
              <w:rPr>
                <w:rFonts w:asciiTheme="majorHAnsi" w:hAnsiTheme="majorHAnsi"/>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51174A">
              <w:trPr>
                <w:trHeight w:val="1779"/>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tabs>
                      <w:tab w:val="left" w:pos="3287"/>
                    </w:tabs>
                    <w:spacing w:after="60"/>
                    <w:rPr>
                      <w:rFonts w:asciiTheme="majorHAnsi" w:hAnsiTheme="majorHAnsi"/>
                      <w:sz w:val="20"/>
                      <w:szCs w:val="20"/>
                      <w:lang w:val="fr-FR"/>
                    </w:rPr>
                  </w:pPr>
                  <w:r w:rsidRPr="00CA0BE8">
                    <w:rPr>
                      <w:rFonts w:asciiTheme="majorHAnsi" w:hAnsiTheme="majorHAnsi"/>
                      <w:sz w:val="20"/>
                      <w:szCs w:val="20"/>
                      <w:lang w:val="fr-FR"/>
                    </w:rPr>
                    <w:t xml:space="preserve">(2) </w:t>
                  </w:r>
                  <w:r w:rsidRPr="00CA0BE8">
                    <w:rPr>
                      <w:rFonts w:asciiTheme="majorHAnsi" w:hAnsiTheme="majorHAnsi"/>
                      <w:b/>
                      <w:sz w:val="20"/>
                      <w:szCs w:val="20"/>
                      <w:lang w:val="fr-FR"/>
                    </w:rPr>
                    <w:t xml:space="preserve">Dans le cas d'un contrat de service </w:t>
                  </w:r>
                  <w:r w:rsidRPr="00CA0BE8">
                    <w:rPr>
                      <w:rFonts w:asciiTheme="majorHAnsi" w:hAnsiTheme="majorHAnsi"/>
                      <w:sz w:val="20"/>
                      <w:szCs w:val="20"/>
                      <w:lang w:val="fr-FR"/>
                    </w:rPr>
                    <w:t>:</w:t>
                  </w:r>
                </w:p>
                <w:p w:rsidR="00C35ED3" w:rsidRPr="00CA0BE8" w:rsidRDefault="00C35ED3" w:rsidP="001243F9">
                  <w:pPr>
                    <w:tabs>
                      <w:tab w:val="left" w:pos="3287"/>
                    </w:tabs>
                    <w:spacing w:after="60"/>
                    <w:rPr>
                      <w:rFonts w:asciiTheme="majorHAnsi" w:hAnsiTheme="majorHAnsi"/>
                      <w:sz w:val="20"/>
                      <w:szCs w:val="20"/>
                      <w:lang w:val="fr-FR"/>
                    </w:rPr>
                  </w:pPr>
                  <w:r w:rsidRPr="00CA0BE8">
                    <w:rPr>
                      <w:rFonts w:asciiTheme="majorHAnsi" w:hAnsiTheme="majorHAnsi"/>
                      <w:sz w:val="20"/>
                      <w:szCs w:val="20"/>
                      <w:lang w:val="fr-FR"/>
                    </w:rPr>
                    <w:t xml:space="preserve">Est-il nécessaire d'avoir une </w:t>
                  </w:r>
                  <w:r w:rsidRPr="00CA0BE8">
                    <w:rPr>
                      <w:rFonts w:asciiTheme="majorHAnsi" w:hAnsiTheme="majorHAnsi"/>
                      <w:b/>
                      <w:sz w:val="20"/>
                      <w:szCs w:val="20"/>
                      <w:lang w:val="fr-FR"/>
                    </w:rPr>
                    <w:t xml:space="preserve">autorisation spécifique ou d'être affilié à une </w:t>
                  </w:r>
                  <w:r w:rsidRPr="00CA0BE8">
                    <w:rPr>
                      <w:rFonts w:asciiTheme="majorHAnsi" w:hAnsiTheme="majorHAnsi"/>
                      <w:sz w:val="20"/>
                      <w:szCs w:val="20"/>
                      <w:lang w:val="fr-FR"/>
                    </w:rPr>
                    <w:t>certaine organisation pour pouvoir fournir le service en question dans le pays d'établissement de l'opérateur économique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sz w:val="20"/>
                      <w:szCs w:val="20"/>
                      <w:lang w:val="fr-FR"/>
                    </w:rPr>
                    <w:t xml:space="preserve">Oui </w:t>
                  </w:r>
                  <w:sdt>
                    <w:sdtPr>
                      <w:rPr>
                        <w:rFonts w:asciiTheme="minorHAnsi" w:eastAsia="Verdana" w:hAnsiTheme="minorHAnsi" w:cs="Verdana"/>
                        <w:b/>
                        <w:sz w:val="20"/>
                        <w:szCs w:val="20"/>
                        <w:lang w:val="fr-FR"/>
                      </w:rPr>
                      <w:id w:val="1717227818"/>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inorHAnsi" w:eastAsia="Verdana" w:hAnsiTheme="minorHAnsi" w:cs="Verdana"/>
                        <w:b/>
                        <w:sz w:val="20"/>
                        <w:szCs w:val="20"/>
                        <w:lang w:val="fr-FR"/>
                      </w:rPr>
                      <w:id w:val="-337156468"/>
                    </w:sdtPr>
                    <w:sdtEndPr/>
                    <w:sdtContent>
                      <w:r w:rsidRPr="00CA0BE8">
                        <w:rPr>
                          <w:rFonts w:ascii="MS Mincho" w:eastAsia="MS Mincho" w:hAnsi="MS Mincho" w:cs="MS Mincho"/>
                          <w:b/>
                          <w:sz w:val="20"/>
                          <w:szCs w:val="20"/>
                          <w:lang w:val="fr-FR"/>
                        </w:rPr>
                        <w:t>☐</w:t>
                      </w:r>
                    </w:sdtContent>
                  </w:sdt>
                </w:p>
                <w:p w:rsidR="00C35ED3" w:rsidRPr="00CA0BE8" w:rsidRDefault="00C35ED3" w:rsidP="001243F9">
                  <w:pPr>
                    <w:tabs>
                      <w:tab w:val="left" w:pos="3287"/>
                    </w:tabs>
                    <w:spacing w:after="60"/>
                    <w:rPr>
                      <w:rFonts w:asciiTheme="majorHAnsi" w:hAnsiTheme="majorHAnsi"/>
                      <w:sz w:val="20"/>
                      <w:szCs w:val="20"/>
                      <w:lang w:val="fr-FR"/>
                    </w:rPr>
                  </w:pPr>
                  <w:r w:rsidRPr="00CA0BE8">
                    <w:rPr>
                      <w:rFonts w:asciiTheme="majorHAnsi" w:hAnsiTheme="majorHAnsi"/>
                      <w:sz w:val="20"/>
                      <w:szCs w:val="20"/>
                      <w:lang w:val="fr-FR"/>
                    </w:rPr>
                    <w:t>Dans l'affirmative, veuillez préciser quelle autor</w:t>
                  </w:r>
                  <w:r w:rsidRPr="00CA0BE8">
                    <w:rPr>
                      <w:rFonts w:asciiTheme="majorHAnsi" w:hAnsiTheme="majorHAnsi"/>
                      <w:sz w:val="20"/>
                      <w:szCs w:val="20"/>
                      <w:lang w:val="fr-FR"/>
                    </w:rPr>
                    <w:t>i</w:t>
                  </w:r>
                  <w:r w:rsidRPr="00CA0BE8">
                    <w:rPr>
                      <w:rFonts w:asciiTheme="majorHAnsi" w:hAnsiTheme="majorHAnsi"/>
                      <w:sz w:val="20"/>
                      <w:szCs w:val="20"/>
                      <w:lang w:val="fr-FR"/>
                    </w:rPr>
                    <w:t>sation ou affiliation et indiquer si l'opérateur éc</w:t>
                  </w:r>
                  <w:r w:rsidRPr="00CA0BE8">
                    <w:rPr>
                      <w:rFonts w:asciiTheme="majorHAnsi" w:hAnsiTheme="majorHAnsi"/>
                      <w:sz w:val="20"/>
                      <w:szCs w:val="20"/>
                      <w:lang w:val="fr-FR"/>
                    </w:rPr>
                    <w:t>o</w:t>
                  </w:r>
                  <w:r w:rsidRPr="00CA0BE8">
                    <w:rPr>
                      <w:rFonts w:asciiTheme="majorHAnsi" w:hAnsiTheme="majorHAnsi"/>
                      <w:sz w:val="20"/>
                      <w:szCs w:val="20"/>
                      <w:lang w:val="fr-FR"/>
                    </w:rPr>
                    <w:t xml:space="preserve">nomique satisfait à cette exigence : </w:t>
                  </w:r>
                </w:p>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sz w:val="20"/>
                      <w:szCs w:val="20"/>
                      <w:lang w:val="fr-FR"/>
                    </w:rPr>
                    <w:t xml:space="preserve">Oui </w:t>
                  </w:r>
                  <w:sdt>
                    <w:sdtPr>
                      <w:rPr>
                        <w:rFonts w:asciiTheme="minorHAnsi" w:eastAsia="Verdana" w:hAnsiTheme="minorHAnsi" w:cs="Verdana"/>
                        <w:b/>
                        <w:sz w:val="20"/>
                        <w:szCs w:val="20"/>
                        <w:lang w:val="fr-FR"/>
                      </w:rPr>
                      <w:id w:val="-633566927"/>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inorHAnsi" w:eastAsia="Verdana" w:hAnsiTheme="minorHAnsi" w:cs="Verdana"/>
                        <w:b/>
                        <w:sz w:val="20"/>
                        <w:szCs w:val="20"/>
                        <w:lang w:val="fr-FR"/>
                      </w:rPr>
                      <w:id w:val="-2087055421"/>
                    </w:sdtPr>
                    <w:sdtEndPr/>
                    <w:sdtContent>
                      <w:r w:rsidRPr="00CA0BE8">
                        <w:rPr>
                          <w:rFonts w:ascii="MS Mincho" w:eastAsia="MS Mincho" w:hAnsi="MS Mincho" w:cs="MS Mincho"/>
                          <w:b/>
                          <w:sz w:val="20"/>
                          <w:szCs w:val="20"/>
                          <w:lang w:val="fr-FR"/>
                        </w:rPr>
                        <w:t>☐</w:t>
                      </w:r>
                    </w:sdtContent>
                  </w:sdt>
                </w:p>
                <w:p w:rsidR="00C35ED3" w:rsidRPr="00CA0BE8" w:rsidRDefault="00C35ED3" w:rsidP="001243F9">
                  <w:pPr>
                    <w:tabs>
                      <w:tab w:val="left" w:pos="3287"/>
                    </w:tabs>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576405" w:rsidTr="001243F9">
              <w:trPr>
                <w:trHeight w:val="785"/>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tabs>
                      <w:tab w:val="left" w:pos="3287"/>
                    </w:tabs>
                    <w:spacing w:after="60"/>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w:t>
                  </w:r>
                  <w:r w:rsidRPr="00CA0BE8">
                    <w:rPr>
                      <w:rFonts w:asciiTheme="majorHAnsi" w:hAnsiTheme="majorHAnsi"/>
                      <w:sz w:val="20"/>
                      <w:szCs w:val="20"/>
                      <w:lang w:val="fr-FR"/>
                    </w:rPr>
                    <w:t>r</w:t>
                  </w:r>
                  <w:r w:rsidRPr="00CA0BE8">
                    <w:rPr>
                      <w:rFonts w:asciiTheme="majorHAnsi" w:hAnsiTheme="majorHAnsi"/>
                      <w:sz w:val="20"/>
                      <w:szCs w:val="20"/>
                      <w:lang w:val="fr-FR"/>
                    </w:rPr>
                    <w:t>mat électronique, veuillez l'indiquer :</w:t>
                  </w:r>
                  <w:r w:rsidRPr="00CA0BE8">
                    <w:rPr>
                      <w:rFonts w:asciiTheme="majorHAnsi" w:hAnsiTheme="majorHAnsi"/>
                      <w:sz w:val="20"/>
                      <w:szCs w:val="20"/>
                      <w:lang w:val="fr-FR"/>
                    </w:rPr>
                    <w:tab/>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tc>
            </w:tr>
          </w:tbl>
          <w:p w:rsidR="00C35ED3" w:rsidRPr="00CA0BE8" w:rsidRDefault="00C35ED3" w:rsidP="001243F9">
            <w:pPr>
              <w:rPr>
                <w:rFonts w:asciiTheme="majorHAnsi" w:hAnsiTheme="majorHAnsi"/>
                <w:lang w:val="fr-FR"/>
              </w:rPr>
            </w:pPr>
          </w:p>
          <w:p w:rsidR="00C35ED3" w:rsidRPr="00CA0BE8" w:rsidRDefault="00C35ED3" w:rsidP="001243F9">
            <w:pPr>
              <w:spacing w:after="304" w:line="250" w:lineRule="auto"/>
              <w:ind w:right="286"/>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Section B : Solvabilité économique et financière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77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b/>
                      <w:sz w:val="20"/>
                      <w:szCs w:val="20"/>
                      <w:lang w:val="fr-FR"/>
                    </w:rPr>
                    <w:t>L'opérateur économique n'est tenu de fournir des informations que lorsque le respect des critères de sélection (exigences de solvabilité) en question est exigé dans l'avis de marché ou dans la clause 29.2 de la page de couverture du cahier des charges administratives particulières.</w:t>
                  </w:r>
                </w:p>
              </w:tc>
            </w:tr>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Pr>
                      <w:rFonts w:asciiTheme="majorHAnsi" w:eastAsia="Verdana" w:hAnsiTheme="majorHAnsi" w:cs="Verdana"/>
                      <w:b/>
                      <w:sz w:val="20"/>
                      <w:szCs w:val="20"/>
                      <w:lang w:val="fr-FR"/>
                    </w:rPr>
                    <w:t>Solvabilité</w:t>
                  </w:r>
                  <w:r w:rsidRPr="00CA0BE8">
                    <w:rPr>
                      <w:rFonts w:asciiTheme="majorHAnsi" w:eastAsia="Verdana" w:hAnsiTheme="majorHAnsi" w:cs="Verdana"/>
                      <w:b/>
                      <w:sz w:val="20"/>
                      <w:szCs w:val="20"/>
                      <w:lang w:val="fr-FR"/>
                    </w:rPr>
                    <w:t xml:space="preserve"> économique et financière</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CA0BE8" w:rsidTr="001243F9">
              <w:trPr>
                <w:trHeight w:val="567"/>
                <w:jc w:val="center"/>
              </w:trPr>
              <w:tc>
                <w:tcPr>
                  <w:tcW w:w="4783" w:type="dxa"/>
                  <w:vMerge w:val="restart"/>
                  <w:tcBorders>
                    <w:top w:val="single" w:sz="4" w:space="0" w:color="000000"/>
                    <w:left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r w:rsidRPr="00CA0BE8">
                    <w:rPr>
                      <w:rFonts w:asciiTheme="majorHAnsi" w:hAnsiTheme="majorHAnsi"/>
                      <w:sz w:val="20"/>
                      <w:szCs w:val="20"/>
                      <w:lang w:val="fr-FR"/>
                    </w:rPr>
                    <w:t xml:space="preserve">(1a) Son chiffre d'affaires </w:t>
                  </w:r>
                  <w:r w:rsidRPr="00CA0BE8">
                    <w:rPr>
                      <w:rFonts w:asciiTheme="majorHAnsi" w:hAnsiTheme="majorHAnsi"/>
                      <w:b/>
                      <w:sz w:val="20"/>
                      <w:szCs w:val="20"/>
                      <w:lang w:val="fr-FR"/>
                    </w:rPr>
                    <w:t xml:space="preserve">annuel (global) </w:t>
                  </w:r>
                  <w:r w:rsidRPr="00CA0BE8">
                    <w:rPr>
                      <w:rFonts w:asciiTheme="majorHAnsi" w:hAnsiTheme="majorHAnsi"/>
                      <w:sz w:val="20"/>
                      <w:szCs w:val="20"/>
                      <w:lang w:val="fr-FR"/>
                    </w:rPr>
                    <w:t>pour le nombre d'exercices requis dans l'avis ou les doc</w:t>
                  </w:r>
                  <w:r w:rsidRPr="00CA0BE8">
                    <w:rPr>
                      <w:rFonts w:asciiTheme="majorHAnsi" w:hAnsiTheme="majorHAnsi"/>
                      <w:sz w:val="20"/>
                      <w:szCs w:val="20"/>
                      <w:lang w:val="fr-FR"/>
                    </w:rPr>
                    <w:t>u</w:t>
                  </w:r>
                  <w:r w:rsidRPr="00CA0BE8">
                    <w:rPr>
                      <w:rFonts w:asciiTheme="majorHAnsi" w:hAnsiTheme="majorHAnsi"/>
                      <w:sz w:val="20"/>
                      <w:szCs w:val="20"/>
                      <w:lang w:val="fr-FR"/>
                    </w:rPr>
                    <w:t xml:space="preserve">ments de marché pertinents est le suivant : </w:t>
                  </w: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r w:rsidRPr="00CA0BE8">
                    <w:rPr>
                      <w:rFonts w:asciiTheme="majorHAnsi" w:hAnsiTheme="majorHAnsi"/>
                      <w:sz w:val="20"/>
                      <w:szCs w:val="20"/>
                      <w:lang w:val="fr-FR"/>
                    </w:rPr>
                    <w:t>ET/OU</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CA0BE8" w:rsidTr="001243F9">
              <w:trPr>
                <w:trHeight w:val="563"/>
                <w:jc w:val="center"/>
              </w:trPr>
              <w:tc>
                <w:tcPr>
                  <w:tcW w:w="4783" w:type="dxa"/>
                  <w:vMerge/>
                  <w:tcBorders>
                    <w:left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CA0BE8" w:rsidTr="001243F9">
              <w:trPr>
                <w:trHeight w:val="204"/>
                <w:jc w:val="center"/>
              </w:trPr>
              <w:tc>
                <w:tcPr>
                  <w:tcW w:w="4783" w:type="dxa"/>
                  <w:vMerge/>
                  <w:tcBorders>
                    <w:left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CA0BE8" w:rsidTr="001243F9">
              <w:trPr>
                <w:trHeight w:val="581"/>
                <w:jc w:val="center"/>
              </w:trPr>
              <w:tc>
                <w:tcPr>
                  <w:tcW w:w="4783" w:type="dxa"/>
                  <w:vMerge/>
                  <w:tcBorders>
                    <w:left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CA0BE8" w:rsidTr="001243F9">
              <w:trPr>
                <w:trHeight w:val="725"/>
                <w:jc w:val="center"/>
              </w:trPr>
              <w:tc>
                <w:tcPr>
                  <w:tcW w:w="4783" w:type="dxa"/>
                  <w:vMerge/>
                  <w:tcBorders>
                    <w:left w:val="single" w:sz="4" w:space="0" w:color="000000"/>
                    <w:bottom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576405" w:rsidTr="001243F9">
              <w:trPr>
                <w:trHeight w:val="1076"/>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(1b) Son chiffre d'affaires </w:t>
                  </w:r>
                  <w:r w:rsidRPr="00CA0BE8">
                    <w:rPr>
                      <w:rFonts w:asciiTheme="majorHAnsi" w:hAnsiTheme="majorHAnsi"/>
                      <w:b/>
                      <w:sz w:val="20"/>
                      <w:szCs w:val="20"/>
                      <w:lang w:val="fr-FR"/>
                    </w:rPr>
                    <w:t xml:space="preserve">annuel moyen </w:t>
                  </w:r>
                  <w:r w:rsidRPr="00CA0BE8">
                    <w:rPr>
                      <w:rFonts w:asciiTheme="majorHAnsi" w:hAnsiTheme="majorHAnsi"/>
                      <w:sz w:val="20"/>
                      <w:szCs w:val="20"/>
                      <w:lang w:val="fr-FR"/>
                    </w:rPr>
                    <w:t>au cours du nombre d'exercices requis par l'avis ou les doc</w:t>
                  </w:r>
                  <w:r w:rsidRPr="00CA0BE8">
                    <w:rPr>
                      <w:rFonts w:asciiTheme="majorHAnsi" w:hAnsiTheme="majorHAnsi"/>
                      <w:sz w:val="20"/>
                      <w:szCs w:val="20"/>
                      <w:lang w:val="fr-FR"/>
                    </w:rPr>
                    <w:t>u</w:t>
                  </w:r>
                  <w:r w:rsidRPr="00CA0BE8">
                    <w:rPr>
                      <w:rFonts w:asciiTheme="majorHAnsi" w:hAnsiTheme="majorHAnsi"/>
                      <w:sz w:val="20"/>
                      <w:szCs w:val="20"/>
                      <w:lang w:val="fr-FR"/>
                    </w:rPr>
                    <w:t>ments de marché pertinents est le suivant</w:t>
                  </w:r>
                  <w:r w:rsidRPr="000C35A1">
                    <w:rPr>
                      <w:rFonts w:asciiTheme="majorHAnsi" w:hAnsiTheme="majorHAnsi"/>
                      <w:sz w:val="20"/>
                      <w:szCs w:val="20"/>
                      <w:vertAlign w:val="superscript"/>
                      <w:lang w:val="fr-FR"/>
                    </w:rPr>
                    <w:t>46</w:t>
                  </w:r>
                  <w:r w:rsidRPr="00CA0BE8">
                    <w:rPr>
                      <w:rFonts w:asciiTheme="majorHAnsi" w:hAnsiTheme="majorHAnsi"/>
                      <w:sz w:val="20"/>
                      <w:szCs w:val="20"/>
                      <w:lang w:val="fr-FR"/>
                    </w:rPr>
                    <w:t xml:space="preserve"> :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(nombre d'années, chiffre d'affaires moyen) : </w:t>
                  </w:r>
                </w:p>
              </w:tc>
            </w:tr>
            <w:tr w:rsidR="00C35ED3" w:rsidRPr="00576405" w:rsidTr="001243F9">
              <w:trPr>
                <w:trHeight w:val="1092"/>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 xml:space="preserve">teur, référence exacte de la documentation) : </w:t>
                  </w: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Pr>
                      <w:rFonts w:asciiTheme="majorHAnsi" w:eastAsia="Verdana" w:hAnsiTheme="majorHAnsi" w:cs="Verdana"/>
                      <w:b/>
                      <w:sz w:val="20"/>
                      <w:szCs w:val="20"/>
                      <w:lang w:val="fr-FR"/>
                    </w:rPr>
                    <w:t>Solvabilité</w:t>
                  </w:r>
                  <w:r w:rsidRPr="00CA0BE8">
                    <w:rPr>
                      <w:rFonts w:asciiTheme="majorHAnsi" w:eastAsia="Verdana" w:hAnsiTheme="majorHAnsi" w:cs="Verdana"/>
                      <w:b/>
                      <w:sz w:val="20"/>
                      <w:szCs w:val="20"/>
                      <w:lang w:val="fr-FR"/>
                    </w:rPr>
                    <w:t xml:space="preserve"> économique et financière</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CA0BE8" w:rsidTr="001243F9">
              <w:trPr>
                <w:trHeight w:val="567"/>
                <w:jc w:val="center"/>
              </w:trPr>
              <w:tc>
                <w:tcPr>
                  <w:tcW w:w="4783" w:type="dxa"/>
                  <w:vMerge w:val="restart"/>
                  <w:tcBorders>
                    <w:top w:val="single" w:sz="4" w:space="0" w:color="000000"/>
                    <w:left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r w:rsidRPr="00CA0BE8">
                    <w:rPr>
                      <w:rFonts w:asciiTheme="majorHAnsi" w:hAnsiTheme="majorHAnsi"/>
                      <w:sz w:val="20"/>
                      <w:szCs w:val="20"/>
                      <w:lang w:val="fr-FR"/>
                    </w:rPr>
                    <w:t xml:space="preserve">(2a) Son chiffre d'affaires </w:t>
                  </w:r>
                  <w:r w:rsidRPr="00CA0BE8">
                    <w:rPr>
                      <w:rFonts w:asciiTheme="majorHAnsi" w:hAnsiTheme="majorHAnsi"/>
                      <w:b/>
                      <w:sz w:val="20"/>
                      <w:szCs w:val="20"/>
                      <w:lang w:val="fr-FR"/>
                    </w:rPr>
                    <w:t>annuel (spécifique) réal</w:t>
                  </w:r>
                  <w:r w:rsidRPr="00CA0BE8">
                    <w:rPr>
                      <w:rFonts w:asciiTheme="majorHAnsi" w:hAnsiTheme="majorHAnsi"/>
                      <w:b/>
                      <w:sz w:val="20"/>
                      <w:szCs w:val="20"/>
                      <w:lang w:val="fr-FR"/>
                    </w:rPr>
                    <w:t>i</w:t>
                  </w:r>
                  <w:r w:rsidRPr="00CA0BE8">
                    <w:rPr>
                      <w:rFonts w:asciiTheme="majorHAnsi" w:hAnsiTheme="majorHAnsi"/>
                      <w:b/>
                      <w:sz w:val="20"/>
                      <w:szCs w:val="20"/>
                      <w:lang w:val="fr-FR"/>
                    </w:rPr>
                    <w:t xml:space="preserve">sé </w:t>
                  </w:r>
                  <w:r w:rsidRPr="00CA0BE8">
                    <w:rPr>
                      <w:rFonts w:asciiTheme="majorHAnsi" w:hAnsiTheme="majorHAnsi"/>
                      <w:sz w:val="20"/>
                      <w:szCs w:val="20"/>
                      <w:lang w:val="fr-FR"/>
                    </w:rPr>
                    <w:t xml:space="preserve">au cours du nombre d'exercices requis dans le </w:t>
                  </w:r>
                  <w:r w:rsidRPr="00CA0BE8">
                    <w:rPr>
                      <w:rFonts w:asciiTheme="majorHAnsi" w:hAnsiTheme="majorHAnsi"/>
                      <w:b/>
                      <w:sz w:val="20"/>
                      <w:szCs w:val="20"/>
                      <w:lang w:val="fr-FR"/>
                    </w:rPr>
                    <w:t xml:space="preserve">domaine d'activité couvert par le marché </w:t>
                  </w:r>
                  <w:r w:rsidRPr="00CA0BE8">
                    <w:rPr>
                      <w:rFonts w:asciiTheme="majorHAnsi" w:hAnsiTheme="majorHAnsi"/>
                      <w:sz w:val="20"/>
                      <w:szCs w:val="20"/>
                      <w:lang w:val="fr-FR"/>
                    </w:rPr>
                    <w:t>et préc</w:t>
                  </w:r>
                  <w:r w:rsidRPr="00CA0BE8">
                    <w:rPr>
                      <w:rFonts w:asciiTheme="majorHAnsi" w:hAnsiTheme="majorHAnsi"/>
                      <w:sz w:val="20"/>
                      <w:szCs w:val="20"/>
                      <w:lang w:val="fr-FR"/>
                    </w:rPr>
                    <w:t>i</w:t>
                  </w:r>
                  <w:r w:rsidRPr="00CA0BE8">
                    <w:rPr>
                      <w:rFonts w:asciiTheme="majorHAnsi" w:hAnsiTheme="majorHAnsi"/>
                      <w:sz w:val="20"/>
                      <w:szCs w:val="20"/>
                      <w:lang w:val="fr-FR"/>
                    </w:rPr>
                    <w:t xml:space="preserve">sé dans l'avis de marché ou le cahier des charges </w:t>
                  </w:r>
                  <w:r>
                    <w:rPr>
                      <w:rFonts w:asciiTheme="majorHAnsi" w:hAnsiTheme="majorHAnsi"/>
                      <w:sz w:val="20"/>
                      <w:szCs w:val="20"/>
                      <w:lang w:val="fr-FR"/>
                    </w:rPr>
                    <w:t>respectif</w:t>
                  </w:r>
                  <w:r w:rsidRPr="00CA0BE8">
                    <w:rPr>
                      <w:rFonts w:asciiTheme="majorHAnsi" w:hAnsiTheme="majorHAnsi"/>
                      <w:sz w:val="20"/>
                      <w:szCs w:val="20"/>
                      <w:lang w:val="fr-FR"/>
                    </w:rPr>
                    <w:t xml:space="preserve"> est le suivant : </w:t>
                  </w: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p>
                <w:p w:rsidR="00C35ED3" w:rsidRPr="00CA0BE8" w:rsidRDefault="00C35ED3" w:rsidP="001243F9">
                  <w:pPr>
                    <w:spacing w:after="120"/>
                    <w:ind w:right="63"/>
                    <w:rPr>
                      <w:rFonts w:asciiTheme="majorHAnsi" w:hAnsiTheme="majorHAnsi"/>
                      <w:sz w:val="20"/>
                      <w:szCs w:val="20"/>
                      <w:lang w:val="fr-FR"/>
                    </w:rPr>
                  </w:pPr>
                  <w:r w:rsidRPr="00CA0BE8">
                    <w:rPr>
                      <w:rFonts w:asciiTheme="majorHAnsi" w:hAnsiTheme="majorHAnsi"/>
                      <w:sz w:val="20"/>
                      <w:szCs w:val="20"/>
                      <w:lang w:val="fr-FR"/>
                    </w:rPr>
                    <w:t>ET/OU</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CA0BE8" w:rsidTr="001243F9">
              <w:trPr>
                <w:trHeight w:val="563"/>
                <w:jc w:val="center"/>
              </w:trPr>
              <w:tc>
                <w:tcPr>
                  <w:tcW w:w="4783" w:type="dxa"/>
                  <w:vMerge/>
                  <w:tcBorders>
                    <w:left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CA0BE8" w:rsidTr="001243F9">
              <w:trPr>
                <w:trHeight w:val="204"/>
                <w:jc w:val="center"/>
              </w:trPr>
              <w:tc>
                <w:tcPr>
                  <w:tcW w:w="4783" w:type="dxa"/>
                  <w:vMerge/>
                  <w:tcBorders>
                    <w:left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CA0BE8" w:rsidTr="001243F9">
              <w:trPr>
                <w:trHeight w:val="581"/>
                <w:jc w:val="center"/>
              </w:trPr>
              <w:tc>
                <w:tcPr>
                  <w:tcW w:w="4783" w:type="dxa"/>
                  <w:vMerge/>
                  <w:tcBorders>
                    <w:left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CA0BE8" w:rsidTr="001243F9">
              <w:trPr>
                <w:trHeight w:val="725"/>
                <w:jc w:val="center"/>
              </w:trPr>
              <w:tc>
                <w:tcPr>
                  <w:tcW w:w="4783" w:type="dxa"/>
                  <w:vMerge/>
                  <w:tcBorders>
                    <w:left w:val="single" w:sz="4" w:space="0" w:color="000000"/>
                    <w:bottom w:val="single" w:sz="4" w:space="0" w:color="000000"/>
                    <w:right w:val="single" w:sz="4" w:space="0" w:color="000000"/>
                  </w:tcBorders>
                </w:tcPr>
                <w:p w:rsidR="00C35ED3" w:rsidRPr="00CA0BE8" w:rsidRDefault="00C35ED3" w:rsidP="001243F9">
                  <w:pPr>
                    <w:spacing w:after="120"/>
                    <w:ind w:right="63"/>
                    <w:rPr>
                      <w:rFonts w:asciiTheme="majorHAnsi" w:hAnsiTheme="majorHAnsi"/>
                      <w:sz w:val="20"/>
                      <w:szCs w:val="20"/>
                      <w:lang w:val="fr-FR"/>
                    </w:rPr>
                  </w:pP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120"/>
                    <w:ind w:right="62"/>
                    <w:rPr>
                      <w:rFonts w:asciiTheme="majorHAnsi" w:hAnsiTheme="majorHAnsi"/>
                      <w:sz w:val="20"/>
                      <w:szCs w:val="20"/>
                      <w:lang w:val="fr-FR"/>
                    </w:rPr>
                  </w:pPr>
                  <w:r w:rsidRPr="00CA0BE8">
                    <w:rPr>
                      <w:rFonts w:asciiTheme="majorHAnsi" w:hAnsiTheme="majorHAnsi"/>
                      <w:sz w:val="20"/>
                      <w:szCs w:val="20"/>
                      <w:lang w:val="fr-FR"/>
                    </w:rPr>
                    <w:t xml:space="preserve">Exercice : </w:t>
                  </w:r>
                </w:p>
                <w:p w:rsidR="00C35ED3" w:rsidRPr="00CA0BE8" w:rsidRDefault="00C35ED3" w:rsidP="001243F9">
                  <w:pPr>
                    <w:spacing w:after="120"/>
                    <w:ind w:right="62"/>
                    <w:rPr>
                      <w:rFonts w:asciiTheme="majorHAnsi" w:hAnsiTheme="majorHAnsi"/>
                      <w:sz w:val="20"/>
                      <w:szCs w:val="20"/>
                      <w:lang w:val="fr-FR"/>
                    </w:rPr>
                  </w:pPr>
                  <w:r>
                    <w:rPr>
                      <w:rFonts w:asciiTheme="majorHAnsi" w:hAnsiTheme="majorHAnsi"/>
                      <w:sz w:val="20"/>
                      <w:szCs w:val="20"/>
                      <w:lang w:val="fr-FR"/>
                    </w:rPr>
                    <w:t>Chiffre d’affaires</w:t>
                  </w:r>
                  <w:r w:rsidRPr="00CA0BE8">
                    <w:rPr>
                      <w:rFonts w:asciiTheme="majorHAnsi" w:hAnsiTheme="majorHAnsi"/>
                      <w:sz w:val="20"/>
                      <w:szCs w:val="20"/>
                      <w:lang w:val="fr-FR"/>
                    </w:rPr>
                    <w:t xml:space="preserve"> :</w:t>
                  </w:r>
                </w:p>
              </w:tc>
            </w:tr>
            <w:tr w:rsidR="00C35ED3" w:rsidRPr="00576405" w:rsidTr="001243F9">
              <w:trPr>
                <w:trHeight w:val="1076"/>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2b) Son </w:t>
                  </w:r>
                  <w:r w:rsidRPr="00CA0BE8">
                    <w:rPr>
                      <w:rFonts w:asciiTheme="majorHAnsi" w:hAnsiTheme="majorHAnsi"/>
                      <w:b/>
                      <w:sz w:val="20"/>
                      <w:szCs w:val="20"/>
                      <w:lang w:val="fr-FR"/>
                    </w:rPr>
                    <w:t xml:space="preserve">chiffre d'affaires annuel moyen dans la région et sur le nombre d'exercices requis </w:t>
                  </w:r>
                  <w:r w:rsidRPr="00CA0BE8">
                    <w:rPr>
                      <w:rFonts w:asciiTheme="majorHAnsi" w:hAnsiTheme="majorHAnsi"/>
                      <w:sz w:val="20"/>
                      <w:szCs w:val="20"/>
                      <w:lang w:val="fr-FR"/>
                    </w:rPr>
                    <w:t>dans l'avis ou les documents de passation de marché pe</w:t>
                  </w:r>
                  <w:r w:rsidRPr="00CA0BE8">
                    <w:rPr>
                      <w:rFonts w:asciiTheme="majorHAnsi" w:hAnsiTheme="majorHAnsi"/>
                      <w:sz w:val="20"/>
                      <w:szCs w:val="20"/>
                      <w:lang w:val="fr-FR"/>
                    </w:rPr>
                    <w:t>r</w:t>
                  </w:r>
                  <w:r w:rsidRPr="00CA0BE8">
                    <w:rPr>
                      <w:rFonts w:asciiTheme="majorHAnsi" w:hAnsiTheme="majorHAnsi"/>
                      <w:sz w:val="20"/>
                      <w:szCs w:val="20"/>
                      <w:lang w:val="fr-FR"/>
                    </w:rPr>
                    <w:t>tinents est le suivant</w:t>
                  </w:r>
                  <w:r w:rsidRPr="000C35A1">
                    <w:rPr>
                      <w:rFonts w:asciiTheme="majorHAnsi" w:hAnsiTheme="majorHAnsi"/>
                      <w:sz w:val="20"/>
                      <w:szCs w:val="20"/>
                      <w:vertAlign w:val="superscript"/>
                      <w:lang w:val="fr-FR"/>
                    </w:rPr>
                    <w:t>47</w:t>
                  </w:r>
                  <w:r w:rsidRPr="00CA0BE8">
                    <w:rPr>
                      <w:rFonts w:asciiTheme="majorHAnsi" w:hAnsiTheme="majorHAnsi"/>
                      <w:sz w:val="20"/>
                      <w:szCs w:val="20"/>
                      <w:lang w:val="fr-FR"/>
                    </w:rPr>
                    <w:t xml:space="preserve"> :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(nombre d'années, chiffre d'affaires moyen) : </w:t>
                  </w:r>
                </w:p>
              </w:tc>
            </w:tr>
            <w:tr w:rsidR="00C35ED3" w:rsidRPr="00576405" w:rsidTr="001243F9">
              <w:trPr>
                <w:trHeight w:val="1092"/>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 xml:space="preserve">teur, référence exacte de la documentation) : </w:t>
                  </w:r>
                </w:p>
              </w:tc>
            </w:tr>
            <w:tr w:rsidR="00C35ED3" w:rsidRPr="00CA0BE8" w:rsidTr="001243F9">
              <w:trPr>
                <w:trHeight w:val="1092"/>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(3) Si les informations sur le chiffre d'affaires (gén</w:t>
                  </w:r>
                  <w:r w:rsidRPr="00CA0BE8">
                    <w:rPr>
                      <w:rFonts w:asciiTheme="majorHAnsi" w:hAnsiTheme="majorHAnsi"/>
                      <w:sz w:val="20"/>
                      <w:szCs w:val="20"/>
                      <w:lang w:val="fr-FR"/>
                    </w:rPr>
                    <w:t>é</w:t>
                  </w:r>
                  <w:r w:rsidRPr="00CA0BE8">
                    <w:rPr>
                      <w:rFonts w:asciiTheme="majorHAnsi" w:hAnsiTheme="majorHAnsi"/>
                      <w:sz w:val="20"/>
                      <w:szCs w:val="20"/>
                      <w:lang w:val="fr-FR"/>
                    </w:rPr>
                    <w:t>ral ou spécifique) ne sont pas disponibles pour toute la période considérée, indiquer la date à laquelle l'entreprise a été créée ou l'opérateur économique a commencé ses activités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CA0BE8" w:rsidTr="001243F9">
              <w:trPr>
                <w:trHeight w:val="1236"/>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(4) En ce qui concerne </w:t>
                  </w:r>
                  <w:r w:rsidRPr="00CA0BE8">
                    <w:rPr>
                      <w:rFonts w:asciiTheme="majorHAnsi" w:hAnsiTheme="majorHAnsi"/>
                      <w:b/>
                      <w:sz w:val="20"/>
                      <w:szCs w:val="20"/>
                      <w:lang w:val="fr-FR"/>
                    </w:rPr>
                    <w:t>les ratios financiers</w:t>
                  </w:r>
                  <w:r w:rsidRPr="000C35A1">
                    <w:rPr>
                      <w:rFonts w:asciiTheme="majorHAnsi" w:hAnsiTheme="majorHAnsi"/>
                      <w:b/>
                      <w:sz w:val="20"/>
                      <w:szCs w:val="20"/>
                      <w:vertAlign w:val="superscript"/>
                      <w:lang w:val="fr-FR"/>
                    </w:rPr>
                    <w:t>48</w:t>
                  </w:r>
                  <w:r w:rsidRPr="00CA0BE8">
                    <w:rPr>
                      <w:rFonts w:asciiTheme="majorHAnsi" w:hAnsiTheme="majorHAnsi"/>
                      <w:b/>
                      <w:sz w:val="20"/>
                      <w:szCs w:val="20"/>
                      <w:lang w:val="fr-FR"/>
                    </w:rPr>
                    <w:t xml:space="preserve"> </w:t>
                  </w:r>
                  <w:r w:rsidRPr="00CA0BE8">
                    <w:rPr>
                      <w:rFonts w:asciiTheme="majorHAnsi" w:hAnsiTheme="majorHAnsi"/>
                      <w:sz w:val="20"/>
                      <w:szCs w:val="20"/>
                      <w:lang w:val="fr-FR"/>
                    </w:rPr>
                    <w:t>préc</w:t>
                  </w:r>
                  <w:r w:rsidRPr="00CA0BE8">
                    <w:rPr>
                      <w:rFonts w:asciiTheme="majorHAnsi" w:hAnsiTheme="majorHAnsi"/>
                      <w:sz w:val="20"/>
                      <w:szCs w:val="20"/>
                      <w:lang w:val="fr-FR"/>
                    </w:rPr>
                    <w:t>i</w:t>
                  </w:r>
                  <w:r w:rsidRPr="00CA0BE8">
                    <w:rPr>
                      <w:rFonts w:asciiTheme="majorHAnsi" w:hAnsiTheme="majorHAnsi"/>
                      <w:sz w:val="20"/>
                      <w:szCs w:val="20"/>
                      <w:lang w:val="fr-FR"/>
                    </w:rPr>
                    <w:t>sés dans l'avis ou les documents d'achat correspo</w:t>
                  </w:r>
                  <w:r w:rsidRPr="00CA0BE8">
                    <w:rPr>
                      <w:rFonts w:asciiTheme="majorHAnsi" w:hAnsiTheme="majorHAnsi"/>
                      <w:sz w:val="20"/>
                      <w:szCs w:val="20"/>
                      <w:lang w:val="fr-FR"/>
                    </w:rPr>
                    <w:t>n</w:t>
                  </w:r>
                  <w:r w:rsidRPr="00CA0BE8">
                    <w:rPr>
                      <w:rFonts w:asciiTheme="majorHAnsi" w:hAnsiTheme="majorHAnsi"/>
                      <w:sz w:val="20"/>
                      <w:szCs w:val="20"/>
                      <w:lang w:val="fr-FR"/>
                    </w:rPr>
                    <w:t>dants, l'opérateur économique déclare que la valeur réelle du ou des ratios exigés est la suivante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 xml:space="preserve">(indication du rapport requis - rapport entre x et </w:t>
                  </w:r>
                  <w:proofErr w:type="gramStart"/>
                  <w:r w:rsidRPr="00CA0BE8">
                    <w:rPr>
                      <w:rFonts w:asciiTheme="majorHAnsi" w:hAnsiTheme="majorHAnsi"/>
                      <w:sz w:val="20"/>
                      <w:szCs w:val="20"/>
                      <w:lang w:val="fr-FR"/>
                    </w:rPr>
                    <w:t>y</w:t>
                  </w:r>
                  <w:r w:rsidRPr="000C35A1">
                    <w:rPr>
                      <w:rFonts w:asciiTheme="majorHAnsi" w:hAnsiTheme="majorHAnsi"/>
                      <w:sz w:val="20"/>
                      <w:szCs w:val="20"/>
                      <w:vertAlign w:val="superscript"/>
                      <w:lang w:val="fr-FR"/>
                    </w:rPr>
                    <w:t>49</w:t>
                  </w:r>
                  <w:r w:rsidRPr="00CA0BE8">
                    <w:rPr>
                      <w:rFonts w:asciiTheme="majorHAnsi" w:hAnsiTheme="majorHAnsi"/>
                      <w:sz w:val="20"/>
                      <w:szCs w:val="20"/>
                      <w:lang w:val="fr-FR"/>
                    </w:rPr>
                    <w:t xml:space="preserve"> )</w:t>
                  </w:r>
                  <w:proofErr w:type="gramEnd"/>
                  <w:r w:rsidRPr="00CA0BE8">
                    <w:rPr>
                      <w:rFonts w:asciiTheme="majorHAnsi" w:hAnsiTheme="majorHAnsi"/>
                      <w:sz w:val="20"/>
                      <w:szCs w:val="20"/>
                      <w:lang w:val="fr-FR"/>
                    </w:rPr>
                    <w:t xml:space="preserve"> et de la valeur</w:t>
                  </w:r>
                  <w:r w:rsidRPr="000C35A1">
                    <w:rPr>
                      <w:rFonts w:asciiTheme="majorHAnsi" w:hAnsiTheme="majorHAnsi"/>
                      <w:sz w:val="20"/>
                      <w:szCs w:val="20"/>
                      <w:vertAlign w:val="superscript"/>
                      <w:lang w:val="fr-FR"/>
                    </w:rPr>
                    <w:t>50</w:t>
                  </w:r>
                  <w:r w:rsidRPr="00CA0BE8">
                    <w:rPr>
                      <w:rFonts w:asciiTheme="majorHAnsi" w:hAnsiTheme="majorHAnsi"/>
                      <w:sz w:val="20"/>
                      <w:szCs w:val="20"/>
                      <w:lang w:val="fr-FR"/>
                    </w:rPr>
                    <w:t xml:space="preserve"> : </w:t>
                  </w:r>
                </w:p>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576405" w:rsidTr="001243F9">
              <w:trPr>
                <w:trHeight w:val="553"/>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ces informations sont disponibles </w:t>
                  </w:r>
                  <w:r>
                    <w:rPr>
                      <w:rFonts w:asciiTheme="majorHAnsi" w:hAnsiTheme="majorHAnsi"/>
                      <w:sz w:val="20"/>
                      <w:szCs w:val="20"/>
                      <w:lang w:val="fr-FR"/>
                    </w:rPr>
                    <w:t>au</w:t>
                  </w:r>
                  <w:r w:rsidRPr="00CA0BE8">
                    <w:rPr>
                      <w:rFonts w:asciiTheme="majorHAnsi" w:hAnsiTheme="majorHAnsi"/>
                      <w:sz w:val="20"/>
                      <w:szCs w:val="20"/>
                      <w:lang w:val="fr-FR"/>
                    </w:rPr>
                    <w:t xml:space="preserve"> format éle</w:t>
                  </w:r>
                  <w:r w:rsidRPr="00CA0BE8">
                    <w:rPr>
                      <w:rFonts w:asciiTheme="majorHAnsi" w:hAnsiTheme="majorHAnsi"/>
                      <w:sz w:val="20"/>
                      <w:szCs w:val="20"/>
                      <w:lang w:val="fr-FR"/>
                    </w:rPr>
                    <w:t>c</w:t>
                  </w:r>
                  <w:r w:rsidRPr="00CA0BE8">
                    <w:rPr>
                      <w:rFonts w:asciiTheme="majorHAnsi" w:hAnsiTheme="majorHAnsi"/>
                      <w:sz w:val="20"/>
                      <w:szCs w:val="20"/>
                      <w:lang w:val="fr-FR"/>
                    </w:rPr>
                    <w:t xml:space="preserve">tronique, veuillez l'indiquer :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teur, référence exacte de la documentation) :</w:t>
                  </w:r>
                </w:p>
                <w:p w:rsidR="00C35ED3" w:rsidRPr="00CA0BE8" w:rsidRDefault="00C35ED3" w:rsidP="001243F9">
                  <w:pPr>
                    <w:spacing w:after="60"/>
                    <w:rPr>
                      <w:rFonts w:asciiTheme="majorHAnsi" w:hAnsiTheme="majorHAnsi"/>
                      <w:sz w:val="20"/>
                      <w:szCs w:val="20"/>
                      <w:lang w:val="fr-FR"/>
                    </w:rPr>
                  </w:pPr>
                </w:p>
              </w:tc>
            </w:tr>
            <w:tr w:rsidR="00C35ED3" w:rsidRPr="00CA0BE8" w:rsidTr="001243F9">
              <w:trPr>
                <w:trHeight w:val="1092"/>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(5) Le montant assuré au titre de l'assurance inde</w:t>
                  </w:r>
                  <w:r w:rsidRPr="00CA0BE8">
                    <w:rPr>
                      <w:rFonts w:asciiTheme="majorHAnsi" w:hAnsiTheme="majorHAnsi"/>
                      <w:sz w:val="20"/>
                      <w:szCs w:val="20"/>
                      <w:lang w:val="fr-FR"/>
                    </w:rPr>
                    <w:t>m</w:t>
                  </w:r>
                  <w:r w:rsidRPr="00CA0BE8">
                    <w:rPr>
                      <w:rFonts w:asciiTheme="majorHAnsi" w:hAnsiTheme="majorHAnsi"/>
                      <w:sz w:val="20"/>
                      <w:szCs w:val="20"/>
                      <w:lang w:val="fr-FR"/>
                    </w:rPr>
                    <w:t>nité pour risques professionnels de l'opérateur éc</w:t>
                  </w:r>
                  <w:r w:rsidRPr="00CA0BE8">
                    <w:rPr>
                      <w:rFonts w:asciiTheme="majorHAnsi" w:hAnsiTheme="majorHAnsi"/>
                      <w:sz w:val="20"/>
                      <w:szCs w:val="20"/>
                      <w:lang w:val="fr-FR"/>
                    </w:rPr>
                    <w:t>o</w:t>
                  </w:r>
                  <w:r w:rsidRPr="00CA0BE8">
                    <w:rPr>
                      <w:rFonts w:asciiTheme="majorHAnsi" w:hAnsiTheme="majorHAnsi"/>
                      <w:sz w:val="20"/>
                      <w:szCs w:val="20"/>
                      <w:lang w:val="fr-FR"/>
                    </w:rPr>
                    <w:t>nomique est le suivant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576405" w:rsidTr="001243F9">
              <w:trPr>
                <w:trHeight w:val="689"/>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ces informations sont disponibles </w:t>
                  </w:r>
                  <w:r>
                    <w:rPr>
                      <w:rFonts w:asciiTheme="majorHAnsi" w:hAnsiTheme="majorHAnsi"/>
                      <w:sz w:val="20"/>
                      <w:szCs w:val="20"/>
                      <w:lang w:val="fr-FR"/>
                    </w:rPr>
                    <w:t>au</w:t>
                  </w:r>
                  <w:r w:rsidRPr="00CA0BE8">
                    <w:rPr>
                      <w:rFonts w:asciiTheme="majorHAnsi" w:hAnsiTheme="majorHAnsi"/>
                      <w:sz w:val="20"/>
                      <w:szCs w:val="20"/>
                      <w:lang w:val="fr-FR"/>
                    </w:rPr>
                    <w:t xml:space="preserve"> format éle</w:t>
                  </w:r>
                  <w:r w:rsidRPr="00CA0BE8">
                    <w:rPr>
                      <w:rFonts w:asciiTheme="majorHAnsi" w:hAnsiTheme="majorHAnsi"/>
                      <w:sz w:val="20"/>
                      <w:szCs w:val="20"/>
                      <w:lang w:val="fr-FR"/>
                    </w:rPr>
                    <w:t>c</w:t>
                  </w:r>
                  <w:r w:rsidRPr="00CA0BE8">
                    <w:rPr>
                      <w:rFonts w:asciiTheme="majorHAnsi" w:hAnsiTheme="majorHAnsi"/>
                      <w:sz w:val="20"/>
                      <w:szCs w:val="20"/>
                      <w:lang w:val="fr-FR"/>
                    </w:rPr>
                    <w:t xml:space="preserve">tronique, veuillez l'indiquer :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teur, référence exacte de la documentation) :</w:t>
                  </w:r>
                </w:p>
                <w:p w:rsidR="00C35ED3" w:rsidRPr="00CA0BE8" w:rsidRDefault="00C35ED3" w:rsidP="001243F9">
                  <w:pPr>
                    <w:spacing w:after="60"/>
                    <w:rPr>
                      <w:rFonts w:asciiTheme="majorHAnsi" w:hAnsiTheme="majorHAnsi"/>
                      <w:sz w:val="20"/>
                      <w:szCs w:val="20"/>
                      <w:lang w:val="fr-FR"/>
                    </w:rPr>
                  </w:pP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Pr>
                      <w:rFonts w:asciiTheme="majorHAnsi" w:eastAsia="Verdana" w:hAnsiTheme="majorHAnsi" w:cs="Verdana"/>
                      <w:b/>
                      <w:sz w:val="20"/>
                      <w:szCs w:val="20"/>
                      <w:lang w:val="fr-FR"/>
                    </w:rPr>
                    <w:t>Solvabilité</w:t>
                  </w:r>
                  <w:r w:rsidRPr="00CA0BE8">
                    <w:rPr>
                      <w:rFonts w:asciiTheme="majorHAnsi" w:eastAsia="Verdana" w:hAnsiTheme="majorHAnsi" w:cs="Verdana"/>
                      <w:b/>
                      <w:sz w:val="20"/>
                      <w:szCs w:val="20"/>
                      <w:lang w:val="fr-FR"/>
                    </w:rPr>
                    <w:t xml:space="preserve"> économique et financière</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CA0BE8" w:rsidTr="001243F9">
              <w:trPr>
                <w:trHeight w:val="1088"/>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(6) En ce qui concerne les autres exigences écon</w:t>
                  </w:r>
                  <w:r w:rsidRPr="00CA0BE8">
                    <w:rPr>
                      <w:rFonts w:asciiTheme="majorHAnsi" w:hAnsiTheme="majorHAnsi"/>
                      <w:sz w:val="20"/>
                      <w:szCs w:val="20"/>
                      <w:lang w:val="fr-FR"/>
                    </w:rPr>
                    <w:t>o</w:t>
                  </w:r>
                  <w:r w:rsidRPr="00CA0BE8">
                    <w:rPr>
                      <w:rFonts w:asciiTheme="majorHAnsi" w:hAnsiTheme="majorHAnsi"/>
                      <w:sz w:val="20"/>
                      <w:szCs w:val="20"/>
                      <w:lang w:val="fr-FR"/>
                    </w:rPr>
                    <w:t>miques ou financières, le cas échéant, spécifiées dans l'avis pertinent ou dans les documents de marché, l'opérateur économique déclare que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576405" w:rsidTr="001243F9">
              <w:trPr>
                <w:trHeight w:val="790"/>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Si la documentation pertinente, le cas échéant, spéc</w:t>
                  </w:r>
                  <w:r w:rsidRPr="00CA0BE8">
                    <w:rPr>
                      <w:rFonts w:asciiTheme="majorHAnsi" w:hAnsiTheme="majorHAnsi"/>
                      <w:sz w:val="20"/>
                      <w:szCs w:val="20"/>
                      <w:lang w:val="fr-FR"/>
                    </w:rPr>
                    <w:t>i</w:t>
                  </w:r>
                  <w:r w:rsidRPr="00CA0BE8">
                    <w:rPr>
                      <w:rFonts w:asciiTheme="majorHAnsi" w:hAnsiTheme="majorHAnsi"/>
                      <w:sz w:val="20"/>
                      <w:szCs w:val="20"/>
                      <w:lang w:val="fr-FR"/>
                    </w:rPr>
                    <w:t xml:space="preserve">fiée dans l'avis ou les documents de passation de marché pertinents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w:t>
                  </w:r>
                  <w:r w:rsidRPr="00CA0BE8">
                    <w:rPr>
                      <w:rFonts w:asciiTheme="majorHAnsi" w:hAnsiTheme="majorHAnsi"/>
                      <w:sz w:val="20"/>
                      <w:szCs w:val="20"/>
                      <w:lang w:val="fr-FR"/>
                    </w:rPr>
                    <w:t>o</w:t>
                  </w:r>
                  <w:r w:rsidRPr="00CA0BE8">
                    <w:rPr>
                      <w:rFonts w:asciiTheme="majorHAnsi" w:hAnsiTheme="majorHAnsi"/>
                      <w:sz w:val="20"/>
                      <w:szCs w:val="20"/>
                      <w:lang w:val="fr-FR"/>
                    </w:rPr>
                    <w:t>nique,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 xml:space="preserve">teur, référence exacte de la documentation) : </w:t>
                  </w:r>
                </w:p>
              </w:tc>
            </w:tr>
          </w:tbl>
          <w:p w:rsidR="00C35ED3" w:rsidRPr="00CA0BE8" w:rsidRDefault="00C35ED3" w:rsidP="001243F9">
            <w:pPr>
              <w:rPr>
                <w:rFonts w:asciiTheme="majorHAnsi" w:hAnsiTheme="majorHAnsi"/>
                <w:lang w:val="fr-FR"/>
              </w:rPr>
            </w:pPr>
          </w:p>
          <w:p w:rsidR="00C35ED3" w:rsidRPr="00CA0BE8" w:rsidRDefault="00C35ED3" w:rsidP="001243F9">
            <w:pPr>
              <w:spacing w:after="304" w:line="250" w:lineRule="auto"/>
              <w:ind w:right="286"/>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Section C : Capacité technique et professionnelle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37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Capacité technique et professionnelle</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576405" w:rsidTr="001243F9">
              <w:trPr>
                <w:trHeight w:val="814"/>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(1a) Uniquement dans le cas de marchés publics de </w:t>
                  </w:r>
                  <w:r w:rsidRPr="00CA0BE8">
                    <w:rPr>
                      <w:rFonts w:asciiTheme="majorHAnsi" w:hAnsiTheme="majorHAnsi"/>
                      <w:b/>
                      <w:sz w:val="20"/>
                      <w:szCs w:val="20"/>
                      <w:lang w:val="fr-FR"/>
                    </w:rPr>
                    <w:t xml:space="preserve">travaux : </w:t>
                  </w:r>
                </w:p>
                <w:p w:rsidR="00C35ED3" w:rsidRPr="00CA0BE8" w:rsidRDefault="00C35ED3" w:rsidP="001243F9">
                  <w:pPr>
                    <w:spacing w:after="60"/>
                    <w:ind w:right="63"/>
                    <w:rPr>
                      <w:rFonts w:asciiTheme="majorHAnsi" w:hAnsiTheme="majorHAnsi"/>
                      <w:sz w:val="20"/>
                      <w:szCs w:val="20"/>
                      <w:lang w:val="fr-FR"/>
                    </w:rPr>
                  </w:pP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Nombre d'années (cette période est précisée dans l'avis ou les documents de passation de marché correspondants</w:t>
                  </w:r>
                  <w:r w:rsidRPr="000C35A1">
                    <w:rPr>
                      <w:rFonts w:asciiTheme="majorHAnsi" w:hAnsiTheme="majorHAnsi"/>
                      <w:sz w:val="20"/>
                      <w:szCs w:val="20"/>
                      <w:vertAlign w:val="superscript"/>
                      <w:lang w:val="fr-FR"/>
                    </w:rPr>
                    <w:t>52</w:t>
                  </w:r>
                  <w:r w:rsidRPr="00CA0BE8">
                    <w:rPr>
                      <w:rFonts w:asciiTheme="majorHAnsi" w:hAnsiTheme="majorHAnsi"/>
                      <w:sz w:val="20"/>
                      <w:szCs w:val="20"/>
                      <w:lang w:val="fr-FR"/>
                    </w:rPr>
                    <w:t>) :</w:t>
                  </w:r>
                </w:p>
              </w:tc>
            </w:tr>
            <w:tr w:rsidR="00C35ED3" w:rsidRPr="00CA0BE8" w:rsidTr="001243F9">
              <w:trPr>
                <w:trHeight w:val="800"/>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Au cours de la période considérée</w:t>
                  </w:r>
                  <w:r w:rsidRPr="000C35A1">
                    <w:rPr>
                      <w:rFonts w:asciiTheme="majorHAnsi" w:hAnsiTheme="majorHAnsi"/>
                      <w:sz w:val="20"/>
                      <w:szCs w:val="20"/>
                      <w:vertAlign w:val="superscript"/>
                      <w:lang w:val="fr-FR"/>
                    </w:rPr>
                    <w:t>51</w:t>
                  </w:r>
                  <w:r w:rsidRPr="00CA0BE8">
                    <w:rPr>
                      <w:rFonts w:asciiTheme="majorHAnsi" w:hAnsiTheme="majorHAnsi"/>
                      <w:sz w:val="20"/>
                      <w:szCs w:val="20"/>
                      <w:lang w:val="fr-FR"/>
                    </w:rPr>
                    <w:t>, l'opérateur éc</w:t>
                  </w:r>
                  <w:r w:rsidRPr="00CA0BE8">
                    <w:rPr>
                      <w:rFonts w:asciiTheme="majorHAnsi" w:hAnsiTheme="majorHAnsi"/>
                      <w:sz w:val="20"/>
                      <w:szCs w:val="20"/>
                      <w:lang w:val="fr-FR"/>
                    </w:rPr>
                    <w:t>o</w:t>
                  </w:r>
                  <w:r w:rsidRPr="00CA0BE8">
                    <w:rPr>
                      <w:rFonts w:asciiTheme="majorHAnsi" w:hAnsiTheme="majorHAnsi"/>
                      <w:sz w:val="20"/>
                      <w:szCs w:val="20"/>
                      <w:lang w:val="fr-FR"/>
                    </w:rPr>
                    <w:t xml:space="preserve">nomique a exécuté les travaux </w:t>
                  </w:r>
                  <w:r>
                    <w:rPr>
                      <w:rFonts w:asciiTheme="majorHAnsi" w:hAnsiTheme="majorHAnsi"/>
                      <w:sz w:val="20"/>
                      <w:szCs w:val="20"/>
                      <w:lang w:val="fr-FR"/>
                    </w:rPr>
                    <w:t xml:space="preserve">spécifiques </w:t>
                  </w:r>
                  <w:r w:rsidRPr="00CA0BE8">
                    <w:rPr>
                      <w:rFonts w:asciiTheme="majorHAnsi" w:hAnsiTheme="majorHAnsi"/>
                      <w:sz w:val="20"/>
                      <w:szCs w:val="20"/>
                      <w:lang w:val="fr-FR"/>
                    </w:rPr>
                    <w:t>suivants :</w:t>
                  </w:r>
                </w:p>
              </w:tc>
              <w:tc>
                <w:tcPr>
                  <w:tcW w:w="4536" w:type="dxa"/>
                  <w:tcBorders>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Travaux :</w:t>
                  </w:r>
                </w:p>
              </w:tc>
            </w:tr>
            <w:tr w:rsidR="00C35ED3" w:rsidRPr="00576405" w:rsidTr="001243F9">
              <w:trPr>
                <w:trHeight w:val="937"/>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la documentation pertinente concernant la bonne exécution et l'achèvement des travaux majeurs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teur, référence exacte de la documentation) :</w:t>
                  </w:r>
                </w:p>
              </w:tc>
            </w:tr>
            <w:tr w:rsidR="00C35ED3" w:rsidRPr="00576405" w:rsidTr="001243F9">
              <w:trPr>
                <w:trHeight w:val="553"/>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1b) Uniquement dans le cas de </w:t>
                  </w:r>
                  <w:r w:rsidRPr="00CA0BE8">
                    <w:rPr>
                      <w:rFonts w:asciiTheme="majorHAnsi" w:hAnsiTheme="majorHAnsi"/>
                      <w:b/>
                      <w:sz w:val="20"/>
                      <w:szCs w:val="20"/>
                      <w:lang w:val="fr-FR"/>
                    </w:rPr>
                    <w:t xml:space="preserve">marchés </w:t>
                  </w:r>
                  <w:r w:rsidRPr="00CA0BE8">
                    <w:rPr>
                      <w:rFonts w:asciiTheme="majorHAnsi" w:hAnsiTheme="majorHAnsi"/>
                      <w:sz w:val="20"/>
                      <w:szCs w:val="20"/>
                      <w:lang w:val="fr-FR"/>
                    </w:rPr>
                    <w:t xml:space="preserve">publics </w:t>
                  </w:r>
                  <w:r w:rsidRPr="00CA0BE8">
                    <w:rPr>
                      <w:rFonts w:asciiTheme="majorHAnsi" w:hAnsiTheme="majorHAnsi"/>
                      <w:b/>
                      <w:sz w:val="20"/>
                      <w:szCs w:val="20"/>
                      <w:lang w:val="fr-FR"/>
                    </w:rPr>
                    <w:t xml:space="preserve">de fournitures ou de services </w:t>
                  </w:r>
                  <w:r w:rsidRPr="00CA0BE8">
                    <w:rPr>
                      <w:rFonts w:asciiTheme="majorHAnsi" w:hAnsiTheme="majorHAnsi"/>
                      <w:sz w:val="20"/>
                      <w:szCs w:val="20"/>
                      <w:lang w:val="fr-FR"/>
                    </w:rPr>
                    <w:t>:</w:t>
                  </w:r>
                </w:p>
              </w:tc>
              <w:tc>
                <w:tcPr>
                  <w:tcW w:w="4536" w:type="dxa"/>
                  <w:vMerge w:val="restart"/>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Nombre d'années (cette période est spécifiée dans l'avis ou les documents de passation de marché pertinents</w:t>
                  </w:r>
                  <w:r w:rsidRPr="000C35A1">
                    <w:rPr>
                      <w:rFonts w:asciiTheme="majorHAnsi" w:hAnsiTheme="majorHAnsi"/>
                      <w:sz w:val="20"/>
                      <w:szCs w:val="20"/>
                      <w:vertAlign w:val="superscript"/>
                      <w:lang w:val="fr-FR"/>
                    </w:rPr>
                    <w:t>55</w:t>
                  </w:r>
                  <w:r w:rsidRPr="00CA0BE8">
                    <w:rPr>
                      <w:rFonts w:asciiTheme="majorHAnsi" w:hAnsiTheme="majorHAnsi"/>
                      <w:sz w:val="20"/>
                      <w:szCs w:val="20"/>
                      <w:lang w:val="fr-FR"/>
                    </w:rPr>
                    <w:t xml:space="preserve"> :</w:t>
                  </w:r>
                </w:p>
                <w:p w:rsidR="00C35ED3" w:rsidRPr="00CA0BE8" w:rsidRDefault="00C35ED3" w:rsidP="001243F9">
                  <w:pPr>
                    <w:spacing w:after="60"/>
                    <w:rPr>
                      <w:rFonts w:asciiTheme="majorHAnsi" w:hAnsiTheme="majorHAnsi"/>
                      <w:sz w:val="20"/>
                      <w:szCs w:val="20"/>
                      <w:lang w:val="fr-FR"/>
                    </w:rPr>
                  </w:pPr>
                </w:p>
                <w:tbl>
                  <w:tblPr>
                    <w:tblStyle w:val="Tablaconcuadrcula"/>
                    <w:tblW w:w="0" w:type="auto"/>
                    <w:tblLook w:val="04A0" w:firstRow="1" w:lastRow="0" w:firstColumn="1" w:lastColumn="0" w:noHBand="0" w:noVBand="1"/>
                  </w:tblPr>
                  <w:tblGrid>
                    <w:gridCol w:w="1093"/>
                    <w:gridCol w:w="1093"/>
                    <w:gridCol w:w="1093"/>
                    <w:gridCol w:w="1093"/>
                  </w:tblGrid>
                  <w:tr w:rsidR="00C35ED3" w:rsidRPr="00576405" w:rsidTr="001243F9">
                    <w:tc>
                      <w:tcPr>
                        <w:tcW w:w="1093" w:type="dxa"/>
                      </w:tcPr>
                      <w:p w:rsidR="00C35ED3" w:rsidRPr="00CA0BE8" w:rsidRDefault="00C35ED3" w:rsidP="001243F9">
                        <w:pPr>
                          <w:spacing w:after="0"/>
                          <w:rPr>
                            <w:rFonts w:asciiTheme="majorHAnsi" w:hAnsiTheme="majorHAnsi"/>
                            <w:lang w:val="fr-FR"/>
                          </w:rPr>
                        </w:pPr>
                        <w:r w:rsidRPr="00CA0BE8">
                          <w:rPr>
                            <w:rFonts w:asciiTheme="majorHAnsi" w:eastAsia="Verdana" w:hAnsiTheme="majorHAnsi" w:cs="Verdana"/>
                            <w:sz w:val="14"/>
                            <w:lang w:val="fr-FR"/>
                          </w:rPr>
                          <w:t xml:space="preserve">Description </w:t>
                        </w:r>
                      </w:p>
                    </w:tc>
                    <w:tc>
                      <w:tcPr>
                        <w:tcW w:w="1093" w:type="dxa"/>
                      </w:tcPr>
                      <w:p w:rsidR="00C35ED3" w:rsidRPr="00CA0BE8" w:rsidRDefault="00C35ED3" w:rsidP="001243F9">
                        <w:pPr>
                          <w:spacing w:after="0"/>
                          <w:ind w:right="99"/>
                          <w:jc w:val="center"/>
                          <w:rPr>
                            <w:rFonts w:asciiTheme="majorHAnsi" w:hAnsiTheme="majorHAnsi"/>
                            <w:lang w:val="fr-FR"/>
                          </w:rPr>
                        </w:pPr>
                        <w:r w:rsidRPr="00CA0BE8">
                          <w:rPr>
                            <w:rFonts w:asciiTheme="majorHAnsi" w:eastAsia="Verdana" w:hAnsiTheme="majorHAnsi" w:cs="Verdana"/>
                            <w:sz w:val="14"/>
                            <w:lang w:val="fr-FR"/>
                          </w:rPr>
                          <w:t xml:space="preserve">Montants </w:t>
                        </w:r>
                      </w:p>
                    </w:tc>
                    <w:tc>
                      <w:tcPr>
                        <w:tcW w:w="1093" w:type="dxa"/>
                      </w:tcPr>
                      <w:p w:rsidR="00C35ED3" w:rsidRPr="00CA0BE8" w:rsidRDefault="00C35ED3" w:rsidP="001243F9">
                        <w:pPr>
                          <w:spacing w:after="0"/>
                          <w:ind w:right="100"/>
                          <w:jc w:val="center"/>
                          <w:rPr>
                            <w:rFonts w:asciiTheme="majorHAnsi" w:hAnsiTheme="majorHAnsi"/>
                            <w:lang w:val="fr-FR"/>
                          </w:rPr>
                        </w:pPr>
                        <w:r w:rsidRPr="00CA0BE8">
                          <w:rPr>
                            <w:rFonts w:asciiTheme="majorHAnsi" w:eastAsia="Verdana" w:hAnsiTheme="majorHAnsi" w:cs="Verdana"/>
                            <w:sz w:val="14"/>
                            <w:lang w:val="fr-FR"/>
                          </w:rPr>
                          <w:t xml:space="preserve">Dates </w:t>
                        </w:r>
                      </w:p>
                    </w:tc>
                    <w:tc>
                      <w:tcPr>
                        <w:tcW w:w="1093" w:type="dxa"/>
                      </w:tcPr>
                      <w:p w:rsidR="00C35ED3" w:rsidRPr="00CA0BE8" w:rsidRDefault="00C35ED3" w:rsidP="001243F9">
                        <w:pPr>
                          <w:spacing w:after="0"/>
                          <w:ind w:left="12"/>
                          <w:rPr>
                            <w:rFonts w:asciiTheme="majorHAnsi" w:hAnsiTheme="majorHAnsi"/>
                            <w:lang w:val="fr-FR"/>
                          </w:rPr>
                        </w:pPr>
                        <w:r>
                          <w:rPr>
                            <w:rFonts w:asciiTheme="majorHAnsi" w:eastAsia="Verdana" w:hAnsiTheme="majorHAnsi" w:cs="Verdana"/>
                            <w:sz w:val="14"/>
                            <w:lang w:val="fr-FR"/>
                          </w:rPr>
                          <w:t>Destinataires</w:t>
                        </w:r>
                      </w:p>
                    </w:tc>
                  </w:tr>
                  <w:tr w:rsidR="00C35ED3" w:rsidRPr="00576405" w:rsidTr="001243F9">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r>
                  <w:tr w:rsidR="00C35ED3" w:rsidRPr="00576405" w:rsidTr="001243F9">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r>
                  <w:tr w:rsidR="00C35ED3" w:rsidRPr="00576405" w:rsidTr="001243F9">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r>
                  <w:tr w:rsidR="00C35ED3" w:rsidRPr="00576405" w:rsidTr="001243F9">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r>
                  <w:tr w:rsidR="00C35ED3" w:rsidRPr="00576405" w:rsidTr="001243F9">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c>
                      <w:tcPr>
                        <w:tcW w:w="1093" w:type="dxa"/>
                      </w:tcPr>
                      <w:p w:rsidR="00C35ED3" w:rsidRPr="00CA0BE8" w:rsidRDefault="00C35ED3" w:rsidP="001243F9">
                        <w:pPr>
                          <w:spacing w:after="60"/>
                          <w:rPr>
                            <w:rFonts w:asciiTheme="majorHAnsi" w:hAnsiTheme="majorHAnsi"/>
                            <w:sz w:val="20"/>
                            <w:szCs w:val="20"/>
                            <w:lang w:val="fr-FR"/>
                          </w:rPr>
                        </w:pPr>
                      </w:p>
                    </w:tc>
                  </w:tr>
                </w:tbl>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Si des informations complémentaires sont néce</w:t>
                  </w:r>
                  <w:r w:rsidRPr="00CA0BE8">
                    <w:rPr>
                      <w:rFonts w:asciiTheme="majorHAnsi" w:hAnsiTheme="majorHAnsi"/>
                      <w:sz w:val="20"/>
                      <w:szCs w:val="20"/>
                      <w:lang w:val="fr-FR"/>
                    </w:rPr>
                    <w:t>s</w:t>
                  </w:r>
                  <w:r w:rsidRPr="00CA0BE8">
                    <w:rPr>
                      <w:rFonts w:asciiTheme="majorHAnsi" w:hAnsiTheme="majorHAnsi"/>
                      <w:sz w:val="20"/>
                      <w:szCs w:val="20"/>
                      <w:lang w:val="fr-FR"/>
                    </w:rPr>
                    <w:t>saires, veuillez utiliser</w:t>
                  </w:r>
                  <w:r>
                    <w:rPr>
                      <w:rFonts w:asciiTheme="majorHAnsi" w:hAnsiTheme="majorHAnsi"/>
                      <w:sz w:val="20"/>
                      <w:szCs w:val="20"/>
                      <w:lang w:val="fr-FR"/>
                    </w:rPr>
                    <w:t xml:space="preserve"> le tableau « </w:t>
                  </w:r>
                  <w:r w:rsidRPr="00CA0BE8">
                    <w:rPr>
                      <w:rFonts w:asciiTheme="majorHAnsi" w:hAnsiTheme="majorHAnsi"/>
                      <w:sz w:val="20"/>
                      <w:szCs w:val="20"/>
                      <w:lang w:val="fr-FR"/>
                    </w:rPr>
                    <w:t>informations complémentaires</w:t>
                  </w:r>
                  <w:r>
                    <w:rPr>
                      <w:rFonts w:asciiTheme="majorHAnsi" w:hAnsiTheme="majorHAnsi"/>
                      <w:sz w:val="20"/>
                      <w:szCs w:val="20"/>
                      <w:lang w:val="fr-FR"/>
                    </w:rPr>
                    <w:t> »</w:t>
                  </w:r>
                  <w:r w:rsidRPr="00CA0BE8">
                    <w:rPr>
                      <w:rFonts w:asciiTheme="majorHAnsi" w:hAnsiTheme="majorHAnsi"/>
                      <w:sz w:val="20"/>
                      <w:szCs w:val="20"/>
                      <w:lang w:val="fr-FR"/>
                    </w:rPr>
                    <w:t xml:space="preserve">.  </w:t>
                  </w:r>
                </w:p>
              </w:tc>
            </w:tr>
            <w:tr w:rsidR="00C35ED3" w:rsidRPr="00576405" w:rsidTr="001243F9">
              <w:trPr>
                <w:trHeight w:val="2053"/>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Au cours de la période de référence</w:t>
                  </w:r>
                  <w:r w:rsidRPr="000C35A1">
                    <w:rPr>
                      <w:rFonts w:asciiTheme="majorHAnsi" w:hAnsiTheme="majorHAnsi"/>
                      <w:sz w:val="20"/>
                      <w:szCs w:val="20"/>
                      <w:vertAlign w:val="superscript"/>
                      <w:lang w:val="fr-FR"/>
                    </w:rPr>
                    <w:t>53</w:t>
                  </w:r>
                  <w:r w:rsidRPr="00CA0BE8">
                    <w:rPr>
                      <w:rFonts w:asciiTheme="majorHAnsi" w:hAnsiTheme="majorHAnsi"/>
                      <w:sz w:val="20"/>
                      <w:szCs w:val="20"/>
                      <w:lang w:val="fr-FR"/>
                    </w:rPr>
                    <w:t>, l'opérateur économique a effectué les principales livraisons su</w:t>
                  </w:r>
                  <w:r w:rsidRPr="00CA0BE8">
                    <w:rPr>
                      <w:rFonts w:asciiTheme="majorHAnsi" w:hAnsiTheme="majorHAnsi"/>
                      <w:sz w:val="20"/>
                      <w:szCs w:val="20"/>
                      <w:lang w:val="fr-FR"/>
                    </w:rPr>
                    <w:t>i</w:t>
                  </w:r>
                  <w:r w:rsidRPr="00CA0BE8">
                    <w:rPr>
                      <w:rFonts w:asciiTheme="majorHAnsi" w:hAnsiTheme="majorHAnsi"/>
                      <w:sz w:val="20"/>
                      <w:szCs w:val="20"/>
                      <w:lang w:val="fr-FR"/>
                    </w:rPr>
                    <w:t xml:space="preserve">vantes du type spécifié ou </w:t>
                  </w:r>
                  <w:proofErr w:type="gramStart"/>
                  <w:r w:rsidRPr="00CA0BE8">
                    <w:rPr>
                      <w:rFonts w:asciiTheme="majorHAnsi" w:hAnsiTheme="majorHAnsi"/>
                      <w:sz w:val="20"/>
                      <w:szCs w:val="20"/>
                      <w:lang w:val="fr-FR"/>
                    </w:rPr>
                    <w:t>a</w:t>
                  </w:r>
                  <w:proofErr w:type="gramEnd"/>
                  <w:r w:rsidRPr="00CA0BE8">
                    <w:rPr>
                      <w:rFonts w:asciiTheme="majorHAnsi" w:hAnsiTheme="majorHAnsi"/>
                      <w:sz w:val="20"/>
                      <w:szCs w:val="20"/>
                      <w:lang w:val="fr-FR"/>
                    </w:rPr>
                    <w:t xml:space="preserve"> fourni les principaux services suivants du type spécifié : Lors de l'énum</w:t>
                  </w:r>
                  <w:r w:rsidRPr="00CA0BE8">
                    <w:rPr>
                      <w:rFonts w:asciiTheme="majorHAnsi" w:hAnsiTheme="majorHAnsi"/>
                      <w:sz w:val="20"/>
                      <w:szCs w:val="20"/>
                      <w:lang w:val="fr-FR"/>
                    </w:rPr>
                    <w:t>é</w:t>
                  </w:r>
                  <w:r w:rsidRPr="00CA0BE8">
                    <w:rPr>
                      <w:rFonts w:asciiTheme="majorHAnsi" w:hAnsiTheme="majorHAnsi"/>
                      <w:sz w:val="20"/>
                      <w:szCs w:val="20"/>
                      <w:lang w:val="fr-FR"/>
                    </w:rPr>
                    <w:t>ration, veuillez indiquer les montants, les dates et les destinataires publics ou privés</w:t>
                  </w:r>
                  <w:r w:rsidRPr="000C35A1">
                    <w:rPr>
                      <w:rFonts w:asciiTheme="majorHAnsi" w:hAnsiTheme="majorHAnsi"/>
                      <w:sz w:val="20"/>
                      <w:szCs w:val="20"/>
                      <w:vertAlign w:val="superscript"/>
                      <w:lang w:val="fr-FR"/>
                    </w:rPr>
                    <w:t>54</w:t>
                  </w:r>
                  <w:r w:rsidRPr="00CA0BE8">
                    <w:rPr>
                      <w:rFonts w:asciiTheme="majorHAnsi" w:hAnsiTheme="majorHAnsi"/>
                      <w:sz w:val="20"/>
                      <w:szCs w:val="20"/>
                      <w:lang w:val="fr-FR"/>
                    </w:rPr>
                    <w:t xml:space="preserve"> : </w:t>
                  </w:r>
                </w:p>
              </w:tc>
              <w:tc>
                <w:tcPr>
                  <w:tcW w:w="4536" w:type="dxa"/>
                  <w:vMerge/>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p>
              </w:tc>
            </w:tr>
            <w:tr w:rsidR="00C35ED3" w:rsidRPr="00CA0BE8" w:rsidTr="001243F9">
              <w:trPr>
                <w:trHeight w:val="804"/>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2) Il peut faire appel au </w:t>
                  </w:r>
                  <w:r w:rsidRPr="00CA0BE8">
                    <w:rPr>
                      <w:rFonts w:asciiTheme="majorHAnsi" w:hAnsiTheme="majorHAnsi"/>
                      <w:b/>
                      <w:sz w:val="20"/>
                      <w:szCs w:val="20"/>
                      <w:lang w:val="fr-FR"/>
                    </w:rPr>
                    <w:t xml:space="preserve">personnel technique ou aux organismes techniques </w:t>
                  </w:r>
                  <w:r w:rsidRPr="00CA0BE8">
                    <w:rPr>
                      <w:rFonts w:asciiTheme="majorHAnsi" w:hAnsiTheme="majorHAnsi"/>
                      <w:sz w:val="20"/>
                      <w:szCs w:val="20"/>
                      <w:lang w:val="fr-FR"/>
                    </w:rPr>
                    <w:t>suivants</w:t>
                  </w:r>
                  <w:r w:rsidRPr="000C35A1">
                    <w:rPr>
                      <w:rFonts w:asciiTheme="majorHAnsi" w:hAnsiTheme="majorHAnsi"/>
                      <w:sz w:val="20"/>
                      <w:szCs w:val="20"/>
                      <w:vertAlign w:val="superscript"/>
                      <w:lang w:val="fr-FR"/>
                    </w:rPr>
                    <w:t>56</w:t>
                  </w:r>
                  <w:r w:rsidRPr="00CA0BE8">
                    <w:rPr>
                      <w:rFonts w:asciiTheme="majorHAnsi" w:hAnsiTheme="majorHAnsi"/>
                      <w:sz w:val="20"/>
                      <w:szCs w:val="20"/>
                      <w:lang w:val="fr-FR"/>
                    </w:rPr>
                    <w:t>, notamment ceux chargés du contrôle de la qualité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576405" w:rsidTr="001243F9">
              <w:trPr>
                <w:trHeight w:val="633"/>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Dans le cas des marchés publics de travaux, l'opér</w:t>
                  </w:r>
                  <w:r w:rsidRPr="00CA0BE8">
                    <w:rPr>
                      <w:rFonts w:asciiTheme="majorHAnsi" w:hAnsiTheme="majorHAnsi"/>
                      <w:sz w:val="20"/>
                      <w:szCs w:val="20"/>
                      <w:lang w:val="fr-FR"/>
                    </w:rPr>
                    <w:t>a</w:t>
                  </w:r>
                  <w:r w:rsidRPr="00CA0BE8">
                    <w:rPr>
                      <w:rFonts w:asciiTheme="majorHAnsi" w:hAnsiTheme="majorHAnsi"/>
                      <w:sz w:val="20"/>
                      <w:szCs w:val="20"/>
                      <w:lang w:val="fr-FR"/>
                    </w:rPr>
                    <w:t>teur économique peut faire appel au personnel tec</w:t>
                  </w:r>
                  <w:r w:rsidRPr="00CA0BE8">
                    <w:rPr>
                      <w:rFonts w:asciiTheme="majorHAnsi" w:hAnsiTheme="majorHAnsi"/>
                      <w:sz w:val="20"/>
                      <w:szCs w:val="20"/>
                      <w:lang w:val="fr-FR"/>
                    </w:rPr>
                    <w:t>h</w:t>
                  </w:r>
                  <w:r w:rsidRPr="00CA0BE8">
                    <w:rPr>
                      <w:rFonts w:asciiTheme="majorHAnsi" w:hAnsiTheme="majorHAnsi"/>
                      <w:sz w:val="20"/>
                      <w:szCs w:val="20"/>
                      <w:lang w:val="fr-FR"/>
                    </w:rPr>
                    <w:t>nique ou aux organismes techniques suivants pour l'exécution des travaux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9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Capacité technique et professionnelle</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CA0BE8" w:rsidTr="001243F9">
              <w:trPr>
                <w:trHeight w:val="657"/>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3) Il utilise les </w:t>
                  </w:r>
                  <w:r w:rsidRPr="00CA0BE8">
                    <w:rPr>
                      <w:rFonts w:asciiTheme="majorHAnsi" w:eastAsia="Verdana" w:hAnsiTheme="majorHAnsi" w:cs="Verdana"/>
                      <w:b/>
                      <w:sz w:val="20"/>
                      <w:szCs w:val="20"/>
                      <w:lang w:val="fr-FR"/>
                    </w:rPr>
                    <w:t xml:space="preserve">moyens techniques et les mesures d'assurance qualité </w:t>
                  </w:r>
                  <w:r w:rsidRPr="00CA0BE8">
                    <w:rPr>
                      <w:rFonts w:asciiTheme="majorHAnsi" w:eastAsia="Verdana" w:hAnsiTheme="majorHAnsi" w:cs="Verdana"/>
                      <w:sz w:val="20"/>
                      <w:szCs w:val="20"/>
                      <w:lang w:val="fr-FR"/>
                    </w:rPr>
                    <w:t xml:space="preserve">suivants et dispose des </w:t>
                  </w:r>
                  <w:r w:rsidRPr="00CA0BE8">
                    <w:rPr>
                      <w:rFonts w:asciiTheme="majorHAnsi" w:eastAsia="Verdana" w:hAnsiTheme="majorHAnsi" w:cs="Verdana"/>
                      <w:b/>
                      <w:sz w:val="20"/>
                      <w:szCs w:val="20"/>
                      <w:lang w:val="fr-FR"/>
                    </w:rPr>
                    <w:t xml:space="preserve">moyens d'étude et de recherche suivants </w:t>
                  </w:r>
                  <w:r w:rsidRPr="00CA0BE8">
                    <w:rPr>
                      <w:rFonts w:asciiTheme="majorHAnsi" w:eastAsia="Verdana" w:hAnsiTheme="majorHAnsi" w:cs="Verdana"/>
                      <w:sz w:val="20"/>
                      <w:szCs w:val="20"/>
                      <w:lang w:val="fr-FR"/>
                    </w:rPr>
                    <w:t>:</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w:t>
                  </w:r>
                </w:p>
              </w:tc>
            </w:tr>
            <w:tr w:rsidR="00C35ED3" w:rsidRPr="00CA0BE8" w:rsidTr="001243F9">
              <w:trPr>
                <w:trHeight w:val="555"/>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4) Il peut mettre en œuvre les systèmes de </w:t>
                  </w:r>
                  <w:r w:rsidRPr="00CA0BE8">
                    <w:rPr>
                      <w:rFonts w:asciiTheme="majorHAnsi" w:hAnsiTheme="majorHAnsi"/>
                      <w:b/>
                      <w:sz w:val="20"/>
                      <w:szCs w:val="20"/>
                      <w:lang w:val="fr-FR"/>
                    </w:rPr>
                    <w:t xml:space="preserve">gestion </w:t>
                  </w:r>
                  <w:r w:rsidRPr="00CA0BE8">
                    <w:rPr>
                      <w:rFonts w:asciiTheme="majorHAnsi" w:hAnsiTheme="majorHAnsi"/>
                      <w:sz w:val="20"/>
                      <w:szCs w:val="20"/>
                      <w:lang w:val="fr-FR"/>
                    </w:rPr>
                    <w:t xml:space="preserve">et de suivi de la </w:t>
                  </w:r>
                  <w:r w:rsidRPr="00CA0BE8">
                    <w:rPr>
                      <w:rFonts w:asciiTheme="majorHAnsi" w:hAnsiTheme="majorHAnsi"/>
                      <w:b/>
                      <w:sz w:val="20"/>
                      <w:szCs w:val="20"/>
                      <w:lang w:val="fr-FR"/>
                    </w:rPr>
                    <w:t xml:space="preserve">chaîne d'approvisionnement </w:t>
                  </w:r>
                  <w:r w:rsidRPr="00CA0BE8">
                    <w:rPr>
                      <w:rFonts w:asciiTheme="majorHAnsi" w:hAnsiTheme="majorHAnsi"/>
                      <w:sz w:val="20"/>
                      <w:szCs w:val="20"/>
                      <w:lang w:val="fr-FR"/>
                    </w:rPr>
                    <w:t>suivants pendant l'exécution du contrat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CA0BE8" w:rsidTr="001243F9">
              <w:trPr>
                <w:trHeight w:val="927"/>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(5) </w:t>
                  </w:r>
                  <w:r w:rsidRPr="00CA0BE8">
                    <w:rPr>
                      <w:rFonts w:asciiTheme="majorHAnsi" w:hAnsiTheme="majorHAnsi"/>
                      <w:b/>
                      <w:sz w:val="20"/>
                      <w:szCs w:val="20"/>
                      <w:lang w:val="fr-FR"/>
                    </w:rPr>
                    <w:t xml:space="preserve">Lorsque les biens ou les services à fournir sont complexes ou, exceptionnellement, dans le cas de biens ou de services nécessaires </w:t>
                  </w:r>
                  <w:r w:rsidRPr="00CA0BE8">
                    <w:rPr>
                      <w:rFonts w:asciiTheme="majorHAnsi" w:hAnsiTheme="majorHAnsi"/>
                      <w:sz w:val="20"/>
                      <w:szCs w:val="20"/>
                      <w:lang w:val="fr-FR"/>
                    </w:rPr>
                    <w:t>à un usage particulier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CA0BE8" w:rsidTr="001243F9">
              <w:trPr>
                <w:trHeight w:val="946"/>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L'opérateur économique autorise-t-il la vérification</w:t>
                  </w:r>
                  <w:r w:rsidRPr="000C35A1">
                    <w:rPr>
                      <w:rFonts w:asciiTheme="majorHAnsi" w:hAnsiTheme="majorHAnsi"/>
                      <w:sz w:val="20"/>
                      <w:szCs w:val="20"/>
                      <w:vertAlign w:val="superscript"/>
                      <w:lang w:val="fr-FR"/>
                    </w:rPr>
                    <w:t>57</w:t>
                  </w:r>
                  <w:r w:rsidRPr="00CA0BE8">
                    <w:rPr>
                      <w:rFonts w:asciiTheme="majorHAnsi" w:hAnsiTheme="majorHAnsi"/>
                      <w:sz w:val="20"/>
                      <w:szCs w:val="20"/>
                      <w:lang w:val="fr-FR"/>
                    </w:rPr>
                    <w:t xml:space="preserve"> de sa </w:t>
                  </w:r>
                  <w:r w:rsidRPr="00CA0BE8">
                    <w:rPr>
                      <w:rFonts w:asciiTheme="majorHAnsi" w:hAnsiTheme="majorHAnsi"/>
                      <w:b/>
                      <w:sz w:val="20"/>
                      <w:szCs w:val="20"/>
                      <w:lang w:val="fr-FR"/>
                    </w:rPr>
                    <w:t>capacité de production, de sa capacité tec</w:t>
                  </w:r>
                  <w:r w:rsidRPr="00CA0BE8">
                    <w:rPr>
                      <w:rFonts w:asciiTheme="majorHAnsi" w:hAnsiTheme="majorHAnsi"/>
                      <w:b/>
                      <w:sz w:val="20"/>
                      <w:szCs w:val="20"/>
                      <w:lang w:val="fr-FR"/>
                    </w:rPr>
                    <w:t>h</w:t>
                  </w:r>
                  <w:r w:rsidRPr="00CA0BE8">
                    <w:rPr>
                      <w:rFonts w:asciiTheme="majorHAnsi" w:hAnsiTheme="majorHAnsi"/>
                      <w:b/>
                      <w:sz w:val="20"/>
                      <w:szCs w:val="20"/>
                      <w:lang w:val="fr-FR"/>
                    </w:rPr>
                    <w:t xml:space="preserve">nique </w:t>
                  </w:r>
                  <w:r w:rsidRPr="00CA0BE8">
                    <w:rPr>
                      <w:rFonts w:asciiTheme="majorHAnsi" w:hAnsiTheme="majorHAnsi"/>
                      <w:sz w:val="20"/>
                      <w:szCs w:val="20"/>
                      <w:lang w:val="fr-FR"/>
                    </w:rPr>
                    <w:t xml:space="preserve">et, le cas échéant, des </w:t>
                  </w:r>
                  <w:r w:rsidRPr="00CA0BE8">
                    <w:rPr>
                      <w:rFonts w:asciiTheme="majorHAnsi" w:hAnsiTheme="majorHAnsi"/>
                      <w:b/>
                      <w:sz w:val="20"/>
                      <w:szCs w:val="20"/>
                      <w:lang w:val="fr-FR"/>
                    </w:rPr>
                    <w:t xml:space="preserve">moyens d'étude </w:t>
                  </w:r>
                  <w:r w:rsidRPr="00CA0BE8">
                    <w:rPr>
                      <w:rFonts w:asciiTheme="majorHAnsi" w:hAnsiTheme="majorHAnsi"/>
                      <w:sz w:val="20"/>
                      <w:szCs w:val="20"/>
                      <w:lang w:val="fr-FR"/>
                    </w:rPr>
                    <w:t xml:space="preserve">et de recherche dont il dispose, ainsi que des </w:t>
                  </w:r>
                  <w:r w:rsidRPr="00CA0BE8">
                    <w:rPr>
                      <w:rFonts w:asciiTheme="majorHAnsi" w:hAnsiTheme="majorHAnsi"/>
                      <w:b/>
                      <w:sz w:val="20"/>
                      <w:szCs w:val="20"/>
                      <w:lang w:val="fr-FR"/>
                    </w:rPr>
                    <w:t>mesures de contrôle de la qualité qu</w:t>
                  </w:r>
                  <w:r w:rsidRPr="00CA0BE8">
                    <w:rPr>
                      <w:rFonts w:asciiTheme="majorHAnsi" w:hAnsiTheme="majorHAnsi"/>
                      <w:sz w:val="20"/>
                      <w:szCs w:val="20"/>
                      <w:lang w:val="fr-FR"/>
                    </w:rPr>
                    <w:t>'il appliquera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302743426"/>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253129282"/>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436"/>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 xml:space="preserve">6) Les personnes suivantes possèdent les </w:t>
                  </w:r>
                  <w:r w:rsidRPr="00CA0BE8">
                    <w:rPr>
                      <w:rFonts w:asciiTheme="majorHAnsi" w:hAnsiTheme="majorHAnsi"/>
                      <w:b/>
                      <w:sz w:val="20"/>
                      <w:szCs w:val="20"/>
                      <w:lang w:val="fr-FR"/>
                    </w:rPr>
                    <w:t>qualific</w:t>
                  </w:r>
                  <w:r w:rsidRPr="00CA0BE8">
                    <w:rPr>
                      <w:rFonts w:asciiTheme="majorHAnsi" w:hAnsiTheme="majorHAnsi"/>
                      <w:b/>
                      <w:sz w:val="20"/>
                      <w:szCs w:val="20"/>
                      <w:lang w:val="fr-FR"/>
                    </w:rPr>
                    <w:t>a</w:t>
                  </w:r>
                  <w:r w:rsidRPr="00CA0BE8">
                    <w:rPr>
                      <w:rFonts w:asciiTheme="majorHAnsi" w:hAnsiTheme="majorHAnsi"/>
                      <w:b/>
                      <w:sz w:val="20"/>
                      <w:szCs w:val="20"/>
                      <w:lang w:val="fr-FR"/>
                    </w:rPr>
                    <w:t xml:space="preserve">tions éducatives et professionnelles </w:t>
                  </w:r>
                  <w:r w:rsidRPr="00CA0BE8">
                    <w:rPr>
                      <w:rFonts w:asciiTheme="majorHAnsi" w:hAnsiTheme="majorHAnsi"/>
                      <w:sz w:val="20"/>
                      <w:szCs w:val="20"/>
                      <w:lang w:val="fr-FR"/>
                    </w:rPr>
                    <w:t>suivantes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p>
              </w:tc>
            </w:tr>
            <w:tr w:rsidR="00C35ED3" w:rsidRPr="00CA0BE8" w:rsidTr="001243F9">
              <w:trPr>
                <w:trHeight w:val="633"/>
                <w:jc w:val="center"/>
              </w:trPr>
              <w:tc>
                <w:tcPr>
                  <w:tcW w:w="4783" w:type="dxa"/>
                  <w:tcBorders>
                    <w:left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(a) Le prestataire de services ou l'entrepreneur lui-même et/ou (en fonction des exigences énoncées dans l'avis ou les documents de passation de marchés pertinents).</w:t>
                  </w:r>
                </w:p>
              </w:tc>
              <w:tc>
                <w:tcPr>
                  <w:tcW w:w="4536" w:type="dxa"/>
                  <w:tcBorders>
                    <w:left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w:t>
                  </w:r>
                </w:p>
              </w:tc>
            </w:tr>
            <w:tr w:rsidR="00C35ED3" w:rsidRPr="00CA0BE8" w:rsidTr="001243F9">
              <w:trPr>
                <w:trHeight w:val="247"/>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 xml:space="preserve">(b) </w:t>
                  </w:r>
                  <w:r>
                    <w:rPr>
                      <w:rFonts w:asciiTheme="majorHAnsi" w:hAnsiTheme="majorHAnsi"/>
                      <w:sz w:val="20"/>
                      <w:szCs w:val="20"/>
                      <w:lang w:val="fr-FR"/>
                    </w:rPr>
                    <w:t>Ses</w:t>
                  </w:r>
                  <w:r w:rsidRPr="00CA0BE8">
                    <w:rPr>
                      <w:rFonts w:asciiTheme="majorHAnsi" w:hAnsiTheme="majorHAnsi"/>
                      <w:sz w:val="20"/>
                      <w:szCs w:val="20"/>
                      <w:lang w:val="fr-FR"/>
                    </w:rPr>
                    <w:t xml:space="preserve"> cadres supérieurs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b)</w:t>
                  </w:r>
                </w:p>
              </w:tc>
            </w:tr>
            <w:tr w:rsidR="00C35ED3" w:rsidRPr="00CA0BE8" w:rsidTr="001243F9">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 xml:space="preserve">(7) L'opérateur économique peut appliquer les </w:t>
                  </w:r>
                  <w:r w:rsidRPr="00CA0BE8">
                    <w:rPr>
                      <w:rFonts w:asciiTheme="majorHAnsi" w:hAnsiTheme="majorHAnsi"/>
                      <w:b/>
                      <w:sz w:val="20"/>
                      <w:szCs w:val="20"/>
                      <w:lang w:val="fr-FR"/>
                    </w:rPr>
                    <w:t>m</w:t>
                  </w:r>
                  <w:r w:rsidRPr="00CA0BE8">
                    <w:rPr>
                      <w:rFonts w:asciiTheme="majorHAnsi" w:hAnsiTheme="majorHAnsi"/>
                      <w:b/>
                      <w:sz w:val="20"/>
                      <w:szCs w:val="20"/>
                      <w:lang w:val="fr-FR"/>
                    </w:rPr>
                    <w:t>e</w:t>
                  </w:r>
                  <w:r w:rsidRPr="00CA0BE8">
                    <w:rPr>
                      <w:rFonts w:asciiTheme="majorHAnsi" w:hAnsiTheme="majorHAnsi"/>
                      <w:b/>
                      <w:sz w:val="20"/>
                      <w:szCs w:val="20"/>
                      <w:lang w:val="fr-FR"/>
                    </w:rPr>
                    <w:t xml:space="preserve">sures de gestion environnementale </w:t>
                  </w:r>
                  <w:r w:rsidRPr="00CA0BE8">
                    <w:rPr>
                      <w:rFonts w:asciiTheme="majorHAnsi" w:hAnsiTheme="majorHAnsi"/>
                      <w:sz w:val="20"/>
                      <w:szCs w:val="20"/>
                      <w:lang w:val="fr-FR"/>
                    </w:rPr>
                    <w:t>suivantes lors de l'exécution du contrat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tc>
            </w:tr>
            <w:tr w:rsidR="00C35ED3" w:rsidRPr="00CA0BE8" w:rsidTr="001243F9">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8) L'</w:t>
                  </w:r>
                  <w:r w:rsidRPr="00CA0BE8">
                    <w:rPr>
                      <w:rFonts w:asciiTheme="majorHAnsi" w:hAnsiTheme="majorHAnsi"/>
                      <w:b/>
                      <w:sz w:val="20"/>
                      <w:szCs w:val="20"/>
                      <w:lang w:val="fr-FR"/>
                    </w:rPr>
                    <w:t xml:space="preserve">effectif annuel moyen de </w:t>
                  </w:r>
                  <w:r w:rsidRPr="00CA0BE8">
                    <w:rPr>
                      <w:rFonts w:asciiTheme="majorHAnsi" w:hAnsiTheme="majorHAnsi"/>
                      <w:sz w:val="20"/>
                      <w:szCs w:val="20"/>
                      <w:lang w:val="fr-FR"/>
                    </w:rPr>
                    <w:t>l'opérateur écon</w:t>
                  </w:r>
                  <w:r w:rsidRPr="00CA0BE8">
                    <w:rPr>
                      <w:rFonts w:asciiTheme="majorHAnsi" w:hAnsiTheme="majorHAnsi"/>
                      <w:sz w:val="20"/>
                      <w:szCs w:val="20"/>
                      <w:lang w:val="fr-FR"/>
                    </w:rPr>
                    <w:t>o</w:t>
                  </w:r>
                  <w:r w:rsidRPr="00CA0BE8">
                    <w:rPr>
                      <w:rFonts w:asciiTheme="majorHAnsi" w:hAnsiTheme="majorHAnsi"/>
                      <w:sz w:val="20"/>
                      <w:szCs w:val="20"/>
                      <w:lang w:val="fr-FR"/>
                    </w:rPr>
                    <w:t>mique et le nombre de cadres au cours des trois de</w:t>
                  </w:r>
                  <w:r w:rsidRPr="00CA0BE8">
                    <w:rPr>
                      <w:rFonts w:asciiTheme="majorHAnsi" w:hAnsiTheme="majorHAnsi"/>
                      <w:sz w:val="20"/>
                      <w:szCs w:val="20"/>
                      <w:lang w:val="fr-FR"/>
                    </w:rPr>
                    <w:t>r</w:t>
                  </w:r>
                  <w:r w:rsidRPr="00CA0BE8">
                    <w:rPr>
                      <w:rFonts w:asciiTheme="majorHAnsi" w:hAnsiTheme="majorHAnsi"/>
                      <w:sz w:val="20"/>
                      <w:szCs w:val="20"/>
                      <w:lang w:val="fr-FR"/>
                    </w:rPr>
                    <w:t>nières années sont les suivants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Année, effectif annuel moyen : </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 xml:space="preserve">Année, nombre de gestionnaires : </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p w:rsidR="00C35ED3" w:rsidRPr="00CA0BE8" w:rsidRDefault="00C35ED3" w:rsidP="001243F9">
                  <w:pPr>
                    <w:spacing w:after="40"/>
                    <w:jc w:val="center"/>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tc>
            </w:tr>
            <w:tr w:rsidR="00C35ED3" w:rsidRPr="00CA0BE8" w:rsidTr="001243F9">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 xml:space="preserve">(9) L'opérateur économique doit disposer des </w:t>
                  </w:r>
                  <w:r w:rsidRPr="00CA0BE8">
                    <w:rPr>
                      <w:rFonts w:asciiTheme="majorHAnsi" w:hAnsiTheme="majorHAnsi"/>
                      <w:b/>
                      <w:sz w:val="20"/>
                      <w:szCs w:val="20"/>
                      <w:lang w:val="fr-FR"/>
                    </w:rPr>
                    <w:t>m</w:t>
                  </w:r>
                  <w:r w:rsidRPr="00CA0BE8">
                    <w:rPr>
                      <w:rFonts w:asciiTheme="majorHAnsi" w:hAnsiTheme="majorHAnsi"/>
                      <w:b/>
                      <w:sz w:val="20"/>
                      <w:szCs w:val="20"/>
                      <w:lang w:val="fr-FR"/>
                    </w:rPr>
                    <w:t>a</w:t>
                  </w:r>
                  <w:r w:rsidRPr="00CA0BE8">
                    <w:rPr>
                      <w:rFonts w:asciiTheme="majorHAnsi" w:hAnsiTheme="majorHAnsi"/>
                      <w:b/>
                      <w:sz w:val="20"/>
                      <w:szCs w:val="20"/>
                      <w:lang w:val="fr-FR"/>
                    </w:rPr>
                    <w:t>chines, du matériel et des équipements tec</w:t>
                  </w:r>
                  <w:r w:rsidRPr="00CA0BE8">
                    <w:rPr>
                      <w:rFonts w:asciiTheme="majorHAnsi" w:hAnsiTheme="majorHAnsi"/>
                      <w:b/>
                      <w:sz w:val="20"/>
                      <w:szCs w:val="20"/>
                      <w:lang w:val="fr-FR"/>
                    </w:rPr>
                    <w:t>h</w:t>
                  </w:r>
                  <w:r w:rsidRPr="00CA0BE8">
                    <w:rPr>
                      <w:rFonts w:asciiTheme="majorHAnsi" w:hAnsiTheme="majorHAnsi"/>
                      <w:b/>
                      <w:sz w:val="20"/>
                      <w:szCs w:val="20"/>
                      <w:lang w:val="fr-FR"/>
                    </w:rPr>
                    <w:t xml:space="preserve">niques </w:t>
                  </w:r>
                  <w:r w:rsidRPr="00CA0BE8">
                    <w:rPr>
                      <w:rFonts w:asciiTheme="majorHAnsi" w:hAnsiTheme="majorHAnsi"/>
                      <w:sz w:val="20"/>
                      <w:szCs w:val="20"/>
                      <w:lang w:val="fr-FR"/>
                    </w:rPr>
                    <w:t>suivants pour l'exécution du contrat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tc>
            </w:tr>
            <w:tr w:rsidR="00C35ED3" w:rsidRPr="00CA0BE8" w:rsidTr="001243F9">
              <w:trPr>
                <w:trHeight w:val="790"/>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 xml:space="preserve">10) L'opérateur économique </w:t>
                  </w:r>
                  <w:r w:rsidRPr="00CA0BE8">
                    <w:rPr>
                      <w:rFonts w:asciiTheme="majorHAnsi" w:hAnsiTheme="majorHAnsi"/>
                      <w:b/>
                      <w:sz w:val="20"/>
                      <w:szCs w:val="20"/>
                      <w:lang w:val="fr-FR"/>
                    </w:rPr>
                    <w:t>peut avoir l'intention de sous-traiter</w:t>
                  </w:r>
                  <w:r w:rsidRPr="000C35A1">
                    <w:rPr>
                      <w:rFonts w:asciiTheme="majorHAnsi" w:hAnsiTheme="majorHAnsi"/>
                      <w:b/>
                      <w:sz w:val="20"/>
                      <w:szCs w:val="20"/>
                      <w:vertAlign w:val="superscript"/>
                      <w:lang w:val="fr-FR"/>
                    </w:rPr>
                    <w:t>58</w:t>
                  </w:r>
                  <w:r w:rsidRPr="00CA0BE8">
                    <w:rPr>
                      <w:rFonts w:asciiTheme="majorHAnsi" w:hAnsiTheme="majorHAnsi"/>
                      <w:b/>
                      <w:sz w:val="20"/>
                      <w:szCs w:val="20"/>
                      <w:lang w:val="fr-FR"/>
                    </w:rPr>
                    <w:t xml:space="preserve"> </w:t>
                  </w:r>
                  <w:r w:rsidRPr="00CA0BE8">
                    <w:rPr>
                      <w:rFonts w:asciiTheme="majorHAnsi" w:hAnsiTheme="majorHAnsi"/>
                      <w:sz w:val="20"/>
                      <w:szCs w:val="20"/>
                      <w:lang w:val="fr-FR"/>
                    </w:rPr>
                    <w:t xml:space="preserve">la partie suivante </w:t>
                  </w:r>
                  <w:r w:rsidRPr="00CA0BE8">
                    <w:rPr>
                      <w:rFonts w:asciiTheme="majorHAnsi" w:hAnsiTheme="majorHAnsi"/>
                      <w:b/>
                      <w:sz w:val="20"/>
                      <w:szCs w:val="20"/>
                      <w:lang w:val="fr-FR"/>
                    </w:rPr>
                    <w:t xml:space="preserve">(c'est-à-dire le pourcentage) du </w:t>
                  </w:r>
                  <w:r w:rsidRPr="00CA0BE8">
                    <w:rPr>
                      <w:rFonts w:asciiTheme="majorHAnsi" w:hAnsiTheme="majorHAnsi"/>
                      <w:sz w:val="20"/>
                      <w:szCs w:val="20"/>
                      <w:lang w:val="fr-FR"/>
                    </w:rPr>
                    <w:t>contrat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231"/>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Capacité technique et professionnelle</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576405" w:rsidTr="001243F9">
              <w:trPr>
                <w:trHeight w:val="521"/>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(11) Dans le cas des marchés publics de </w:t>
                  </w:r>
                  <w:r w:rsidRPr="00CA0BE8">
                    <w:rPr>
                      <w:rFonts w:asciiTheme="majorHAnsi" w:hAnsiTheme="majorHAnsi"/>
                      <w:b/>
                      <w:sz w:val="20"/>
                      <w:szCs w:val="20"/>
                      <w:lang w:val="fr-FR"/>
                    </w:rPr>
                    <w:t xml:space="preserve">fournitures </w:t>
                  </w:r>
                  <w:r w:rsidRPr="00CA0BE8">
                    <w:rPr>
                      <w:rFonts w:asciiTheme="majorHAnsi" w:hAnsiTheme="majorHAnsi"/>
                      <w:sz w:val="20"/>
                      <w:szCs w:val="20"/>
                      <w:lang w:val="fr-FR"/>
                    </w:rPr>
                    <w:t>:</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p>
              </w:tc>
            </w:tr>
            <w:tr w:rsidR="00C35ED3" w:rsidRPr="00CA0BE8" w:rsidTr="001243F9">
              <w:trPr>
                <w:trHeight w:val="790"/>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L'opérateur économique fournit les échantillons, descriptions ou photographies requis des produits à fournir, sans qu'il soit nécessaire d'y joindre des certificats d'authenticité.</w:t>
                  </w:r>
                </w:p>
              </w:tc>
              <w:tc>
                <w:tcPr>
                  <w:tcW w:w="4536" w:type="dxa"/>
                  <w:tcBorders>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2090258981"/>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1948038387"/>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790"/>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Le cas échéant, l'opérateur économique déclare ég</w:t>
                  </w:r>
                  <w:r w:rsidRPr="00CA0BE8">
                    <w:rPr>
                      <w:rFonts w:asciiTheme="majorHAnsi" w:hAnsiTheme="majorHAnsi"/>
                      <w:sz w:val="20"/>
                      <w:szCs w:val="20"/>
                      <w:lang w:val="fr-FR"/>
                    </w:rPr>
                    <w:t>a</w:t>
                  </w:r>
                  <w:r w:rsidRPr="00CA0BE8">
                    <w:rPr>
                      <w:rFonts w:asciiTheme="majorHAnsi" w:hAnsiTheme="majorHAnsi"/>
                      <w:sz w:val="20"/>
                      <w:szCs w:val="20"/>
                      <w:lang w:val="fr-FR"/>
                    </w:rPr>
                    <w:t>lement qu'il fournira les certificats d'authenticité requis.</w:t>
                  </w:r>
                </w:p>
              </w:tc>
              <w:tc>
                <w:tcPr>
                  <w:tcW w:w="4536" w:type="dxa"/>
                  <w:tcBorders>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inorHAnsi" w:eastAsia="Verdana" w:hAnsiTheme="minorHAnsi" w:cs="Verdana"/>
                      <w:sz w:val="20"/>
                      <w:szCs w:val="20"/>
                      <w:lang w:val="fr-FR"/>
                    </w:rPr>
                    <w:t xml:space="preserve">Oui </w:t>
                  </w:r>
                  <w:sdt>
                    <w:sdtPr>
                      <w:rPr>
                        <w:rFonts w:asciiTheme="minorHAnsi" w:eastAsia="Verdana" w:hAnsiTheme="minorHAnsi" w:cs="Verdana"/>
                        <w:b/>
                        <w:sz w:val="20"/>
                        <w:szCs w:val="20"/>
                        <w:lang w:val="fr-FR"/>
                      </w:rPr>
                      <w:id w:val="758562195"/>
                    </w:sdtPr>
                    <w:sdtEndPr/>
                    <w:sdtContent>
                      <w:r w:rsidRPr="00CA0BE8">
                        <w:rPr>
                          <w:rFonts w:ascii="MS Mincho" w:eastAsia="MS Mincho" w:hAnsi="MS Mincho" w:cs="MS Mincho"/>
                          <w:b/>
                          <w:sz w:val="20"/>
                          <w:szCs w:val="20"/>
                          <w:lang w:val="fr-FR"/>
                        </w:rPr>
                        <w:t>☐</w:t>
                      </w:r>
                    </w:sdtContent>
                  </w:sdt>
                  <w:r w:rsidRPr="00CA0BE8">
                    <w:rPr>
                      <w:rFonts w:asciiTheme="minorHAnsi" w:eastAsia="Verdana" w:hAnsiTheme="minorHAnsi" w:cs="Verdana"/>
                      <w:sz w:val="20"/>
                      <w:szCs w:val="20"/>
                      <w:lang w:val="fr-FR"/>
                    </w:rPr>
                    <w:t xml:space="preserve">                  Non </w:t>
                  </w:r>
                  <w:sdt>
                    <w:sdtPr>
                      <w:rPr>
                        <w:rFonts w:asciiTheme="minorHAnsi" w:eastAsia="Verdana" w:hAnsiTheme="minorHAnsi" w:cs="Verdana"/>
                        <w:b/>
                        <w:sz w:val="20"/>
                        <w:szCs w:val="20"/>
                        <w:lang w:val="fr-FR"/>
                      </w:rPr>
                      <w:id w:val="482277219"/>
                    </w:sdtPr>
                    <w:sdtEndPr/>
                    <w:sdtContent>
                      <w:r w:rsidRPr="00CA0BE8">
                        <w:rPr>
                          <w:rFonts w:ascii="MS Mincho" w:eastAsia="MS Mincho" w:hAnsi="MS Mincho" w:cs="MS Mincho"/>
                          <w:b/>
                          <w:sz w:val="20"/>
                          <w:szCs w:val="20"/>
                          <w:lang w:val="fr-FR"/>
                        </w:rPr>
                        <w:t>☐</w:t>
                      </w:r>
                    </w:sdtContent>
                  </w:sdt>
                </w:p>
              </w:tc>
            </w:tr>
            <w:tr w:rsidR="00C35ED3" w:rsidRPr="00576405" w:rsidTr="001243F9">
              <w:trPr>
                <w:trHeight w:val="790"/>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eastAsia="Verdana" w:hAnsiTheme="majorHAnsi" w:cs="Verdana"/>
                      <w:sz w:val="20"/>
                      <w:szCs w:val="20"/>
                      <w:lang w:val="fr-FR"/>
                    </w:rPr>
                    <w:t xml:space="preserve">Si la documentation pertinente est disponible </w:t>
                  </w:r>
                  <w:r>
                    <w:rPr>
                      <w:rFonts w:asciiTheme="majorHAnsi" w:eastAsia="Verdana" w:hAnsiTheme="majorHAnsi" w:cs="Verdana"/>
                      <w:sz w:val="20"/>
                      <w:szCs w:val="20"/>
                      <w:lang w:val="fr-FR"/>
                    </w:rPr>
                    <w:t>au</w:t>
                  </w:r>
                  <w:r w:rsidRPr="00CA0BE8">
                    <w:rPr>
                      <w:rFonts w:asciiTheme="majorHAnsi" w:eastAsia="Verdana" w:hAnsiTheme="majorHAnsi" w:cs="Verdana"/>
                      <w:sz w:val="20"/>
                      <w:szCs w:val="20"/>
                      <w:lang w:val="fr-FR"/>
                    </w:rPr>
                    <w:t xml:space="preserve"> format électronique, veuillez l'indiquer :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 xml:space="preserve">teur, référence exacte de la documentation) : </w:t>
                  </w:r>
                </w:p>
              </w:tc>
            </w:tr>
            <w:tr w:rsidR="00C35ED3" w:rsidRPr="00576405" w:rsidTr="001243F9">
              <w:trPr>
                <w:trHeight w:val="455"/>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(12) Dans le cas des marchés publics de </w:t>
                  </w:r>
                  <w:r w:rsidRPr="00CA0BE8">
                    <w:rPr>
                      <w:rFonts w:asciiTheme="majorHAnsi" w:hAnsiTheme="majorHAnsi"/>
                      <w:b/>
                      <w:sz w:val="20"/>
                      <w:szCs w:val="20"/>
                      <w:lang w:val="fr-FR"/>
                    </w:rPr>
                    <w:t xml:space="preserve">fournitures </w:t>
                  </w:r>
                  <w:r w:rsidRPr="00CA0BE8">
                    <w:rPr>
                      <w:rFonts w:asciiTheme="majorHAnsi" w:hAnsiTheme="majorHAnsi"/>
                      <w:sz w:val="20"/>
                      <w:szCs w:val="20"/>
                      <w:lang w:val="fr-FR"/>
                    </w:rPr>
                    <w:t>:</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p>
              </w:tc>
            </w:tr>
            <w:tr w:rsidR="00C35ED3" w:rsidRPr="00CA0BE8" w:rsidTr="001243F9">
              <w:trPr>
                <w:trHeight w:val="790"/>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L'opérateur économique peut-il fournir les </w:t>
                  </w:r>
                  <w:r w:rsidRPr="00CA0BE8">
                    <w:rPr>
                      <w:rFonts w:asciiTheme="majorHAnsi" w:hAnsiTheme="majorHAnsi"/>
                      <w:b/>
                      <w:sz w:val="20"/>
                      <w:szCs w:val="20"/>
                      <w:lang w:val="fr-FR"/>
                    </w:rPr>
                    <w:t>certif</w:t>
                  </w:r>
                  <w:r w:rsidRPr="00CA0BE8">
                    <w:rPr>
                      <w:rFonts w:asciiTheme="majorHAnsi" w:hAnsiTheme="majorHAnsi"/>
                      <w:b/>
                      <w:sz w:val="20"/>
                      <w:szCs w:val="20"/>
                      <w:lang w:val="fr-FR"/>
                    </w:rPr>
                    <w:t>i</w:t>
                  </w:r>
                  <w:r w:rsidRPr="00CA0BE8">
                    <w:rPr>
                      <w:rFonts w:asciiTheme="majorHAnsi" w:hAnsiTheme="majorHAnsi"/>
                      <w:b/>
                      <w:sz w:val="20"/>
                      <w:szCs w:val="20"/>
                      <w:lang w:val="fr-FR"/>
                    </w:rPr>
                    <w:t xml:space="preserve">cats </w:t>
                  </w:r>
                  <w:r w:rsidRPr="00CA0BE8">
                    <w:rPr>
                      <w:rFonts w:asciiTheme="majorHAnsi" w:hAnsiTheme="majorHAnsi"/>
                      <w:sz w:val="20"/>
                      <w:szCs w:val="20"/>
                      <w:lang w:val="fr-FR"/>
                    </w:rPr>
                    <w:t xml:space="preserve">appropriés délivrés par des instituts ou </w:t>
                  </w:r>
                  <w:r w:rsidRPr="00CA0BE8">
                    <w:rPr>
                      <w:rFonts w:asciiTheme="majorHAnsi" w:hAnsiTheme="majorHAnsi"/>
                      <w:b/>
                      <w:sz w:val="20"/>
                      <w:szCs w:val="20"/>
                      <w:lang w:val="fr-FR"/>
                    </w:rPr>
                    <w:t>org</w:t>
                  </w:r>
                  <w:r w:rsidRPr="00CA0BE8">
                    <w:rPr>
                      <w:rFonts w:asciiTheme="majorHAnsi" w:hAnsiTheme="majorHAnsi"/>
                      <w:b/>
                      <w:sz w:val="20"/>
                      <w:szCs w:val="20"/>
                      <w:lang w:val="fr-FR"/>
                    </w:rPr>
                    <w:t>a</w:t>
                  </w:r>
                  <w:r w:rsidRPr="00CA0BE8">
                    <w:rPr>
                      <w:rFonts w:asciiTheme="majorHAnsi" w:hAnsiTheme="majorHAnsi"/>
                      <w:b/>
                      <w:sz w:val="20"/>
                      <w:szCs w:val="20"/>
                      <w:lang w:val="fr-FR"/>
                    </w:rPr>
                    <w:t xml:space="preserve">nismes officiels </w:t>
                  </w:r>
                  <w:r w:rsidRPr="00CA0BE8">
                    <w:rPr>
                      <w:rFonts w:asciiTheme="majorHAnsi" w:hAnsiTheme="majorHAnsi"/>
                      <w:sz w:val="20"/>
                      <w:szCs w:val="20"/>
                      <w:lang w:val="fr-FR"/>
                    </w:rPr>
                    <w:t xml:space="preserve">de </w:t>
                  </w:r>
                  <w:r w:rsidRPr="00CA0BE8">
                    <w:rPr>
                      <w:rFonts w:asciiTheme="majorHAnsi" w:hAnsiTheme="majorHAnsi"/>
                      <w:b/>
                      <w:sz w:val="20"/>
                      <w:szCs w:val="20"/>
                      <w:lang w:val="fr-FR"/>
                    </w:rPr>
                    <w:t xml:space="preserve">contrôle de la qualité dont la </w:t>
                  </w:r>
                  <w:r w:rsidRPr="00CA0BE8">
                    <w:rPr>
                      <w:rFonts w:asciiTheme="majorHAnsi" w:hAnsiTheme="majorHAnsi"/>
                      <w:sz w:val="20"/>
                      <w:szCs w:val="20"/>
                      <w:lang w:val="fr-FR"/>
                    </w:rPr>
                    <w:t>compétence est reconnue, attestant de la conformité des produits, entièrement détaillés par des réf</w:t>
                  </w:r>
                  <w:r w:rsidRPr="00CA0BE8">
                    <w:rPr>
                      <w:rFonts w:asciiTheme="majorHAnsi" w:hAnsiTheme="majorHAnsi"/>
                      <w:sz w:val="20"/>
                      <w:szCs w:val="20"/>
                      <w:lang w:val="fr-FR"/>
                    </w:rPr>
                    <w:t>é</w:t>
                  </w:r>
                  <w:r w:rsidRPr="00CA0BE8">
                    <w:rPr>
                      <w:rFonts w:asciiTheme="majorHAnsi" w:hAnsiTheme="majorHAnsi"/>
                      <w:sz w:val="20"/>
                      <w:szCs w:val="20"/>
                      <w:lang w:val="fr-FR"/>
                    </w:rPr>
                    <w:t>rences à des spécifications techniques ou à des normes, comme prévu dans l'avis ou les documents de marché correspondants ?</w:t>
                  </w:r>
                </w:p>
              </w:tc>
              <w:tc>
                <w:tcPr>
                  <w:tcW w:w="4536" w:type="dxa"/>
                  <w:tcBorders>
                    <w:left w:val="single" w:sz="4" w:space="0" w:color="000000"/>
                    <w:right w:val="single" w:sz="4" w:space="0" w:color="000000"/>
                  </w:tcBorders>
                  <w:vAlign w:val="center"/>
                </w:tcPr>
                <w:p w:rsidR="00C35ED3" w:rsidRPr="00CA0BE8" w:rsidRDefault="00C35ED3" w:rsidP="001243F9">
                  <w:pPr>
                    <w:spacing w:after="60"/>
                    <w:jc w:val="left"/>
                    <w:rPr>
                      <w:rFonts w:asciiTheme="majorHAnsi" w:hAnsiTheme="majorHAnsi"/>
                      <w:sz w:val="20"/>
                      <w:szCs w:val="20"/>
                      <w:lang w:val="fr-FR"/>
                    </w:rPr>
                  </w:pPr>
                  <w:r w:rsidRPr="00CA0BE8">
                    <w:rPr>
                      <w:rFonts w:asciiTheme="majorHAnsi" w:eastAsia="Verdana" w:hAnsiTheme="majorHAnsi" w:cs="Verdana"/>
                      <w:sz w:val="20"/>
                      <w:szCs w:val="20"/>
                      <w:lang w:val="fr-FR"/>
                    </w:rPr>
                    <w:t xml:space="preserve">Oui </w:t>
                  </w:r>
                  <w:sdt>
                    <w:sdtPr>
                      <w:rPr>
                        <w:rFonts w:asciiTheme="minorHAnsi" w:eastAsia="Verdana" w:hAnsiTheme="minorHAnsi" w:cs="Verdana"/>
                        <w:b/>
                        <w:sz w:val="20"/>
                        <w:szCs w:val="20"/>
                        <w:lang w:val="fr-FR"/>
                      </w:rPr>
                      <w:id w:val="1585188869"/>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inorHAnsi" w:eastAsia="Verdana" w:hAnsiTheme="minorHAnsi" w:cs="Verdana"/>
                        <w:b/>
                        <w:sz w:val="20"/>
                        <w:szCs w:val="20"/>
                        <w:lang w:val="fr-FR"/>
                      </w:rPr>
                      <w:id w:val="-747568537"/>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790"/>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b/>
                      <w:sz w:val="20"/>
                      <w:szCs w:val="20"/>
                      <w:lang w:val="fr-FR"/>
                    </w:rPr>
                    <w:t>Si la réponse est négative</w:t>
                  </w:r>
                  <w:r w:rsidRPr="00CA0BE8">
                    <w:rPr>
                      <w:rFonts w:asciiTheme="majorHAnsi" w:hAnsiTheme="majorHAnsi"/>
                      <w:sz w:val="20"/>
                      <w:szCs w:val="20"/>
                      <w:lang w:val="fr-FR"/>
                    </w:rPr>
                    <w:t>, veuillez expliquer pou</w:t>
                  </w:r>
                  <w:r w:rsidRPr="00CA0BE8">
                    <w:rPr>
                      <w:rFonts w:asciiTheme="majorHAnsi" w:hAnsiTheme="majorHAnsi"/>
                      <w:sz w:val="20"/>
                      <w:szCs w:val="20"/>
                      <w:lang w:val="fr-FR"/>
                    </w:rPr>
                    <w:t>r</w:t>
                  </w:r>
                  <w:r w:rsidRPr="00CA0BE8">
                    <w:rPr>
                      <w:rFonts w:asciiTheme="majorHAnsi" w:hAnsiTheme="majorHAnsi"/>
                      <w:sz w:val="20"/>
                      <w:szCs w:val="20"/>
                      <w:lang w:val="fr-FR"/>
                    </w:rPr>
                    <w:t>quoi et indiquer quelles autres preuves peuvent être fournies.</w:t>
                  </w:r>
                </w:p>
              </w:tc>
              <w:tc>
                <w:tcPr>
                  <w:tcW w:w="4536" w:type="dxa"/>
                  <w:tcBorders>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w:t>
                  </w:r>
                </w:p>
              </w:tc>
            </w:tr>
            <w:tr w:rsidR="00C35ED3" w:rsidRPr="00576405" w:rsidTr="0051174A">
              <w:trPr>
                <w:trHeight w:val="633"/>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hAnsiTheme="majorHAnsi"/>
                      <w:sz w:val="20"/>
                      <w:szCs w:val="20"/>
                      <w:lang w:val="fr-FR"/>
                    </w:rPr>
                    <w:t>(adresse du site web, autorité ou organisme éme</w:t>
                  </w:r>
                  <w:r w:rsidRPr="00CA0BE8">
                    <w:rPr>
                      <w:rFonts w:asciiTheme="majorHAnsi" w:hAnsiTheme="majorHAnsi"/>
                      <w:sz w:val="20"/>
                      <w:szCs w:val="20"/>
                      <w:lang w:val="fr-FR"/>
                    </w:rPr>
                    <w:t>t</w:t>
                  </w:r>
                  <w:r w:rsidRPr="00CA0BE8">
                    <w:rPr>
                      <w:rFonts w:asciiTheme="majorHAnsi" w:hAnsiTheme="majorHAnsi"/>
                      <w:sz w:val="20"/>
                      <w:szCs w:val="20"/>
                      <w:lang w:val="fr-FR"/>
                    </w:rPr>
                    <w:t xml:space="preserve">teur, référence exacte de la documentation) : </w:t>
                  </w:r>
                </w:p>
              </w:tc>
            </w:tr>
          </w:tbl>
          <w:p w:rsidR="00C35ED3" w:rsidRPr="00CA0BE8" w:rsidRDefault="00C35ED3" w:rsidP="001243F9">
            <w:pPr>
              <w:rPr>
                <w:rFonts w:asciiTheme="majorHAnsi" w:hAnsiTheme="majorHAnsi"/>
                <w:lang w:val="fr-FR"/>
              </w:rPr>
            </w:pPr>
          </w:p>
          <w:p w:rsidR="00C35ED3" w:rsidRPr="00CA0BE8" w:rsidRDefault="00C35ED3" w:rsidP="001243F9">
            <w:pPr>
              <w:spacing w:after="304" w:line="250" w:lineRule="auto"/>
              <w:ind w:right="286"/>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Section D : Systèmes d'assurance qualité et normes de gestion environnementale</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73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rPr>
                      <w:rFonts w:asciiTheme="majorHAnsi" w:hAnsiTheme="majorHAnsi"/>
                      <w:sz w:val="20"/>
                      <w:szCs w:val="20"/>
                      <w:lang w:val="fr-FR"/>
                    </w:rPr>
                  </w:pPr>
                  <w:r w:rsidRPr="00CA0BE8">
                    <w:rPr>
                      <w:rFonts w:asciiTheme="majorHAnsi" w:eastAsia="Verdana" w:hAnsiTheme="majorHAnsi" w:cs="Verdana"/>
                      <w:b/>
                      <w:sz w:val="20"/>
                      <w:szCs w:val="20"/>
                      <w:lang w:val="fr-FR"/>
                    </w:rPr>
                    <w:t>L'opérateur économique n'est tenu de fournir des informations que lorsque la mise en œuvre de systèmes d'assurance qualité ou de normes de gestion environnementale est exigée dans l'avis de marché ou dans la clause 29.2 de la page de garde du cahier des charges administratif spécifique.</w:t>
                  </w:r>
                </w:p>
              </w:tc>
            </w:tr>
            <w:tr w:rsidR="00C35ED3" w:rsidRPr="00CA0BE8" w:rsidTr="001243F9">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Systèmes d'assurance qualité et normes de ge</w:t>
                  </w:r>
                  <w:r w:rsidRPr="00CA0BE8">
                    <w:rPr>
                      <w:rFonts w:asciiTheme="majorHAnsi" w:eastAsia="Verdana" w:hAnsiTheme="majorHAnsi" w:cs="Verdana"/>
                      <w:b/>
                      <w:sz w:val="20"/>
                      <w:szCs w:val="20"/>
                      <w:lang w:val="fr-FR"/>
                    </w:rPr>
                    <w:t>s</w:t>
                  </w:r>
                  <w:r w:rsidRPr="00CA0BE8">
                    <w:rPr>
                      <w:rFonts w:asciiTheme="majorHAnsi" w:eastAsia="Verdana" w:hAnsiTheme="majorHAnsi" w:cs="Verdana"/>
                      <w:b/>
                      <w:sz w:val="20"/>
                      <w:szCs w:val="20"/>
                      <w:lang w:val="fr-FR"/>
                    </w:rPr>
                    <w:t xml:space="preserve">tion environnementale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CA0BE8" w:rsidTr="001243F9">
              <w:trPr>
                <w:trHeight w:val="425"/>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L'opérateur économique sera-t-il en mesure de fou</w:t>
                  </w:r>
                  <w:r w:rsidRPr="00CA0BE8">
                    <w:rPr>
                      <w:rFonts w:asciiTheme="majorHAnsi" w:hAnsiTheme="majorHAnsi"/>
                      <w:sz w:val="20"/>
                      <w:szCs w:val="20"/>
                      <w:lang w:val="fr-FR"/>
                    </w:rPr>
                    <w:t>r</w:t>
                  </w:r>
                  <w:r w:rsidRPr="00CA0BE8">
                    <w:rPr>
                      <w:rFonts w:asciiTheme="majorHAnsi" w:hAnsiTheme="majorHAnsi"/>
                      <w:sz w:val="20"/>
                      <w:szCs w:val="20"/>
                      <w:lang w:val="fr-FR"/>
                    </w:rPr>
                    <w:t>nir des certificats délivrés par des organismes ind</w:t>
                  </w:r>
                  <w:r w:rsidRPr="00CA0BE8">
                    <w:rPr>
                      <w:rFonts w:asciiTheme="majorHAnsi" w:hAnsiTheme="majorHAnsi"/>
                      <w:sz w:val="20"/>
                      <w:szCs w:val="20"/>
                      <w:lang w:val="fr-FR"/>
                    </w:rPr>
                    <w:t>é</w:t>
                  </w:r>
                  <w:r w:rsidRPr="00CA0BE8">
                    <w:rPr>
                      <w:rFonts w:asciiTheme="majorHAnsi" w:hAnsiTheme="majorHAnsi"/>
                      <w:sz w:val="20"/>
                      <w:szCs w:val="20"/>
                      <w:lang w:val="fr-FR"/>
                    </w:rPr>
                    <w:t>pendants attestant du respect des normes d'</w:t>
                  </w:r>
                  <w:r w:rsidRPr="00CA0BE8">
                    <w:rPr>
                      <w:rFonts w:asciiTheme="majorHAnsi" w:hAnsiTheme="majorHAnsi"/>
                      <w:b/>
                      <w:sz w:val="20"/>
                      <w:szCs w:val="20"/>
                      <w:lang w:val="fr-FR"/>
                    </w:rPr>
                    <w:t>ass</w:t>
                  </w:r>
                  <w:r w:rsidRPr="00CA0BE8">
                    <w:rPr>
                      <w:rFonts w:asciiTheme="majorHAnsi" w:hAnsiTheme="majorHAnsi"/>
                      <w:b/>
                      <w:sz w:val="20"/>
                      <w:szCs w:val="20"/>
                      <w:lang w:val="fr-FR"/>
                    </w:rPr>
                    <w:t>u</w:t>
                  </w:r>
                  <w:r w:rsidRPr="00CA0BE8">
                    <w:rPr>
                      <w:rFonts w:asciiTheme="majorHAnsi" w:hAnsiTheme="majorHAnsi"/>
                      <w:b/>
                      <w:sz w:val="20"/>
                      <w:szCs w:val="20"/>
                      <w:lang w:val="fr-FR"/>
                    </w:rPr>
                    <w:t xml:space="preserve">rance qualité </w:t>
                  </w:r>
                  <w:r w:rsidRPr="00CA0BE8">
                    <w:rPr>
                      <w:rFonts w:asciiTheme="majorHAnsi" w:hAnsiTheme="majorHAnsi"/>
                      <w:sz w:val="20"/>
                      <w:szCs w:val="20"/>
                      <w:lang w:val="fr-FR"/>
                    </w:rPr>
                    <w:t>requises, notamment en matière d'a</w:t>
                  </w:r>
                  <w:r w:rsidRPr="00CA0BE8">
                    <w:rPr>
                      <w:rFonts w:asciiTheme="majorHAnsi" w:hAnsiTheme="majorHAnsi"/>
                      <w:sz w:val="20"/>
                      <w:szCs w:val="20"/>
                      <w:lang w:val="fr-FR"/>
                    </w:rPr>
                    <w:t>c</w:t>
                  </w:r>
                  <w:r w:rsidRPr="00CA0BE8">
                    <w:rPr>
                      <w:rFonts w:asciiTheme="majorHAnsi" w:hAnsiTheme="majorHAnsi"/>
                      <w:sz w:val="20"/>
                      <w:szCs w:val="20"/>
                      <w:lang w:val="fr-FR"/>
                    </w:rPr>
                    <w:t xml:space="preserve">cessibilité pour les personnes </w:t>
                  </w:r>
                  <w:r>
                    <w:rPr>
                      <w:rFonts w:asciiTheme="majorHAnsi" w:hAnsiTheme="majorHAnsi"/>
                      <w:sz w:val="20"/>
                      <w:szCs w:val="20"/>
                      <w:lang w:val="fr-FR"/>
                    </w:rPr>
                    <w:t>en situation de hand</w:t>
                  </w:r>
                  <w:r>
                    <w:rPr>
                      <w:rFonts w:asciiTheme="majorHAnsi" w:hAnsiTheme="majorHAnsi"/>
                      <w:sz w:val="20"/>
                      <w:szCs w:val="20"/>
                      <w:lang w:val="fr-FR"/>
                    </w:rPr>
                    <w:t>i</w:t>
                  </w:r>
                  <w:r>
                    <w:rPr>
                      <w:rFonts w:asciiTheme="majorHAnsi" w:hAnsiTheme="majorHAnsi"/>
                      <w:sz w:val="20"/>
                      <w:szCs w:val="20"/>
                      <w:lang w:val="fr-FR"/>
                    </w:rPr>
                    <w:t>cap</w:t>
                  </w:r>
                  <w:r w:rsidRPr="00CA0BE8">
                    <w:rPr>
                      <w:rFonts w:asciiTheme="majorHAnsi" w:hAnsiTheme="majorHAnsi"/>
                      <w:sz w:val="20"/>
                      <w:szCs w:val="20"/>
                      <w:lang w:val="fr-FR"/>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sz w:val="20"/>
                      <w:szCs w:val="20"/>
                      <w:lang w:val="fr-FR"/>
                    </w:rPr>
                    <w:t xml:space="preserve">Oui </w:t>
                  </w:r>
                  <w:sdt>
                    <w:sdtPr>
                      <w:rPr>
                        <w:rFonts w:asciiTheme="minorHAnsi" w:eastAsia="Verdana" w:hAnsiTheme="minorHAnsi" w:cs="Verdana"/>
                        <w:b/>
                        <w:sz w:val="20"/>
                        <w:szCs w:val="20"/>
                        <w:lang w:val="fr-FR"/>
                      </w:rPr>
                      <w:id w:val="-140887052"/>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inorHAnsi" w:eastAsia="Verdana" w:hAnsiTheme="minorHAnsi" w:cs="Verdana"/>
                        <w:b/>
                        <w:sz w:val="20"/>
                        <w:szCs w:val="20"/>
                        <w:lang w:val="fr-FR"/>
                      </w:rPr>
                      <w:id w:val="1790547269"/>
                    </w:sdtPr>
                    <w:sdtEndPr/>
                    <w:sdtContent>
                      <w:r w:rsidRPr="00CA0BE8">
                        <w:rPr>
                          <w:rFonts w:ascii="MS Mincho" w:eastAsia="MS Mincho" w:hAnsi="MS Mincho" w:cs="MS Mincho"/>
                          <w:b/>
                          <w:sz w:val="20"/>
                          <w:szCs w:val="20"/>
                          <w:lang w:val="fr-FR"/>
                        </w:rPr>
                        <w:t>☐</w:t>
                      </w:r>
                    </w:sdtContent>
                  </w:sdt>
                </w:p>
              </w:tc>
            </w:tr>
          </w:tbl>
          <w:p w:rsidR="00C35ED3" w:rsidRPr="00CA0BE8" w:rsidRDefault="00C35ED3" w:rsidP="001243F9">
            <w:pPr>
              <w:rPr>
                <w:rFonts w:asciiTheme="majorHAnsi" w:hAnsiTheme="majorHAnsi"/>
                <w:lang w:val="fr-FR"/>
              </w:rPr>
            </w:pPr>
          </w:p>
        </w:tc>
      </w:tr>
      <w:tr w:rsidR="00C35ED3" w:rsidRPr="00576405" w:rsidTr="001243F9">
        <w:trPr>
          <w:trHeight w:val="11390"/>
        </w:trPr>
        <w:tc>
          <w:tcPr>
            <w:tcW w:w="9746" w:type="dxa"/>
          </w:tcPr>
          <w:p w:rsidR="00C35ED3" w:rsidRPr="00CA0BE8" w:rsidRDefault="00C35ED3" w:rsidP="001243F9">
            <w:pPr>
              <w:rPr>
                <w:rFonts w:asciiTheme="majorHAnsi" w:hAnsiTheme="majorHAnsi"/>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CA0BE8" w:rsidTr="001243F9">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Systèmes d'assurance qualité et normes de ge</w:t>
                  </w:r>
                  <w:r w:rsidRPr="00CA0BE8">
                    <w:rPr>
                      <w:rFonts w:asciiTheme="majorHAnsi" w:eastAsia="Verdana" w:hAnsiTheme="majorHAnsi" w:cs="Verdana"/>
                      <w:b/>
                      <w:sz w:val="20"/>
                      <w:szCs w:val="20"/>
                      <w:lang w:val="fr-FR"/>
                    </w:rPr>
                    <w:t>s</w:t>
                  </w:r>
                  <w:r w:rsidRPr="00CA0BE8">
                    <w:rPr>
                      <w:rFonts w:asciiTheme="majorHAnsi" w:eastAsia="Verdana" w:hAnsiTheme="majorHAnsi" w:cs="Verdana"/>
                      <w:b/>
                      <w:sz w:val="20"/>
                      <w:szCs w:val="20"/>
                      <w:lang w:val="fr-FR"/>
                    </w:rPr>
                    <w:t xml:space="preserve">tion environnementale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CA0BE8" w:rsidTr="001243F9">
              <w:trPr>
                <w:trHeight w:val="425"/>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b/>
                      <w:sz w:val="20"/>
                      <w:szCs w:val="20"/>
                      <w:lang w:val="fr-FR"/>
                    </w:rPr>
                    <w:t>Si la réponse est non</w:t>
                  </w:r>
                  <w:r w:rsidRPr="00CA0BE8">
                    <w:rPr>
                      <w:rFonts w:asciiTheme="majorHAnsi" w:hAnsiTheme="majorHAnsi"/>
                      <w:sz w:val="20"/>
                      <w:szCs w:val="20"/>
                      <w:lang w:val="fr-FR"/>
                    </w:rPr>
                    <w:t>, veuillez expliquer pourquoi et préciser quels autres moyens de preuve sur le sy</w:t>
                  </w:r>
                  <w:r w:rsidRPr="00CA0BE8">
                    <w:rPr>
                      <w:rFonts w:asciiTheme="majorHAnsi" w:hAnsiTheme="majorHAnsi"/>
                      <w:sz w:val="20"/>
                      <w:szCs w:val="20"/>
                      <w:lang w:val="fr-FR"/>
                    </w:rPr>
                    <w:t>s</w:t>
                  </w:r>
                  <w:r w:rsidRPr="00CA0BE8">
                    <w:rPr>
                      <w:rFonts w:asciiTheme="majorHAnsi" w:hAnsiTheme="majorHAnsi"/>
                      <w:sz w:val="20"/>
                      <w:szCs w:val="20"/>
                      <w:lang w:val="fr-FR"/>
                    </w:rPr>
                    <w:t>tème d'assurance qualité sont à votre disposition.</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tc>
            </w:tr>
            <w:tr w:rsidR="00C35ED3" w:rsidRPr="00576405" w:rsidTr="001243F9">
              <w:trPr>
                <w:trHeight w:val="946"/>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(adresse du site web, autorité ou organisme éme</w:t>
                  </w:r>
                  <w:r w:rsidRPr="00CA0BE8">
                    <w:rPr>
                      <w:rFonts w:asciiTheme="majorHAnsi" w:eastAsia="Verdana" w:hAnsiTheme="majorHAnsi" w:cs="Verdana"/>
                      <w:sz w:val="20"/>
                      <w:szCs w:val="20"/>
                      <w:lang w:val="fr-FR"/>
                    </w:rPr>
                    <w:t>t</w:t>
                  </w:r>
                  <w:r w:rsidRPr="00CA0BE8">
                    <w:rPr>
                      <w:rFonts w:asciiTheme="majorHAnsi" w:eastAsia="Verdana" w:hAnsiTheme="majorHAnsi" w:cs="Verdana"/>
                      <w:sz w:val="20"/>
                      <w:szCs w:val="20"/>
                      <w:lang w:val="fr-FR"/>
                    </w:rPr>
                    <w:t xml:space="preserve">teur, référence exacte de la documentation) : </w:t>
                  </w:r>
                </w:p>
              </w:tc>
            </w:tr>
            <w:tr w:rsidR="00C35ED3" w:rsidRPr="00CA0BE8" w:rsidTr="001243F9">
              <w:trPr>
                <w:trHeight w:val="425"/>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L'opérateur économique peut-il fournir des </w:t>
                  </w:r>
                  <w:r w:rsidRPr="00CA0BE8">
                    <w:rPr>
                      <w:rFonts w:asciiTheme="majorHAnsi" w:hAnsiTheme="majorHAnsi"/>
                      <w:b/>
                      <w:sz w:val="20"/>
                      <w:szCs w:val="20"/>
                      <w:lang w:val="fr-FR"/>
                    </w:rPr>
                    <w:t>certif</w:t>
                  </w:r>
                  <w:r w:rsidRPr="00CA0BE8">
                    <w:rPr>
                      <w:rFonts w:asciiTheme="majorHAnsi" w:hAnsiTheme="majorHAnsi"/>
                      <w:b/>
                      <w:sz w:val="20"/>
                      <w:szCs w:val="20"/>
                      <w:lang w:val="fr-FR"/>
                    </w:rPr>
                    <w:t>i</w:t>
                  </w:r>
                  <w:r w:rsidRPr="00CA0BE8">
                    <w:rPr>
                      <w:rFonts w:asciiTheme="majorHAnsi" w:hAnsiTheme="majorHAnsi"/>
                      <w:b/>
                      <w:sz w:val="20"/>
                      <w:szCs w:val="20"/>
                      <w:lang w:val="fr-FR"/>
                    </w:rPr>
                    <w:t xml:space="preserve">cats </w:t>
                  </w:r>
                  <w:r w:rsidRPr="00CA0BE8">
                    <w:rPr>
                      <w:rFonts w:asciiTheme="majorHAnsi" w:hAnsiTheme="majorHAnsi"/>
                      <w:sz w:val="20"/>
                      <w:szCs w:val="20"/>
                      <w:lang w:val="fr-FR"/>
                    </w:rPr>
                    <w:t>délivrés par des organismes indépendants atte</w:t>
                  </w:r>
                  <w:r w:rsidRPr="00CA0BE8">
                    <w:rPr>
                      <w:rFonts w:asciiTheme="majorHAnsi" w:hAnsiTheme="majorHAnsi"/>
                      <w:sz w:val="20"/>
                      <w:szCs w:val="20"/>
                      <w:lang w:val="fr-FR"/>
                    </w:rPr>
                    <w:t>s</w:t>
                  </w:r>
                  <w:r w:rsidRPr="00CA0BE8">
                    <w:rPr>
                      <w:rFonts w:asciiTheme="majorHAnsi" w:hAnsiTheme="majorHAnsi"/>
                      <w:sz w:val="20"/>
                      <w:szCs w:val="20"/>
                      <w:lang w:val="fr-FR"/>
                    </w:rPr>
                    <w:t xml:space="preserve">tant qu'il applique les </w:t>
                  </w:r>
                  <w:r w:rsidRPr="00CA0BE8">
                    <w:rPr>
                      <w:rFonts w:asciiTheme="majorHAnsi" w:hAnsiTheme="majorHAnsi"/>
                      <w:b/>
                      <w:sz w:val="20"/>
                      <w:szCs w:val="20"/>
                      <w:lang w:val="fr-FR"/>
                    </w:rPr>
                    <w:t>systèmes ou normes de ge</w:t>
                  </w:r>
                  <w:r w:rsidRPr="00CA0BE8">
                    <w:rPr>
                      <w:rFonts w:asciiTheme="majorHAnsi" w:hAnsiTheme="majorHAnsi"/>
                      <w:b/>
                      <w:sz w:val="20"/>
                      <w:szCs w:val="20"/>
                      <w:lang w:val="fr-FR"/>
                    </w:rPr>
                    <w:t>s</w:t>
                  </w:r>
                  <w:r w:rsidRPr="00CA0BE8">
                    <w:rPr>
                      <w:rFonts w:asciiTheme="majorHAnsi" w:hAnsiTheme="majorHAnsi"/>
                      <w:b/>
                      <w:sz w:val="20"/>
                      <w:szCs w:val="20"/>
                      <w:lang w:val="fr-FR"/>
                    </w:rPr>
                    <w:t xml:space="preserve">tion environnementale requis </w:t>
                  </w:r>
                  <w:r w:rsidRPr="00CA0BE8">
                    <w:rPr>
                      <w:rFonts w:asciiTheme="majorHAnsi" w:hAnsiTheme="majorHAnsi"/>
                      <w:sz w:val="20"/>
                      <w:szCs w:val="20"/>
                      <w:lang w:val="fr-FR"/>
                    </w:rPr>
                    <w:t>?</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sz w:val="20"/>
                      <w:szCs w:val="20"/>
                      <w:lang w:val="fr-FR"/>
                    </w:rPr>
                    <w:t xml:space="preserve">Oui </w:t>
                  </w:r>
                  <w:sdt>
                    <w:sdtPr>
                      <w:rPr>
                        <w:rFonts w:asciiTheme="minorHAnsi" w:eastAsia="Verdana" w:hAnsiTheme="minorHAnsi" w:cs="Verdana"/>
                        <w:b/>
                        <w:sz w:val="20"/>
                        <w:szCs w:val="20"/>
                        <w:lang w:val="fr-FR"/>
                      </w:rPr>
                      <w:id w:val="1884976405"/>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inorHAnsi" w:eastAsia="Verdana" w:hAnsiTheme="minorHAnsi" w:cs="Verdana"/>
                        <w:b/>
                        <w:sz w:val="20"/>
                        <w:szCs w:val="20"/>
                        <w:lang w:val="fr-FR"/>
                      </w:rPr>
                      <w:id w:val="-1276867558"/>
                    </w:sdtPr>
                    <w:sdtEndPr/>
                    <w:sdtContent>
                      <w:r w:rsidRPr="00CA0BE8">
                        <w:rPr>
                          <w:rFonts w:ascii="MS Mincho" w:eastAsia="MS Mincho" w:hAnsi="MS Mincho" w:cs="MS Mincho"/>
                          <w:b/>
                          <w:sz w:val="20"/>
                          <w:szCs w:val="20"/>
                          <w:lang w:val="fr-FR"/>
                        </w:rPr>
                        <w:t>☐</w:t>
                      </w:r>
                    </w:sdtContent>
                  </w:sdt>
                </w:p>
              </w:tc>
            </w:tr>
            <w:tr w:rsidR="00C35ED3" w:rsidRPr="00CA0BE8" w:rsidTr="001243F9">
              <w:trPr>
                <w:trHeight w:val="425"/>
                <w:jc w:val="center"/>
              </w:trPr>
              <w:tc>
                <w:tcPr>
                  <w:tcW w:w="4783" w:type="dxa"/>
                  <w:tcBorders>
                    <w:left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Si la réponse est négative, veuillez expliquer pou</w:t>
                  </w:r>
                  <w:r w:rsidRPr="00CA0BE8">
                    <w:rPr>
                      <w:rFonts w:asciiTheme="majorHAnsi" w:hAnsiTheme="majorHAnsi"/>
                      <w:sz w:val="20"/>
                      <w:szCs w:val="20"/>
                      <w:lang w:val="fr-FR"/>
                    </w:rPr>
                    <w:t>r</w:t>
                  </w:r>
                  <w:r w:rsidRPr="00CA0BE8">
                    <w:rPr>
                      <w:rFonts w:asciiTheme="majorHAnsi" w:hAnsiTheme="majorHAnsi"/>
                      <w:sz w:val="20"/>
                      <w:szCs w:val="20"/>
                      <w:lang w:val="fr-FR"/>
                    </w:rPr>
                    <w:t xml:space="preserve">quoi et préciser quels autres moyens de preuve des </w:t>
                  </w:r>
                  <w:r w:rsidRPr="00CA0BE8">
                    <w:rPr>
                      <w:rFonts w:asciiTheme="majorHAnsi" w:hAnsiTheme="majorHAnsi"/>
                      <w:b/>
                      <w:sz w:val="20"/>
                      <w:szCs w:val="20"/>
                      <w:lang w:val="fr-FR"/>
                    </w:rPr>
                    <w:t>systèmes ou des normes de gestion environn</w:t>
                  </w:r>
                  <w:r w:rsidRPr="00CA0BE8">
                    <w:rPr>
                      <w:rFonts w:asciiTheme="majorHAnsi" w:hAnsiTheme="majorHAnsi"/>
                      <w:b/>
                      <w:sz w:val="20"/>
                      <w:szCs w:val="20"/>
                      <w:lang w:val="fr-FR"/>
                    </w:rPr>
                    <w:t>e</w:t>
                  </w:r>
                  <w:r w:rsidRPr="00CA0BE8">
                    <w:rPr>
                      <w:rFonts w:asciiTheme="majorHAnsi" w:hAnsiTheme="majorHAnsi"/>
                      <w:b/>
                      <w:sz w:val="20"/>
                      <w:szCs w:val="20"/>
                      <w:lang w:val="fr-FR"/>
                    </w:rPr>
                    <w:t xml:space="preserve">mentale </w:t>
                  </w:r>
                  <w:r w:rsidRPr="00CA0BE8">
                    <w:rPr>
                      <w:rFonts w:asciiTheme="majorHAnsi" w:hAnsiTheme="majorHAnsi"/>
                      <w:sz w:val="20"/>
                      <w:szCs w:val="20"/>
                      <w:lang w:val="fr-FR"/>
                    </w:rPr>
                    <w:t>sont disponibles :</w:t>
                  </w:r>
                </w:p>
              </w:tc>
              <w:tc>
                <w:tcPr>
                  <w:tcW w:w="4536" w:type="dxa"/>
                  <w:tcBorders>
                    <w:left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w:t>
                  </w:r>
                </w:p>
              </w:tc>
            </w:tr>
            <w:tr w:rsidR="00C35ED3" w:rsidRPr="00576405" w:rsidTr="001243F9">
              <w:trPr>
                <w:trHeight w:val="845"/>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60"/>
                    <w:ind w:right="63"/>
                    <w:rPr>
                      <w:rFonts w:asciiTheme="majorHAnsi" w:hAnsiTheme="majorHAnsi"/>
                      <w:sz w:val="20"/>
                      <w:szCs w:val="20"/>
                      <w:lang w:val="fr-FR"/>
                    </w:rPr>
                  </w:pPr>
                  <w:r w:rsidRPr="00CA0BE8">
                    <w:rPr>
                      <w:rFonts w:asciiTheme="majorHAnsi" w:hAnsiTheme="majorHAnsi"/>
                      <w:sz w:val="20"/>
                      <w:szCs w:val="20"/>
                      <w:lang w:val="fr-FR"/>
                    </w:rPr>
                    <w:t xml:space="preserve">Si la documentation pertinente est disponible </w:t>
                  </w:r>
                  <w:r>
                    <w:rPr>
                      <w:rFonts w:asciiTheme="majorHAnsi" w:hAnsiTheme="majorHAnsi"/>
                      <w:sz w:val="20"/>
                      <w:szCs w:val="20"/>
                      <w:lang w:val="fr-FR"/>
                    </w:rPr>
                    <w:t>au</w:t>
                  </w:r>
                  <w:r w:rsidRPr="00CA0BE8">
                    <w:rPr>
                      <w:rFonts w:asciiTheme="majorHAnsi" w:hAnsiTheme="majorHAnsi"/>
                      <w:sz w:val="20"/>
                      <w:szCs w:val="20"/>
                      <w:lang w:val="fr-FR"/>
                    </w:rPr>
                    <w:t xml:space="preserve"> format électronique</w:t>
                  </w:r>
                  <w:r w:rsidRPr="000C35A1">
                    <w:rPr>
                      <w:rFonts w:asciiTheme="majorHAnsi" w:hAnsiTheme="majorHAnsi"/>
                      <w:sz w:val="20"/>
                      <w:szCs w:val="20"/>
                      <w:vertAlign w:val="superscript"/>
                      <w:lang w:val="fr-FR"/>
                    </w:rPr>
                    <w:t>59</w:t>
                  </w:r>
                  <w:r w:rsidRPr="00CA0BE8">
                    <w:rPr>
                      <w:rFonts w:asciiTheme="majorHAnsi" w:hAnsiTheme="majorHAnsi"/>
                      <w:sz w:val="20"/>
                      <w:szCs w:val="20"/>
                      <w:lang w:val="fr-FR"/>
                    </w:rPr>
                    <w:t>, veuillez l'indiquer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hAnsiTheme="majorHAnsi"/>
                      <w:sz w:val="20"/>
                      <w:szCs w:val="20"/>
                      <w:lang w:val="fr-FR"/>
                    </w:rPr>
                  </w:pPr>
                  <w:r w:rsidRPr="00CA0BE8">
                    <w:rPr>
                      <w:rFonts w:asciiTheme="majorHAnsi" w:eastAsia="Verdana" w:hAnsiTheme="majorHAnsi" w:cs="Verdana"/>
                      <w:sz w:val="20"/>
                      <w:szCs w:val="20"/>
                      <w:lang w:val="fr-FR"/>
                    </w:rPr>
                    <w:t>(adresse du site web, autorité ou organisme éme</w:t>
                  </w:r>
                  <w:r w:rsidRPr="00CA0BE8">
                    <w:rPr>
                      <w:rFonts w:asciiTheme="majorHAnsi" w:eastAsia="Verdana" w:hAnsiTheme="majorHAnsi" w:cs="Verdana"/>
                      <w:sz w:val="20"/>
                      <w:szCs w:val="20"/>
                      <w:lang w:val="fr-FR"/>
                    </w:rPr>
                    <w:t>t</w:t>
                  </w:r>
                  <w:r w:rsidRPr="00CA0BE8">
                    <w:rPr>
                      <w:rFonts w:asciiTheme="majorHAnsi" w:eastAsia="Verdana" w:hAnsiTheme="majorHAnsi" w:cs="Verdana"/>
                      <w:sz w:val="20"/>
                      <w:szCs w:val="20"/>
                      <w:lang w:val="fr-FR"/>
                    </w:rPr>
                    <w:t xml:space="preserve">teur, référence exacte de la documentation) : </w:t>
                  </w:r>
                </w:p>
              </w:tc>
            </w:tr>
          </w:tbl>
          <w:p w:rsidR="00C35ED3" w:rsidRPr="00CA0BE8" w:rsidRDefault="00C35ED3" w:rsidP="001243F9">
            <w:pPr>
              <w:rPr>
                <w:rFonts w:asciiTheme="majorHAnsi" w:hAnsiTheme="majorHAnsi"/>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PARTIE V : RÉDUIRE LE NOMBRE DE CANDIDATS QUALIFIÉS</w:t>
            </w: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4783"/>
              <w:gridCol w:w="4536"/>
            </w:tblGrid>
            <w:tr w:rsidR="00C35ED3" w:rsidRPr="00576405" w:rsidTr="001243F9">
              <w:trPr>
                <w:trHeight w:val="737"/>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35ED3" w:rsidRPr="00CA0BE8" w:rsidRDefault="00C35ED3" w:rsidP="001243F9">
                  <w:pPr>
                    <w:spacing w:after="120"/>
                    <w:rPr>
                      <w:rFonts w:asciiTheme="majorHAnsi" w:hAnsiTheme="majorHAnsi"/>
                      <w:sz w:val="20"/>
                      <w:szCs w:val="20"/>
                      <w:lang w:val="fr-FR"/>
                    </w:rPr>
                  </w:pPr>
                  <w:r w:rsidRPr="00CA0BE8">
                    <w:rPr>
                      <w:rFonts w:asciiTheme="majorHAnsi" w:eastAsia="Verdana" w:hAnsiTheme="majorHAnsi" w:cs="Verdana"/>
                      <w:b/>
                      <w:sz w:val="20"/>
                      <w:szCs w:val="20"/>
                      <w:lang w:val="fr-FR"/>
                    </w:rPr>
                    <w:t xml:space="preserve">Dans les procédures d'appel d'offres avec négociation, l'opérateur économique n'est tenu de fournir des informations que lorsque des critères ou règles objectifs et non discriminatoires à appliquer pour limiter le nombre de candidats à inviter à </w:t>
                  </w:r>
                  <w:r>
                    <w:rPr>
                      <w:rFonts w:asciiTheme="majorHAnsi" w:eastAsia="Verdana" w:hAnsiTheme="majorHAnsi" w:cs="Verdana"/>
                      <w:b/>
                      <w:sz w:val="20"/>
                      <w:szCs w:val="20"/>
                      <w:lang w:val="fr-FR"/>
                    </w:rPr>
                    <w:t>prendre part</w:t>
                  </w:r>
                  <w:r w:rsidRPr="00CA0BE8">
                    <w:rPr>
                      <w:rFonts w:asciiTheme="majorHAnsi" w:eastAsia="Verdana" w:hAnsiTheme="majorHAnsi" w:cs="Verdana"/>
                      <w:b/>
                      <w:sz w:val="20"/>
                      <w:szCs w:val="20"/>
                      <w:lang w:val="fr-FR"/>
                    </w:rPr>
                    <w:t xml:space="preserve"> à la procédure d'appel d'offres ont été spécifiés dans la clause 40 de la page de garde du cahier des clauses administratives particulières. Ces informations, qui peuvent être accompagnées d'exigences quant aux (types de) certificats ou types de pièces justificatives à présenter, le cas échéant, figurent dans l'avis de marché ou à la clause 40 de la page de couverture du cahier des clauses administratives particulières.</w:t>
                  </w:r>
                </w:p>
              </w:tc>
            </w:tr>
            <w:tr w:rsidR="00C35ED3" w:rsidRPr="00CA0BE8" w:rsidTr="001243F9">
              <w:trPr>
                <w:trHeight w:val="294"/>
                <w:jc w:val="center"/>
              </w:trPr>
              <w:tc>
                <w:tcPr>
                  <w:tcW w:w="9319" w:type="dxa"/>
                  <w:gridSpan w:val="2"/>
                  <w:tcBorders>
                    <w:top w:val="single" w:sz="4" w:space="0" w:color="000000"/>
                    <w:bottom w:val="single" w:sz="4" w:space="0" w:color="000000"/>
                  </w:tcBorders>
                </w:tcPr>
                <w:p w:rsidR="00C35ED3" w:rsidRPr="00CA0BE8" w:rsidRDefault="00C35ED3" w:rsidP="001243F9">
                  <w:pPr>
                    <w:spacing w:after="6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L'opérateur économique déclare que :</w:t>
                  </w:r>
                </w:p>
              </w:tc>
            </w:tr>
            <w:tr w:rsidR="00C35ED3" w:rsidRPr="00CA0BE8" w:rsidTr="001243F9">
              <w:trPr>
                <w:trHeight w:val="326"/>
                <w:jc w:val="center"/>
              </w:trPr>
              <w:tc>
                <w:tcPr>
                  <w:tcW w:w="4783"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Réduction du nombre </w:t>
                  </w:r>
                </w:p>
              </w:tc>
              <w:tc>
                <w:tcPr>
                  <w:tcW w:w="4536" w:type="dxa"/>
                  <w:tcBorders>
                    <w:top w:val="single" w:sz="4" w:space="0" w:color="000000"/>
                    <w:left w:val="single" w:sz="4" w:space="0" w:color="000000"/>
                    <w:bottom w:val="single" w:sz="4" w:space="0" w:color="000000"/>
                    <w:right w:val="single" w:sz="4" w:space="0" w:color="000000"/>
                  </w:tcBorders>
                </w:tcPr>
                <w:p w:rsidR="00C35ED3" w:rsidRPr="00CA0BE8" w:rsidRDefault="00C35ED3" w:rsidP="001243F9">
                  <w:pPr>
                    <w:spacing w:after="60"/>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Réponse </w:t>
                  </w:r>
                </w:p>
              </w:tc>
            </w:tr>
            <w:tr w:rsidR="00C35ED3" w:rsidRPr="00CA0BE8" w:rsidTr="001243F9">
              <w:trPr>
                <w:trHeight w:val="715"/>
                <w:jc w:val="center"/>
              </w:trPr>
              <w:tc>
                <w:tcPr>
                  <w:tcW w:w="4783" w:type="dxa"/>
                  <w:tcBorders>
                    <w:top w:val="single" w:sz="4" w:space="0" w:color="000000"/>
                    <w:left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Répond-il aux critères ou normes objectifs et non discriminatoires à appliquer pour limiter le nombre de candidats comme suit :</w:t>
                  </w:r>
                </w:p>
              </w:tc>
              <w:tc>
                <w:tcPr>
                  <w:tcW w:w="4536" w:type="dxa"/>
                  <w:tcBorders>
                    <w:top w:val="single" w:sz="4" w:space="0" w:color="000000"/>
                    <w:left w:val="single" w:sz="4" w:space="0" w:color="000000"/>
                    <w:right w:val="single" w:sz="4" w:space="0" w:color="000000"/>
                  </w:tcBorders>
                </w:tcPr>
                <w:p w:rsidR="00C35ED3" w:rsidRPr="00CA0BE8" w:rsidRDefault="00C35ED3" w:rsidP="001243F9">
                  <w:pPr>
                    <w:spacing w:after="40"/>
                    <w:rPr>
                      <w:rFonts w:asciiTheme="majorHAnsi" w:hAnsiTheme="majorHAnsi"/>
                      <w:sz w:val="20"/>
                      <w:szCs w:val="20"/>
                      <w:vertAlign w:val="superscript"/>
                      <w:lang w:val="fr-FR"/>
                    </w:rPr>
                  </w:pPr>
                  <w:r w:rsidRPr="00CA0BE8">
                    <w:rPr>
                      <w:rFonts w:asciiTheme="majorHAnsi" w:eastAsia="Verdana" w:hAnsiTheme="majorHAnsi" w:cs="Verdana"/>
                      <w:sz w:val="20"/>
                      <w:szCs w:val="20"/>
                      <w:lang w:val="fr-FR"/>
                    </w:rPr>
                    <w:t xml:space="preserve">Oui </w:t>
                  </w:r>
                  <w:sdt>
                    <w:sdtPr>
                      <w:rPr>
                        <w:rFonts w:asciiTheme="minorHAnsi" w:eastAsia="Verdana" w:hAnsiTheme="minorHAnsi" w:cs="Verdana"/>
                        <w:b/>
                        <w:sz w:val="20"/>
                        <w:szCs w:val="20"/>
                        <w:lang w:val="fr-FR"/>
                      </w:rPr>
                      <w:id w:val="-997032198"/>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lang w:val="fr-FR"/>
                    </w:rPr>
                    <w:t xml:space="preserve">                   Non </w:t>
                  </w:r>
                  <w:sdt>
                    <w:sdtPr>
                      <w:rPr>
                        <w:rFonts w:asciiTheme="minorHAnsi" w:eastAsia="Verdana" w:hAnsiTheme="minorHAnsi" w:cs="Verdana"/>
                        <w:b/>
                        <w:sz w:val="20"/>
                        <w:szCs w:val="20"/>
                        <w:lang w:val="fr-FR"/>
                      </w:rPr>
                      <w:id w:val="1055670349"/>
                    </w:sdtPr>
                    <w:sdtEndPr/>
                    <w:sdtContent>
                      <w:r w:rsidRPr="00CA0BE8">
                        <w:rPr>
                          <w:rFonts w:ascii="MS Mincho" w:eastAsia="MS Mincho" w:hAnsi="MS Mincho" w:cs="MS Mincho"/>
                          <w:b/>
                          <w:sz w:val="20"/>
                          <w:szCs w:val="20"/>
                          <w:lang w:val="fr-FR"/>
                        </w:rPr>
                        <w:t>☐</w:t>
                      </w:r>
                    </w:sdtContent>
                  </w:sdt>
                  <w:r w:rsidRPr="00CA0BE8">
                    <w:rPr>
                      <w:rFonts w:asciiTheme="majorHAnsi" w:eastAsia="Verdana" w:hAnsiTheme="majorHAnsi" w:cs="Verdana"/>
                      <w:sz w:val="20"/>
                      <w:szCs w:val="20"/>
                      <w:vertAlign w:val="superscript"/>
                      <w:lang w:val="fr-FR"/>
                    </w:rPr>
                    <w:t xml:space="preserve"> 61</w:t>
                  </w:r>
                </w:p>
              </w:tc>
            </w:tr>
            <w:tr w:rsidR="00C35ED3" w:rsidRPr="00576405" w:rsidTr="001243F9">
              <w:trPr>
                <w:trHeight w:val="608"/>
                <w:jc w:val="center"/>
              </w:trPr>
              <w:tc>
                <w:tcPr>
                  <w:tcW w:w="4783" w:type="dxa"/>
                  <w:tcBorders>
                    <w:left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Lorsque certains certificats ou autres types de preuves documentaires sont requis, indiquer pour chacun d'eux si l'opérateur économique dispose des documents nécessaires.</w:t>
                  </w:r>
                </w:p>
              </w:tc>
              <w:tc>
                <w:tcPr>
                  <w:tcW w:w="4536" w:type="dxa"/>
                  <w:tcBorders>
                    <w:left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p>
              </w:tc>
            </w:tr>
            <w:tr w:rsidR="00C35ED3" w:rsidRPr="00576405" w:rsidTr="001243F9">
              <w:trPr>
                <w:trHeight w:val="990"/>
                <w:jc w:val="center"/>
              </w:trPr>
              <w:tc>
                <w:tcPr>
                  <w:tcW w:w="4783" w:type="dxa"/>
                  <w:tcBorders>
                    <w:left w:val="single" w:sz="4" w:space="0" w:color="000000"/>
                    <w:bottom w:val="single" w:sz="4" w:space="0" w:color="000000"/>
                    <w:right w:val="single" w:sz="4" w:space="0" w:color="000000"/>
                  </w:tcBorders>
                </w:tcPr>
                <w:p w:rsidR="00C35ED3" w:rsidRPr="00CA0BE8" w:rsidRDefault="00C35ED3" w:rsidP="001243F9">
                  <w:pPr>
                    <w:spacing w:after="40"/>
                    <w:ind w:right="63"/>
                    <w:rPr>
                      <w:rFonts w:asciiTheme="majorHAnsi" w:hAnsiTheme="majorHAnsi"/>
                      <w:sz w:val="20"/>
                      <w:szCs w:val="20"/>
                      <w:lang w:val="fr-FR"/>
                    </w:rPr>
                  </w:pPr>
                  <w:r w:rsidRPr="00CA0BE8">
                    <w:rPr>
                      <w:rFonts w:asciiTheme="majorHAnsi" w:hAnsiTheme="majorHAnsi"/>
                      <w:sz w:val="20"/>
                      <w:szCs w:val="20"/>
                      <w:lang w:val="fr-FR"/>
                    </w:rPr>
                    <w:t>Si certains de ces certificats ou autres preuves doc</w:t>
                  </w:r>
                  <w:r w:rsidRPr="00CA0BE8">
                    <w:rPr>
                      <w:rFonts w:asciiTheme="majorHAnsi" w:hAnsiTheme="majorHAnsi"/>
                      <w:sz w:val="20"/>
                      <w:szCs w:val="20"/>
                      <w:lang w:val="fr-FR"/>
                    </w:rPr>
                    <w:t>u</w:t>
                  </w:r>
                  <w:r w:rsidRPr="00CA0BE8">
                    <w:rPr>
                      <w:rFonts w:asciiTheme="majorHAnsi" w:hAnsiTheme="majorHAnsi"/>
                      <w:sz w:val="20"/>
                      <w:szCs w:val="20"/>
                      <w:lang w:val="fr-FR"/>
                    </w:rPr>
                    <w:t>mentaires sont disponibles en format électronique</w:t>
                  </w:r>
                  <w:r w:rsidRPr="000C35A1">
                    <w:rPr>
                      <w:rFonts w:asciiTheme="majorHAnsi" w:hAnsiTheme="majorHAnsi"/>
                      <w:sz w:val="20"/>
                      <w:szCs w:val="20"/>
                      <w:vertAlign w:val="superscript"/>
                      <w:lang w:val="fr-FR"/>
                    </w:rPr>
                    <w:t>60</w:t>
                  </w:r>
                  <w:r w:rsidRPr="00CA0BE8">
                    <w:rPr>
                      <w:rFonts w:asciiTheme="majorHAnsi" w:hAnsiTheme="majorHAnsi"/>
                      <w:sz w:val="20"/>
                      <w:szCs w:val="20"/>
                      <w:lang w:val="fr-FR"/>
                    </w:rPr>
                    <w:t>, veuillez l'indiquer pour chacun d'entre eux :</w:t>
                  </w:r>
                </w:p>
              </w:tc>
              <w:tc>
                <w:tcPr>
                  <w:tcW w:w="4536" w:type="dxa"/>
                  <w:tcBorders>
                    <w:left w:val="single" w:sz="4" w:space="0" w:color="000000"/>
                    <w:bottom w:val="single" w:sz="4" w:space="0" w:color="000000"/>
                    <w:right w:val="single" w:sz="4" w:space="0" w:color="000000"/>
                  </w:tcBorders>
                </w:tcPr>
                <w:p w:rsidR="00C35ED3" w:rsidRPr="00CA0BE8" w:rsidRDefault="00C35ED3" w:rsidP="001243F9">
                  <w:pPr>
                    <w:spacing w:after="40"/>
                    <w:rPr>
                      <w:rFonts w:asciiTheme="majorHAnsi" w:eastAsia="Verdana" w:hAnsiTheme="majorHAnsi" w:cs="Verdana"/>
                      <w:sz w:val="20"/>
                      <w:szCs w:val="20"/>
                      <w:lang w:val="fr-FR"/>
                    </w:rPr>
                  </w:pPr>
                  <w:r w:rsidRPr="00CA0BE8">
                    <w:rPr>
                      <w:rFonts w:asciiTheme="majorHAnsi" w:eastAsia="Verdana" w:hAnsiTheme="majorHAnsi" w:cs="Verdana"/>
                      <w:sz w:val="20"/>
                      <w:szCs w:val="20"/>
                      <w:lang w:val="fr-FR"/>
                    </w:rPr>
                    <w:t>(adresse du site web, autorité ou organisme éme</w:t>
                  </w:r>
                  <w:r w:rsidRPr="00CA0BE8">
                    <w:rPr>
                      <w:rFonts w:asciiTheme="majorHAnsi" w:eastAsia="Verdana" w:hAnsiTheme="majorHAnsi" w:cs="Verdana"/>
                      <w:sz w:val="20"/>
                      <w:szCs w:val="20"/>
                      <w:lang w:val="fr-FR"/>
                    </w:rPr>
                    <w:t>t</w:t>
                  </w:r>
                  <w:r w:rsidRPr="00CA0BE8">
                    <w:rPr>
                      <w:rFonts w:asciiTheme="majorHAnsi" w:eastAsia="Verdana" w:hAnsiTheme="majorHAnsi" w:cs="Verdana"/>
                      <w:sz w:val="20"/>
                      <w:szCs w:val="20"/>
                      <w:lang w:val="fr-FR"/>
                    </w:rPr>
                    <w:t>teur, référence exacte de la documentation</w:t>
                  </w:r>
                  <w:proofErr w:type="gramStart"/>
                  <w:r w:rsidRPr="00CA0BE8">
                    <w:rPr>
                      <w:rFonts w:asciiTheme="majorHAnsi" w:eastAsia="Verdana" w:hAnsiTheme="majorHAnsi" w:cs="Verdana"/>
                      <w:sz w:val="20"/>
                      <w:szCs w:val="20"/>
                      <w:lang w:val="fr-FR"/>
                    </w:rPr>
                    <w:t>)</w:t>
                  </w:r>
                  <w:r w:rsidRPr="00CA0BE8">
                    <w:rPr>
                      <w:rFonts w:asciiTheme="majorHAnsi" w:eastAsia="Verdana" w:hAnsiTheme="majorHAnsi" w:cs="Verdana"/>
                      <w:sz w:val="20"/>
                      <w:szCs w:val="20"/>
                      <w:vertAlign w:val="superscript"/>
                      <w:lang w:val="fr-FR"/>
                    </w:rPr>
                    <w:t>62</w:t>
                  </w:r>
                  <w:proofErr w:type="gramEnd"/>
                  <w:r w:rsidRPr="00CA0BE8">
                    <w:rPr>
                      <w:rFonts w:asciiTheme="majorHAnsi" w:eastAsia="Verdana" w:hAnsiTheme="majorHAnsi" w:cs="Verdana"/>
                      <w:sz w:val="20"/>
                      <w:szCs w:val="20"/>
                      <w:vertAlign w:val="superscript"/>
                      <w:lang w:val="fr-FR"/>
                    </w:rPr>
                    <w:t xml:space="preserve"> :</w:t>
                  </w: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51174A" w:rsidRDefault="00C35ED3" w:rsidP="001243F9">
            <w:pPr>
              <w:spacing w:after="240"/>
              <w:ind w:right="284"/>
              <w:jc w:val="center"/>
              <w:rPr>
                <w:rFonts w:asciiTheme="majorHAnsi" w:eastAsia="Verdana" w:hAnsiTheme="majorHAnsi" w:cs="Verdana"/>
                <w:b/>
                <w:sz w:val="20"/>
                <w:szCs w:val="20"/>
                <w:lang w:val="fr-FR"/>
              </w:rPr>
            </w:pPr>
            <w:r w:rsidRPr="0051174A">
              <w:rPr>
                <w:rFonts w:asciiTheme="majorHAnsi" w:eastAsia="Verdana" w:hAnsiTheme="majorHAnsi" w:cs="Verdana"/>
                <w:b/>
                <w:sz w:val="20"/>
                <w:szCs w:val="20"/>
                <w:lang w:val="fr-FR"/>
              </w:rPr>
              <w:t>PART VI : DÉCLARATIONS FINALES</w:t>
            </w:r>
          </w:p>
          <w:p w:rsidR="00C35ED3" w:rsidRPr="0051174A" w:rsidRDefault="00C35ED3" w:rsidP="001243F9">
            <w:pPr>
              <w:rPr>
                <w:rFonts w:asciiTheme="majorHAnsi" w:hAnsiTheme="majorHAnsi"/>
                <w:sz w:val="20"/>
                <w:szCs w:val="20"/>
                <w:lang w:val="fr-FR"/>
              </w:rPr>
            </w:pPr>
          </w:p>
          <w:p w:rsidR="00C35ED3" w:rsidRPr="0051174A" w:rsidRDefault="00C35ED3" w:rsidP="001243F9">
            <w:pPr>
              <w:rPr>
                <w:rFonts w:asciiTheme="majorHAnsi" w:hAnsiTheme="majorHAnsi"/>
                <w:sz w:val="20"/>
                <w:szCs w:val="20"/>
                <w:lang w:val="fr-FR"/>
              </w:rPr>
            </w:pPr>
            <w:r w:rsidRPr="0051174A">
              <w:rPr>
                <w:rFonts w:asciiTheme="majorHAnsi" w:hAnsiTheme="majorHAnsi"/>
                <w:sz w:val="20"/>
                <w:szCs w:val="20"/>
                <w:lang w:val="fr-FR"/>
              </w:rPr>
              <w:t>Le soussigné déclare formellement que les renseignements fournis dans les parties II à V sont exacts et vér</w:t>
            </w:r>
            <w:r w:rsidRPr="0051174A">
              <w:rPr>
                <w:rFonts w:asciiTheme="majorHAnsi" w:hAnsiTheme="majorHAnsi"/>
                <w:sz w:val="20"/>
                <w:szCs w:val="20"/>
                <w:lang w:val="fr-FR"/>
              </w:rPr>
              <w:t>i</w:t>
            </w:r>
            <w:r w:rsidRPr="0051174A">
              <w:rPr>
                <w:rFonts w:asciiTheme="majorHAnsi" w:hAnsiTheme="majorHAnsi"/>
                <w:sz w:val="20"/>
                <w:szCs w:val="20"/>
                <w:lang w:val="fr-FR"/>
              </w:rPr>
              <w:t xml:space="preserve">diques et qu'ils ont été fournis en pleine connaissance des conséquences d'une fausse déclaration grave. </w:t>
            </w:r>
          </w:p>
          <w:p w:rsidR="00C35ED3" w:rsidRPr="0051174A" w:rsidRDefault="00C35ED3" w:rsidP="001243F9">
            <w:pPr>
              <w:rPr>
                <w:rFonts w:asciiTheme="majorHAnsi" w:hAnsiTheme="majorHAnsi"/>
                <w:sz w:val="20"/>
                <w:szCs w:val="20"/>
                <w:lang w:val="fr-FR"/>
              </w:rPr>
            </w:pPr>
            <w:r w:rsidRPr="0051174A">
              <w:rPr>
                <w:rFonts w:asciiTheme="majorHAnsi" w:hAnsiTheme="majorHAnsi"/>
                <w:sz w:val="20"/>
                <w:szCs w:val="20"/>
                <w:lang w:val="fr-FR"/>
              </w:rPr>
              <w:t xml:space="preserve">Le soussigné déclare formellement qu'il/elle sera en mesure de fournir sans délai les certificats et autres types de preuves documentaires mentionnés sur demande, sauf dans le cas où : </w:t>
            </w:r>
          </w:p>
          <w:p w:rsidR="00C35ED3" w:rsidRPr="0051174A" w:rsidRDefault="00C35ED3" w:rsidP="001243F9">
            <w:pPr>
              <w:ind w:left="743" w:hanging="318"/>
              <w:rPr>
                <w:rFonts w:asciiTheme="majorHAnsi" w:hAnsiTheme="majorHAnsi"/>
                <w:sz w:val="20"/>
                <w:szCs w:val="20"/>
                <w:lang w:val="fr-FR"/>
              </w:rPr>
            </w:pPr>
            <w:r w:rsidRPr="0051174A">
              <w:rPr>
                <w:rFonts w:asciiTheme="majorHAnsi" w:hAnsiTheme="majorHAnsi"/>
                <w:sz w:val="20"/>
                <w:szCs w:val="20"/>
                <w:lang w:val="fr-FR"/>
              </w:rPr>
              <w:tab/>
              <w:t xml:space="preserve">(a) </w:t>
            </w:r>
            <w:r w:rsidRPr="0051174A">
              <w:rPr>
                <w:rFonts w:asciiTheme="majorHAnsi" w:hAnsiTheme="majorHAnsi"/>
                <w:sz w:val="20"/>
                <w:szCs w:val="20"/>
                <w:lang w:val="fr-FR"/>
              </w:rPr>
              <w:tab/>
              <w:t>le pouvoir adjudicateur a la possibilité d'obtenir directement les pièces justificatives conce</w:t>
            </w:r>
            <w:r w:rsidRPr="0051174A">
              <w:rPr>
                <w:rFonts w:asciiTheme="majorHAnsi" w:hAnsiTheme="majorHAnsi"/>
                <w:sz w:val="20"/>
                <w:szCs w:val="20"/>
                <w:lang w:val="fr-FR"/>
              </w:rPr>
              <w:t>r</w:t>
            </w:r>
            <w:r w:rsidRPr="0051174A">
              <w:rPr>
                <w:rFonts w:asciiTheme="majorHAnsi" w:hAnsiTheme="majorHAnsi"/>
                <w:sz w:val="20"/>
                <w:szCs w:val="20"/>
                <w:lang w:val="fr-FR"/>
              </w:rPr>
              <w:t>nées en accédant à une base de données nationale de tout État membre qui peut être consultée gratu</w:t>
            </w:r>
            <w:r w:rsidRPr="0051174A">
              <w:rPr>
                <w:rFonts w:asciiTheme="majorHAnsi" w:hAnsiTheme="majorHAnsi"/>
                <w:sz w:val="20"/>
                <w:szCs w:val="20"/>
                <w:lang w:val="fr-FR"/>
              </w:rPr>
              <w:t>i</w:t>
            </w:r>
            <w:r w:rsidRPr="0051174A">
              <w:rPr>
                <w:rFonts w:asciiTheme="majorHAnsi" w:hAnsiTheme="majorHAnsi"/>
                <w:sz w:val="20"/>
                <w:szCs w:val="20"/>
                <w:lang w:val="fr-FR"/>
              </w:rPr>
              <w:t>tement</w:t>
            </w:r>
            <w:r w:rsidRPr="0051174A">
              <w:rPr>
                <w:rFonts w:asciiTheme="majorHAnsi" w:hAnsiTheme="majorHAnsi"/>
                <w:sz w:val="20"/>
                <w:szCs w:val="20"/>
                <w:vertAlign w:val="superscript"/>
                <w:lang w:val="fr-FR"/>
              </w:rPr>
              <w:t>63</w:t>
            </w:r>
            <w:r w:rsidRPr="0051174A">
              <w:rPr>
                <w:rFonts w:asciiTheme="majorHAnsi" w:hAnsiTheme="majorHAnsi"/>
                <w:sz w:val="20"/>
                <w:szCs w:val="20"/>
                <w:lang w:val="fr-FR"/>
              </w:rPr>
              <w:t xml:space="preserve"> , ou</w:t>
            </w:r>
          </w:p>
          <w:p w:rsidR="00C35ED3" w:rsidRPr="0051174A" w:rsidRDefault="00C35ED3" w:rsidP="001243F9">
            <w:pPr>
              <w:ind w:left="743" w:hanging="318"/>
              <w:rPr>
                <w:rFonts w:asciiTheme="majorHAnsi" w:hAnsiTheme="majorHAnsi"/>
                <w:sz w:val="20"/>
                <w:szCs w:val="20"/>
                <w:lang w:val="fr-FR"/>
              </w:rPr>
            </w:pPr>
            <w:r w:rsidRPr="0051174A">
              <w:rPr>
                <w:rFonts w:asciiTheme="majorHAnsi" w:hAnsiTheme="majorHAnsi"/>
                <w:sz w:val="20"/>
                <w:szCs w:val="20"/>
                <w:lang w:val="fr-FR"/>
              </w:rPr>
              <w:t>(b)A partir du 18 octobre 2018</w:t>
            </w:r>
            <w:r w:rsidRPr="0051174A">
              <w:rPr>
                <w:rFonts w:asciiTheme="majorHAnsi" w:hAnsiTheme="majorHAnsi"/>
                <w:sz w:val="20"/>
                <w:szCs w:val="20"/>
                <w:vertAlign w:val="superscript"/>
                <w:lang w:val="fr-FR"/>
              </w:rPr>
              <w:t>64</w:t>
            </w:r>
            <w:r w:rsidRPr="0051174A">
              <w:rPr>
                <w:rFonts w:asciiTheme="majorHAnsi" w:hAnsiTheme="majorHAnsi"/>
                <w:sz w:val="20"/>
                <w:szCs w:val="20"/>
                <w:lang w:val="fr-FR"/>
              </w:rPr>
              <w:t xml:space="preserve"> au plus tard, le pouvoir adjudicateur sera en possession des documents en question.</w:t>
            </w:r>
          </w:p>
          <w:p w:rsidR="00C35ED3" w:rsidRPr="0051174A" w:rsidRDefault="00C35ED3" w:rsidP="001243F9">
            <w:pPr>
              <w:rPr>
                <w:rFonts w:asciiTheme="majorHAnsi" w:hAnsiTheme="majorHAnsi"/>
                <w:sz w:val="20"/>
                <w:szCs w:val="20"/>
                <w:lang w:val="fr-FR"/>
              </w:rPr>
            </w:pPr>
            <w:r w:rsidRPr="0051174A">
              <w:rPr>
                <w:rFonts w:asciiTheme="majorHAnsi" w:hAnsiTheme="majorHAnsi"/>
                <w:sz w:val="20"/>
                <w:szCs w:val="20"/>
                <w:lang w:val="fr-FR"/>
              </w:rPr>
              <w:t>Je/Nous, soussignés</w:t>
            </w:r>
            <w:proofErr w:type="gramStart"/>
            <w:r w:rsidRPr="0051174A">
              <w:rPr>
                <w:rFonts w:asciiTheme="majorHAnsi" w:hAnsiTheme="majorHAnsi"/>
                <w:sz w:val="20"/>
                <w:szCs w:val="20"/>
                <w:lang w:val="fr-FR"/>
              </w:rPr>
              <w:t>,_</w:t>
            </w:r>
            <w:proofErr w:type="gramEnd"/>
            <w:r w:rsidRPr="0051174A">
              <w:rPr>
                <w:rFonts w:asciiTheme="majorHAnsi" w:hAnsiTheme="majorHAnsi"/>
                <w:sz w:val="20"/>
                <w:szCs w:val="20"/>
                <w:lang w:val="fr-FR"/>
              </w:rPr>
              <w:t xml:space="preserve">____________, consentons formellement à ce que........................................................................................ [indiquer le pouvoir adjudicateur tel qu'il figure dans la partie I, section A] accède aux documents étayant les informations fournies à l'adresse suivante : ............................................................................................ </w:t>
            </w:r>
            <w:r w:rsidRPr="0051174A">
              <w:rPr>
                <w:rFonts w:asciiTheme="majorHAnsi" w:hAnsiTheme="majorHAnsi"/>
                <w:sz w:val="20"/>
                <w:szCs w:val="20"/>
                <w:vertAlign w:val="superscript"/>
                <w:lang w:val="fr-FR"/>
              </w:rPr>
              <w:t>65</w:t>
            </w:r>
            <w:r w:rsidRPr="0051174A">
              <w:rPr>
                <w:rFonts w:asciiTheme="majorHAnsi" w:hAnsiTheme="majorHAnsi"/>
                <w:sz w:val="20"/>
                <w:szCs w:val="20"/>
                <w:lang w:val="fr-FR"/>
              </w:rPr>
              <w:t>, aux fins de [indiquer la procédure de passation de marché]:</w:t>
            </w:r>
            <w:r w:rsidRPr="0051174A">
              <w:rPr>
                <w:rFonts w:asciiTheme="majorHAnsi" w:hAnsiTheme="majorHAnsi"/>
                <w:sz w:val="20"/>
                <w:szCs w:val="20"/>
                <w:vertAlign w:val="superscript"/>
                <w:lang w:val="fr-FR"/>
              </w:rPr>
              <w:t>66</w:t>
            </w:r>
          </w:p>
          <w:p w:rsidR="00C35ED3" w:rsidRPr="0051174A" w:rsidRDefault="00C35ED3" w:rsidP="001243F9">
            <w:pPr>
              <w:rPr>
                <w:rFonts w:asciiTheme="majorHAnsi" w:hAnsiTheme="majorHAnsi"/>
                <w:sz w:val="20"/>
                <w:szCs w:val="20"/>
                <w:lang w:val="fr-FR"/>
              </w:rPr>
            </w:pPr>
          </w:p>
          <w:p w:rsidR="00C35ED3" w:rsidRPr="0051174A" w:rsidRDefault="00C35ED3" w:rsidP="001243F9">
            <w:pPr>
              <w:rPr>
                <w:rFonts w:asciiTheme="majorHAnsi" w:hAnsiTheme="majorHAnsi"/>
                <w:sz w:val="20"/>
                <w:szCs w:val="20"/>
                <w:lang w:val="fr-FR"/>
              </w:rPr>
            </w:pPr>
          </w:p>
          <w:p w:rsidR="00C35ED3" w:rsidRPr="0051174A" w:rsidRDefault="00C35ED3" w:rsidP="001243F9">
            <w:pPr>
              <w:rPr>
                <w:rFonts w:asciiTheme="majorHAnsi" w:hAnsiTheme="majorHAnsi"/>
                <w:sz w:val="20"/>
                <w:szCs w:val="20"/>
                <w:lang w:val="fr-FR"/>
              </w:rPr>
            </w:pPr>
            <w:r w:rsidRPr="0051174A">
              <w:rPr>
                <w:rFonts w:asciiTheme="majorHAnsi" w:hAnsiTheme="majorHAnsi"/>
                <w:sz w:val="20"/>
                <w:szCs w:val="20"/>
                <w:lang w:val="fr-FR"/>
              </w:rPr>
              <w:t>Date, lieu et, lorsque requis ou nécessaire, signature(s) :</w:t>
            </w:r>
            <w:r w:rsidRPr="0051174A">
              <w:rPr>
                <w:rFonts w:asciiTheme="majorHAnsi" w:hAnsiTheme="majorHAnsi"/>
                <w:sz w:val="20"/>
                <w:szCs w:val="20"/>
                <w:lang w:val="fr-FR"/>
              </w:rPr>
              <w:tab/>
            </w:r>
          </w:p>
          <w:p w:rsidR="00C35ED3" w:rsidRPr="0051174A" w:rsidRDefault="00C35ED3" w:rsidP="001243F9">
            <w:pPr>
              <w:rPr>
                <w:rFonts w:asciiTheme="majorHAnsi" w:hAnsiTheme="majorHAnsi"/>
                <w:sz w:val="20"/>
                <w:szCs w:val="20"/>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TABLEAU </w:t>
            </w:r>
            <w:r>
              <w:rPr>
                <w:rFonts w:asciiTheme="majorHAnsi" w:eastAsia="Verdana" w:hAnsiTheme="majorHAnsi" w:cs="Verdana"/>
                <w:b/>
                <w:sz w:val="20"/>
                <w:szCs w:val="20"/>
                <w:lang w:val="fr-FR"/>
              </w:rPr>
              <w:t>« DONNÉES COMPLÉMENTAIRES »</w:t>
            </w:r>
          </w:p>
          <w:tbl>
            <w:tblPr>
              <w:tblStyle w:val="Tablaconcuadrcula"/>
              <w:tblW w:w="0" w:type="auto"/>
              <w:tblLook w:val="04A0" w:firstRow="1" w:lastRow="0" w:firstColumn="1" w:lastColumn="0" w:noHBand="0" w:noVBand="1"/>
            </w:tblPr>
            <w:tblGrid>
              <w:gridCol w:w="4140"/>
              <w:gridCol w:w="1276"/>
              <w:gridCol w:w="1134"/>
              <w:gridCol w:w="2965"/>
            </w:tblGrid>
            <w:tr w:rsidR="00C35ED3" w:rsidRPr="00576405" w:rsidTr="001243F9">
              <w:tc>
                <w:tcPr>
                  <w:tcW w:w="4140" w:type="dxa"/>
                  <w:vAlign w:val="center"/>
                </w:tcPr>
                <w:p w:rsidR="00C35ED3" w:rsidRPr="00CA0BE8" w:rsidRDefault="00C35ED3" w:rsidP="001243F9">
                  <w:pPr>
                    <w:spacing w:after="120"/>
                    <w:jc w:val="center"/>
                    <w:rPr>
                      <w:rFonts w:asciiTheme="majorHAnsi" w:hAnsiTheme="majorHAnsi"/>
                      <w:sz w:val="18"/>
                      <w:szCs w:val="18"/>
                      <w:lang w:val="fr-FR"/>
                    </w:rPr>
                  </w:pPr>
                  <w:r w:rsidRPr="00CA0BE8">
                    <w:rPr>
                      <w:rFonts w:asciiTheme="majorHAnsi" w:hAnsiTheme="majorHAnsi"/>
                      <w:sz w:val="18"/>
                      <w:szCs w:val="18"/>
                      <w:lang w:val="fr-FR"/>
                    </w:rPr>
                    <w:t>DESCRIPTION</w:t>
                  </w:r>
                </w:p>
              </w:tc>
              <w:tc>
                <w:tcPr>
                  <w:tcW w:w="1276" w:type="dxa"/>
                  <w:vAlign w:val="center"/>
                </w:tcPr>
                <w:p w:rsidR="00C35ED3" w:rsidRPr="00CA0BE8" w:rsidRDefault="00C35ED3" w:rsidP="001243F9">
                  <w:pPr>
                    <w:spacing w:after="120"/>
                    <w:jc w:val="center"/>
                    <w:rPr>
                      <w:rFonts w:asciiTheme="majorHAnsi" w:hAnsiTheme="majorHAnsi"/>
                      <w:sz w:val="18"/>
                      <w:szCs w:val="18"/>
                      <w:lang w:val="fr-FR"/>
                    </w:rPr>
                  </w:pPr>
                  <w:r>
                    <w:rPr>
                      <w:rFonts w:asciiTheme="majorHAnsi" w:hAnsiTheme="majorHAnsi"/>
                      <w:sz w:val="18"/>
                      <w:szCs w:val="18"/>
                      <w:lang w:val="fr-FR"/>
                    </w:rPr>
                    <w:t>MONTANTS</w:t>
                  </w:r>
                </w:p>
              </w:tc>
              <w:tc>
                <w:tcPr>
                  <w:tcW w:w="1134" w:type="dxa"/>
                  <w:vAlign w:val="center"/>
                </w:tcPr>
                <w:p w:rsidR="00C35ED3" w:rsidRPr="00CA0BE8" w:rsidRDefault="00C35ED3" w:rsidP="001243F9">
                  <w:pPr>
                    <w:spacing w:after="120"/>
                    <w:jc w:val="center"/>
                    <w:rPr>
                      <w:rFonts w:asciiTheme="majorHAnsi" w:hAnsiTheme="majorHAnsi"/>
                      <w:sz w:val="18"/>
                      <w:szCs w:val="18"/>
                      <w:lang w:val="fr-FR"/>
                    </w:rPr>
                  </w:pPr>
                  <w:r w:rsidRPr="00CA0BE8">
                    <w:rPr>
                      <w:rFonts w:asciiTheme="majorHAnsi" w:hAnsiTheme="majorHAnsi"/>
                      <w:sz w:val="18"/>
                      <w:szCs w:val="18"/>
                      <w:lang w:val="fr-FR"/>
                    </w:rPr>
                    <w:t>DATES</w:t>
                  </w:r>
                </w:p>
              </w:tc>
              <w:tc>
                <w:tcPr>
                  <w:tcW w:w="2965" w:type="dxa"/>
                  <w:vAlign w:val="center"/>
                </w:tcPr>
                <w:p w:rsidR="00C35ED3" w:rsidRPr="00CA0BE8" w:rsidRDefault="00C35ED3" w:rsidP="001243F9">
                  <w:pPr>
                    <w:spacing w:after="120"/>
                    <w:jc w:val="center"/>
                    <w:rPr>
                      <w:rFonts w:asciiTheme="majorHAnsi" w:hAnsiTheme="majorHAnsi"/>
                      <w:sz w:val="18"/>
                      <w:szCs w:val="18"/>
                      <w:lang w:val="fr-FR"/>
                    </w:rPr>
                  </w:pPr>
                  <w:r>
                    <w:rPr>
                      <w:rFonts w:asciiTheme="majorHAnsi" w:hAnsiTheme="majorHAnsi"/>
                      <w:sz w:val="18"/>
                      <w:szCs w:val="18"/>
                      <w:lang w:val="fr-FR"/>
                    </w:rPr>
                    <w:t>DESTINATAIRES</w:t>
                  </w:r>
                </w:p>
              </w:tc>
            </w:tr>
            <w:tr w:rsidR="00C35ED3" w:rsidRPr="00576405" w:rsidTr="001243F9">
              <w:trPr>
                <w:trHeight w:val="1134"/>
              </w:trPr>
              <w:tc>
                <w:tcPr>
                  <w:tcW w:w="4140" w:type="dxa"/>
                </w:tcPr>
                <w:p w:rsidR="00C35ED3" w:rsidRPr="00CA0BE8" w:rsidRDefault="00C35ED3" w:rsidP="001243F9">
                  <w:pPr>
                    <w:rPr>
                      <w:rFonts w:asciiTheme="majorHAnsi" w:hAnsiTheme="majorHAnsi"/>
                      <w:sz w:val="16"/>
                      <w:szCs w:val="16"/>
                      <w:lang w:val="fr-FR"/>
                    </w:rPr>
                  </w:pPr>
                </w:p>
              </w:tc>
              <w:tc>
                <w:tcPr>
                  <w:tcW w:w="1276" w:type="dxa"/>
                </w:tcPr>
                <w:p w:rsidR="00C35ED3" w:rsidRPr="00CA0BE8" w:rsidRDefault="00C35ED3" w:rsidP="001243F9">
                  <w:pPr>
                    <w:rPr>
                      <w:rFonts w:asciiTheme="majorHAnsi" w:hAnsiTheme="majorHAnsi"/>
                      <w:sz w:val="16"/>
                      <w:szCs w:val="16"/>
                      <w:lang w:val="fr-FR"/>
                    </w:rPr>
                  </w:pPr>
                </w:p>
              </w:tc>
              <w:tc>
                <w:tcPr>
                  <w:tcW w:w="1134" w:type="dxa"/>
                </w:tcPr>
                <w:p w:rsidR="00C35ED3" w:rsidRPr="00CA0BE8" w:rsidRDefault="00C35ED3" w:rsidP="001243F9">
                  <w:pPr>
                    <w:rPr>
                      <w:rFonts w:asciiTheme="majorHAnsi" w:hAnsiTheme="majorHAnsi"/>
                      <w:sz w:val="16"/>
                      <w:szCs w:val="16"/>
                      <w:lang w:val="fr-FR"/>
                    </w:rPr>
                  </w:pPr>
                </w:p>
              </w:tc>
              <w:tc>
                <w:tcPr>
                  <w:tcW w:w="2965" w:type="dxa"/>
                </w:tcPr>
                <w:p w:rsidR="00C35ED3" w:rsidRPr="00CA0BE8" w:rsidRDefault="00C35ED3" w:rsidP="001243F9">
                  <w:pPr>
                    <w:rPr>
                      <w:rFonts w:asciiTheme="majorHAnsi" w:hAnsiTheme="majorHAnsi"/>
                      <w:sz w:val="16"/>
                      <w:szCs w:val="16"/>
                      <w:lang w:val="fr-FR"/>
                    </w:rPr>
                  </w:pPr>
                </w:p>
              </w:tc>
            </w:tr>
            <w:tr w:rsidR="00C35ED3" w:rsidRPr="00576405" w:rsidTr="001243F9">
              <w:trPr>
                <w:trHeight w:val="1134"/>
              </w:trPr>
              <w:tc>
                <w:tcPr>
                  <w:tcW w:w="4140" w:type="dxa"/>
                </w:tcPr>
                <w:p w:rsidR="00C35ED3" w:rsidRPr="00CA0BE8" w:rsidRDefault="00C35ED3" w:rsidP="001243F9">
                  <w:pPr>
                    <w:rPr>
                      <w:rFonts w:asciiTheme="majorHAnsi" w:hAnsiTheme="majorHAnsi"/>
                      <w:sz w:val="16"/>
                      <w:szCs w:val="16"/>
                      <w:lang w:val="fr-FR"/>
                    </w:rPr>
                  </w:pPr>
                </w:p>
              </w:tc>
              <w:tc>
                <w:tcPr>
                  <w:tcW w:w="1276" w:type="dxa"/>
                </w:tcPr>
                <w:p w:rsidR="00C35ED3" w:rsidRPr="00CA0BE8" w:rsidRDefault="00C35ED3" w:rsidP="001243F9">
                  <w:pPr>
                    <w:rPr>
                      <w:rFonts w:asciiTheme="majorHAnsi" w:hAnsiTheme="majorHAnsi"/>
                      <w:sz w:val="16"/>
                      <w:szCs w:val="16"/>
                      <w:lang w:val="fr-FR"/>
                    </w:rPr>
                  </w:pPr>
                </w:p>
              </w:tc>
              <w:tc>
                <w:tcPr>
                  <w:tcW w:w="1134" w:type="dxa"/>
                </w:tcPr>
                <w:p w:rsidR="00C35ED3" w:rsidRPr="00CA0BE8" w:rsidRDefault="00C35ED3" w:rsidP="001243F9">
                  <w:pPr>
                    <w:rPr>
                      <w:rFonts w:asciiTheme="majorHAnsi" w:hAnsiTheme="majorHAnsi"/>
                      <w:sz w:val="16"/>
                      <w:szCs w:val="16"/>
                      <w:lang w:val="fr-FR"/>
                    </w:rPr>
                  </w:pPr>
                </w:p>
              </w:tc>
              <w:tc>
                <w:tcPr>
                  <w:tcW w:w="2965" w:type="dxa"/>
                </w:tcPr>
                <w:p w:rsidR="00C35ED3" w:rsidRPr="00CA0BE8" w:rsidRDefault="00C35ED3" w:rsidP="001243F9">
                  <w:pPr>
                    <w:rPr>
                      <w:rFonts w:asciiTheme="majorHAnsi" w:hAnsiTheme="majorHAnsi"/>
                      <w:sz w:val="16"/>
                      <w:szCs w:val="16"/>
                      <w:lang w:val="fr-FR"/>
                    </w:rPr>
                  </w:pPr>
                </w:p>
              </w:tc>
            </w:tr>
            <w:tr w:rsidR="00C35ED3" w:rsidRPr="00576405" w:rsidTr="001243F9">
              <w:trPr>
                <w:trHeight w:val="1134"/>
              </w:trPr>
              <w:tc>
                <w:tcPr>
                  <w:tcW w:w="4140" w:type="dxa"/>
                </w:tcPr>
                <w:p w:rsidR="00C35ED3" w:rsidRPr="00CA0BE8" w:rsidRDefault="00C35ED3" w:rsidP="001243F9">
                  <w:pPr>
                    <w:rPr>
                      <w:rFonts w:asciiTheme="majorHAnsi" w:hAnsiTheme="majorHAnsi"/>
                      <w:sz w:val="16"/>
                      <w:szCs w:val="16"/>
                      <w:lang w:val="fr-FR"/>
                    </w:rPr>
                  </w:pPr>
                </w:p>
              </w:tc>
              <w:tc>
                <w:tcPr>
                  <w:tcW w:w="1276" w:type="dxa"/>
                </w:tcPr>
                <w:p w:rsidR="00C35ED3" w:rsidRPr="00CA0BE8" w:rsidRDefault="00C35ED3" w:rsidP="001243F9">
                  <w:pPr>
                    <w:rPr>
                      <w:rFonts w:asciiTheme="majorHAnsi" w:hAnsiTheme="majorHAnsi"/>
                      <w:sz w:val="16"/>
                      <w:szCs w:val="16"/>
                      <w:lang w:val="fr-FR"/>
                    </w:rPr>
                  </w:pPr>
                </w:p>
              </w:tc>
              <w:tc>
                <w:tcPr>
                  <w:tcW w:w="1134" w:type="dxa"/>
                </w:tcPr>
                <w:p w:rsidR="00C35ED3" w:rsidRPr="00CA0BE8" w:rsidRDefault="00C35ED3" w:rsidP="001243F9">
                  <w:pPr>
                    <w:rPr>
                      <w:rFonts w:asciiTheme="majorHAnsi" w:hAnsiTheme="majorHAnsi"/>
                      <w:sz w:val="16"/>
                      <w:szCs w:val="16"/>
                      <w:lang w:val="fr-FR"/>
                    </w:rPr>
                  </w:pPr>
                </w:p>
              </w:tc>
              <w:tc>
                <w:tcPr>
                  <w:tcW w:w="2965" w:type="dxa"/>
                </w:tcPr>
                <w:p w:rsidR="00C35ED3" w:rsidRPr="00CA0BE8" w:rsidRDefault="00C35ED3" w:rsidP="001243F9">
                  <w:pPr>
                    <w:rPr>
                      <w:rFonts w:asciiTheme="majorHAnsi" w:hAnsiTheme="majorHAnsi"/>
                      <w:sz w:val="16"/>
                      <w:szCs w:val="16"/>
                      <w:lang w:val="fr-FR"/>
                    </w:rPr>
                  </w:pPr>
                </w:p>
              </w:tc>
            </w:tr>
            <w:tr w:rsidR="00C35ED3" w:rsidRPr="00576405" w:rsidTr="001243F9">
              <w:trPr>
                <w:trHeight w:val="1134"/>
              </w:trPr>
              <w:tc>
                <w:tcPr>
                  <w:tcW w:w="4140" w:type="dxa"/>
                </w:tcPr>
                <w:p w:rsidR="00C35ED3" w:rsidRPr="00CA0BE8" w:rsidRDefault="00C35ED3" w:rsidP="001243F9">
                  <w:pPr>
                    <w:rPr>
                      <w:rFonts w:asciiTheme="majorHAnsi" w:hAnsiTheme="majorHAnsi"/>
                      <w:sz w:val="16"/>
                      <w:szCs w:val="16"/>
                      <w:lang w:val="fr-FR"/>
                    </w:rPr>
                  </w:pPr>
                </w:p>
              </w:tc>
              <w:tc>
                <w:tcPr>
                  <w:tcW w:w="1276" w:type="dxa"/>
                </w:tcPr>
                <w:p w:rsidR="00C35ED3" w:rsidRPr="00CA0BE8" w:rsidRDefault="00C35ED3" w:rsidP="001243F9">
                  <w:pPr>
                    <w:rPr>
                      <w:rFonts w:asciiTheme="majorHAnsi" w:hAnsiTheme="majorHAnsi"/>
                      <w:sz w:val="16"/>
                      <w:szCs w:val="16"/>
                      <w:lang w:val="fr-FR"/>
                    </w:rPr>
                  </w:pPr>
                </w:p>
              </w:tc>
              <w:tc>
                <w:tcPr>
                  <w:tcW w:w="1134" w:type="dxa"/>
                </w:tcPr>
                <w:p w:rsidR="00C35ED3" w:rsidRPr="00CA0BE8" w:rsidRDefault="00C35ED3" w:rsidP="001243F9">
                  <w:pPr>
                    <w:rPr>
                      <w:rFonts w:asciiTheme="majorHAnsi" w:hAnsiTheme="majorHAnsi"/>
                      <w:sz w:val="16"/>
                      <w:szCs w:val="16"/>
                      <w:lang w:val="fr-FR"/>
                    </w:rPr>
                  </w:pPr>
                </w:p>
              </w:tc>
              <w:tc>
                <w:tcPr>
                  <w:tcW w:w="2965" w:type="dxa"/>
                </w:tcPr>
                <w:p w:rsidR="00C35ED3" w:rsidRPr="00CA0BE8" w:rsidRDefault="00C35ED3" w:rsidP="001243F9">
                  <w:pPr>
                    <w:rPr>
                      <w:rFonts w:asciiTheme="majorHAnsi" w:hAnsiTheme="majorHAnsi"/>
                      <w:sz w:val="16"/>
                      <w:szCs w:val="16"/>
                      <w:lang w:val="fr-FR"/>
                    </w:rPr>
                  </w:pPr>
                </w:p>
              </w:tc>
            </w:tr>
            <w:tr w:rsidR="00C35ED3" w:rsidRPr="00576405" w:rsidTr="001243F9">
              <w:trPr>
                <w:trHeight w:val="1134"/>
              </w:trPr>
              <w:tc>
                <w:tcPr>
                  <w:tcW w:w="4140" w:type="dxa"/>
                </w:tcPr>
                <w:p w:rsidR="00C35ED3" w:rsidRPr="00CA0BE8" w:rsidRDefault="00C35ED3" w:rsidP="001243F9">
                  <w:pPr>
                    <w:rPr>
                      <w:rFonts w:asciiTheme="majorHAnsi" w:hAnsiTheme="majorHAnsi"/>
                      <w:sz w:val="16"/>
                      <w:szCs w:val="16"/>
                      <w:lang w:val="fr-FR"/>
                    </w:rPr>
                  </w:pPr>
                </w:p>
              </w:tc>
              <w:tc>
                <w:tcPr>
                  <w:tcW w:w="1276" w:type="dxa"/>
                </w:tcPr>
                <w:p w:rsidR="00C35ED3" w:rsidRPr="00CA0BE8" w:rsidRDefault="00C35ED3" w:rsidP="001243F9">
                  <w:pPr>
                    <w:rPr>
                      <w:rFonts w:asciiTheme="majorHAnsi" w:hAnsiTheme="majorHAnsi"/>
                      <w:sz w:val="16"/>
                      <w:szCs w:val="16"/>
                      <w:lang w:val="fr-FR"/>
                    </w:rPr>
                  </w:pPr>
                </w:p>
              </w:tc>
              <w:tc>
                <w:tcPr>
                  <w:tcW w:w="1134" w:type="dxa"/>
                </w:tcPr>
                <w:p w:rsidR="00C35ED3" w:rsidRPr="00CA0BE8" w:rsidRDefault="00C35ED3" w:rsidP="001243F9">
                  <w:pPr>
                    <w:rPr>
                      <w:rFonts w:asciiTheme="majorHAnsi" w:hAnsiTheme="majorHAnsi"/>
                      <w:sz w:val="16"/>
                      <w:szCs w:val="16"/>
                      <w:lang w:val="fr-FR"/>
                    </w:rPr>
                  </w:pPr>
                </w:p>
              </w:tc>
              <w:tc>
                <w:tcPr>
                  <w:tcW w:w="2965" w:type="dxa"/>
                </w:tcPr>
                <w:p w:rsidR="00C35ED3" w:rsidRPr="00CA0BE8" w:rsidRDefault="00C35ED3" w:rsidP="001243F9">
                  <w:pPr>
                    <w:rPr>
                      <w:rFonts w:asciiTheme="majorHAnsi" w:hAnsiTheme="majorHAnsi"/>
                      <w:sz w:val="16"/>
                      <w:szCs w:val="16"/>
                      <w:lang w:val="fr-FR"/>
                    </w:rPr>
                  </w:pPr>
                </w:p>
              </w:tc>
            </w:tr>
            <w:tr w:rsidR="00C35ED3" w:rsidRPr="00576405" w:rsidTr="001243F9">
              <w:trPr>
                <w:trHeight w:val="1134"/>
              </w:trPr>
              <w:tc>
                <w:tcPr>
                  <w:tcW w:w="4140" w:type="dxa"/>
                </w:tcPr>
                <w:p w:rsidR="00C35ED3" w:rsidRPr="00CA0BE8" w:rsidRDefault="00C35ED3" w:rsidP="001243F9">
                  <w:pPr>
                    <w:rPr>
                      <w:rFonts w:asciiTheme="majorHAnsi" w:hAnsiTheme="majorHAnsi"/>
                      <w:sz w:val="16"/>
                      <w:szCs w:val="16"/>
                      <w:lang w:val="fr-FR"/>
                    </w:rPr>
                  </w:pPr>
                </w:p>
              </w:tc>
              <w:tc>
                <w:tcPr>
                  <w:tcW w:w="1276" w:type="dxa"/>
                </w:tcPr>
                <w:p w:rsidR="00C35ED3" w:rsidRPr="00CA0BE8" w:rsidRDefault="00C35ED3" w:rsidP="001243F9">
                  <w:pPr>
                    <w:rPr>
                      <w:rFonts w:asciiTheme="majorHAnsi" w:hAnsiTheme="majorHAnsi"/>
                      <w:sz w:val="16"/>
                      <w:szCs w:val="16"/>
                      <w:lang w:val="fr-FR"/>
                    </w:rPr>
                  </w:pPr>
                </w:p>
              </w:tc>
              <w:tc>
                <w:tcPr>
                  <w:tcW w:w="1134" w:type="dxa"/>
                </w:tcPr>
                <w:p w:rsidR="00C35ED3" w:rsidRPr="00CA0BE8" w:rsidRDefault="00C35ED3" w:rsidP="001243F9">
                  <w:pPr>
                    <w:rPr>
                      <w:rFonts w:asciiTheme="majorHAnsi" w:hAnsiTheme="majorHAnsi"/>
                      <w:sz w:val="16"/>
                      <w:szCs w:val="16"/>
                      <w:lang w:val="fr-FR"/>
                    </w:rPr>
                  </w:pPr>
                </w:p>
              </w:tc>
              <w:tc>
                <w:tcPr>
                  <w:tcW w:w="2965" w:type="dxa"/>
                </w:tcPr>
                <w:p w:rsidR="00C35ED3" w:rsidRPr="00CA0BE8" w:rsidRDefault="00C35ED3" w:rsidP="001243F9">
                  <w:pPr>
                    <w:rPr>
                      <w:rFonts w:asciiTheme="majorHAnsi" w:hAnsiTheme="majorHAnsi"/>
                      <w:sz w:val="16"/>
                      <w:szCs w:val="16"/>
                      <w:lang w:val="fr-FR"/>
                    </w:rPr>
                  </w:pPr>
                </w:p>
              </w:tc>
            </w:tr>
            <w:tr w:rsidR="00C35ED3" w:rsidRPr="00576405" w:rsidTr="001243F9">
              <w:trPr>
                <w:trHeight w:val="1134"/>
              </w:trPr>
              <w:tc>
                <w:tcPr>
                  <w:tcW w:w="4140" w:type="dxa"/>
                </w:tcPr>
                <w:p w:rsidR="00C35ED3" w:rsidRPr="00CA0BE8" w:rsidRDefault="00C35ED3" w:rsidP="001243F9">
                  <w:pPr>
                    <w:rPr>
                      <w:rFonts w:asciiTheme="majorHAnsi" w:hAnsiTheme="majorHAnsi"/>
                      <w:sz w:val="16"/>
                      <w:szCs w:val="16"/>
                      <w:lang w:val="fr-FR"/>
                    </w:rPr>
                  </w:pPr>
                </w:p>
              </w:tc>
              <w:tc>
                <w:tcPr>
                  <w:tcW w:w="1276" w:type="dxa"/>
                </w:tcPr>
                <w:p w:rsidR="00C35ED3" w:rsidRPr="00CA0BE8" w:rsidRDefault="00C35ED3" w:rsidP="001243F9">
                  <w:pPr>
                    <w:rPr>
                      <w:rFonts w:asciiTheme="majorHAnsi" w:hAnsiTheme="majorHAnsi"/>
                      <w:sz w:val="16"/>
                      <w:szCs w:val="16"/>
                      <w:lang w:val="fr-FR"/>
                    </w:rPr>
                  </w:pPr>
                </w:p>
              </w:tc>
              <w:tc>
                <w:tcPr>
                  <w:tcW w:w="1134" w:type="dxa"/>
                </w:tcPr>
                <w:p w:rsidR="00C35ED3" w:rsidRPr="00CA0BE8" w:rsidRDefault="00C35ED3" w:rsidP="001243F9">
                  <w:pPr>
                    <w:rPr>
                      <w:rFonts w:asciiTheme="majorHAnsi" w:hAnsiTheme="majorHAnsi"/>
                      <w:sz w:val="16"/>
                      <w:szCs w:val="16"/>
                      <w:lang w:val="fr-FR"/>
                    </w:rPr>
                  </w:pPr>
                </w:p>
              </w:tc>
              <w:tc>
                <w:tcPr>
                  <w:tcW w:w="2965" w:type="dxa"/>
                </w:tcPr>
                <w:p w:rsidR="00C35ED3" w:rsidRPr="00CA0BE8" w:rsidRDefault="00C35ED3" w:rsidP="001243F9">
                  <w:pPr>
                    <w:rPr>
                      <w:rFonts w:asciiTheme="majorHAnsi" w:hAnsiTheme="majorHAnsi"/>
                      <w:sz w:val="16"/>
                      <w:szCs w:val="16"/>
                      <w:lang w:val="fr-FR"/>
                    </w:rPr>
                  </w:pPr>
                </w:p>
              </w:tc>
            </w:tr>
          </w:tbl>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rPr>
                <w:rFonts w:asciiTheme="majorHAnsi" w:hAnsiTheme="majorHAnsi"/>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p>
          <w:p w:rsidR="00C35ED3" w:rsidRPr="00CA0BE8" w:rsidRDefault="00C35ED3" w:rsidP="001243F9">
            <w:pPr>
              <w:spacing w:after="240"/>
              <w:ind w:right="284"/>
              <w:jc w:val="center"/>
              <w:rPr>
                <w:rFonts w:asciiTheme="majorHAnsi" w:eastAsia="Verdana" w:hAnsiTheme="majorHAnsi" w:cs="Verdana"/>
                <w:b/>
                <w:sz w:val="20"/>
                <w:szCs w:val="20"/>
                <w:lang w:val="fr-FR"/>
              </w:rPr>
            </w:pPr>
            <w:r w:rsidRPr="00CA0BE8">
              <w:rPr>
                <w:rFonts w:asciiTheme="majorHAnsi" w:eastAsia="Verdana" w:hAnsiTheme="majorHAnsi" w:cs="Verdana"/>
                <w:b/>
                <w:sz w:val="20"/>
                <w:szCs w:val="20"/>
                <w:lang w:val="fr-FR"/>
              </w:rPr>
              <w:t xml:space="preserve">NOTES </w:t>
            </w:r>
            <w:r>
              <w:rPr>
                <w:rFonts w:asciiTheme="majorHAnsi" w:eastAsia="Verdana" w:hAnsiTheme="majorHAnsi" w:cs="Verdana"/>
                <w:b/>
                <w:sz w:val="20"/>
                <w:szCs w:val="20"/>
                <w:lang w:val="fr-FR"/>
              </w:rPr>
              <w:t>DU</w:t>
            </w:r>
            <w:r w:rsidRPr="00CA0BE8">
              <w:rPr>
                <w:rFonts w:asciiTheme="majorHAnsi" w:eastAsia="Verdana" w:hAnsiTheme="majorHAnsi" w:cs="Verdana"/>
                <w:b/>
                <w:sz w:val="20"/>
                <w:szCs w:val="20"/>
                <w:lang w:val="fr-FR"/>
              </w:rPr>
              <w:t xml:space="preserve"> TEXTE</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Si </w:t>
            </w:r>
            <w:r>
              <w:rPr>
                <w:rFonts w:asciiTheme="majorHAnsi" w:hAnsiTheme="majorHAnsi"/>
                <w:sz w:val="18"/>
                <w:szCs w:val="18"/>
                <w:lang w:val="fr-FR"/>
              </w:rPr>
              <w:t>un appel d’offre</w:t>
            </w:r>
            <w:r w:rsidRPr="00CA0BE8">
              <w:rPr>
                <w:rFonts w:asciiTheme="majorHAnsi" w:hAnsiTheme="majorHAnsi"/>
                <w:sz w:val="18"/>
                <w:szCs w:val="18"/>
                <w:lang w:val="fr-FR"/>
              </w:rPr>
              <w:t xml:space="preserve"> n'est pas publié au Journal officiel de l'Union européenne (procédure négociée sans public</w:t>
            </w:r>
            <w:r w:rsidRPr="00CA0BE8">
              <w:rPr>
                <w:rFonts w:asciiTheme="majorHAnsi" w:hAnsiTheme="majorHAnsi"/>
                <w:sz w:val="18"/>
                <w:szCs w:val="18"/>
                <w:lang w:val="fr-FR"/>
              </w:rPr>
              <w:t>i</w:t>
            </w:r>
            <w:r w:rsidRPr="00CA0BE8">
              <w:rPr>
                <w:rFonts w:asciiTheme="majorHAnsi" w:hAnsiTheme="majorHAnsi"/>
                <w:sz w:val="18"/>
                <w:szCs w:val="18"/>
                <w:lang w:val="fr-FR"/>
              </w:rPr>
              <w:t>té), cette information sera fournie par le pouvoir adjudicateur.</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Le terme </w:t>
            </w:r>
            <w:r>
              <w:rPr>
                <w:rFonts w:asciiTheme="majorHAnsi" w:hAnsiTheme="majorHAnsi"/>
                <w:sz w:val="18"/>
                <w:szCs w:val="18"/>
                <w:lang w:val="fr-FR"/>
              </w:rPr>
              <w:t>« </w:t>
            </w:r>
            <w:r w:rsidRPr="00CA0BE8">
              <w:rPr>
                <w:rFonts w:asciiTheme="majorHAnsi" w:hAnsiTheme="majorHAnsi"/>
                <w:sz w:val="18"/>
                <w:szCs w:val="18"/>
                <w:lang w:val="fr-FR"/>
              </w:rPr>
              <w:t>opérateur économique</w:t>
            </w:r>
            <w:r>
              <w:rPr>
                <w:rFonts w:asciiTheme="majorHAnsi" w:hAnsiTheme="majorHAnsi"/>
                <w:sz w:val="18"/>
                <w:szCs w:val="18"/>
                <w:lang w:val="fr-FR"/>
              </w:rPr>
              <w:t> »</w:t>
            </w:r>
            <w:r w:rsidRPr="00CA0BE8">
              <w:rPr>
                <w:rFonts w:asciiTheme="majorHAnsi" w:hAnsiTheme="majorHAnsi"/>
                <w:sz w:val="18"/>
                <w:szCs w:val="18"/>
                <w:lang w:val="fr-FR"/>
              </w:rPr>
              <w:t xml:space="preserve"> </w:t>
            </w:r>
            <w:r>
              <w:rPr>
                <w:rFonts w:asciiTheme="majorHAnsi" w:hAnsiTheme="majorHAnsi"/>
                <w:sz w:val="18"/>
                <w:szCs w:val="18"/>
                <w:lang w:val="fr-FR"/>
              </w:rPr>
              <w:t>devra s’entendre</w:t>
            </w:r>
            <w:r w:rsidRPr="00CA0BE8">
              <w:rPr>
                <w:rFonts w:asciiTheme="majorHAnsi" w:hAnsiTheme="majorHAnsi"/>
                <w:sz w:val="18"/>
                <w:szCs w:val="18"/>
                <w:lang w:val="fr-FR"/>
              </w:rPr>
              <w:t xml:space="preserve"> comme une entreprise soumissionnaire ou candidate.</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Les informations figurant à la section I, point I.1 de l'appel d'offres doivent être reproduites. En cas de marché conjoint, veuillez indiquer les noms de tous les contractants.</w:t>
            </w:r>
          </w:p>
          <w:p w:rsidR="00C35ED3" w:rsidRPr="001243F9" w:rsidRDefault="001243F9" w:rsidP="001243F9">
            <w:pPr>
              <w:pStyle w:val="Prrafodelista"/>
              <w:numPr>
                <w:ilvl w:val="0"/>
                <w:numId w:val="25"/>
              </w:numPr>
              <w:tabs>
                <w:tab w:val="left" w:pos="9248"/>
              </w:tabs>
              <w:spacing w:after="0"/>
              <w:ind w:right="282"/>
              <w:rPr>
                <w:rFonts w:asciiTheme="majorHAnsi" w:hAnsiTheme="majorHAnsi"/>
                <w:sz w:val="18"/>
                <w:szCs w:val="18"/>
                <w:lang w:val="fr-FR"/>
              </w:rPr>
            </w:pPr>
            <w:r w:rsidRPr="00D802EE">
              <w:rPr>
                <w:rFonts w:asciiTheme="majorHAnsi" w:hAnsiTheme="majorHAnsi"/>
                <w:sz w:val="18"/>
                <w:szCs w:val="18"/>
                <w:lang w:val="fr-FR"/>
              </w:rPr>
              <w:t xml:space="preserve">Voir </w:t>
            </w:r>
            <w:proofErr w:type="gramStart"/>
            <w:r w:rsidRPr="00D802EE">
              <w:rPr>
                <w:rFonts w:asciiTheme="majorHAnsi" w:hAnsiTheme="majorHAnsi"/>
                <w:sz w:val="18"/>
                <w:szCs w:val="18"/>
                <w:lang w:val="fr-FR"/>
              </w:rPr>
              <w:t>les points</w:t>
            </w:r>
            <w:proofErr w:type="gramEnd"/>
            <w:r w:rsidRPr="00D802EE">
              <w:rPr>
                <w:rFonts w:asciiTheme="majorHAnsi" w:hAnsiTheme="majorHAnsi"/>
                <w:sz w:val="18"/>
                <w:szCs w:val="18"/>
                <w:lang w:val="fr-FR"/>
              </w:rPr>
              <w:t xml:space="preserve"> 0 et 1 du CCC</w:t>
            </w:r>
            <w:r w:rsidR="00C35ED3" w:rsidRPr="001243F9">
              <w:rPr>
                <w:rFonts w:asciiTheme="majorHAnsi" w:hAnsiTheme="majorHAnsi"/>
                <w:sz w:val="18"/>
                <w:szCs w:val="18"/>
                <w:lang w:val="fr-FR"/>
              </w:rPr>
              <w:t>.</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Les citoyens ou entreprises espagnols doivent indiquer leur NIF ; les citoyens non espagnols résidant en E</w:t>
            </w:r>
            <w:r w:rsidRPr="00CA0BE8">
              <w:rPr>
                <w:rFonts w:asciiTheme="majorHAnsi" w:hAnsiTheme="majorHAnsi"/>
                <w:sz w:val="18"/>
                <w:szCs w:val="18"/>
                <w:lang w:val="fr-FR"/>
              </w:rPr>
              <w:t>s</w:t>
            </w:r>
            <w:r w:rsidRPr="00CA0BE8">
              <w:rPr>
                <w:rFonts w:asciiTheme="majorHAnsi" w:hAnsiTheme="majorHAnsi"/>
                <w:sz w:val="18"/>
                <w:szCs w:val="18"/>
                <w:lang w:val="fr-FR"/>
              </w:rPr>
              <w:t>pagne, le NIE ; les entreprises appartenant à un État membre de l'UE, le NIF-</w:t>
            </w:r>
            <w:r>
              <w:rPr>
                <w:rFonts w:asciiTheme="majorHAnsi" w:hAnsiTheme="majorHAnsi"/>
                <w:sz w:val="18"/>
                <w:szCs w:val="18"/>
                <w:lang w:val="fr-FR"/>
              </w:rPr>
              <w:t>TVA</w:t>
            </w:r>
            <w:r w:rsidRPr="00CA0BE8">
              <w:rPr>
                <w:rFonts w:asciiTheme="majorHAnsi" w:hAnsiTheme="majorHAnsi"/>
                <w:sz w:val="18"/>
                <w:szCs w:val="18"/>
                <w:lang w:val="fr-FR"/>
              </w:rPr>
              <w:t xml:space="preserve"> ou le NIF intracommunautaire ou, le cas échéant, le numéro DUNS ; les entreprises étrangères d'un État non membre de l'UE doivent fournir le numéro DUNS.</w:t>
            </w:r>
          </w:p>
          <w:p w:rsidR="00C35ED3" w:rsidRPr="00CA0BE8" w:rsidRDefault="001243F9" w:rsidP="001243F9">
            <w:pPr>
              <w:pStyle w:val="Prrafodelista"/>
              <w:numPr>
                <w:ilvl w:val="0"/>
                <w:numId w:val="25"/>
              </w:numPr>
              <w:tabs>
                <w:tab w:val="left" w:pos="9248"/>
              </w:tabs>
              <w:spacing w:after="0"/>
              <w:ind w:right="282"/>
              <w:rPr>
                <w:rFonts w:asciiTheme="majorHAnsi" w:hAnsiTheme="majorHAnsi"/>
                <w:sz w:val="18"/>
                <w:szCs w:val="18"/>
                <w:lang w:val="fr-FR"/>
              </w:rPr>
            </w:pPr>
            <w:r w:rsidRPr="001243F9">
              <w:rPr>
                <w:rFonts w:asciiTheme="majorHAnsi" w:hAnsiTheme="majorHAnsi"/>
                <w:sz w:val="18"/>
                <w:szCs w:val="18"/>
                <w:lang w:val="fr-FR"/>
              </w:rPr>
              <w:t>Indiquez s'il y a lieu</w:t>
            </w:r>
            <w:r w:rsidR="00C35ED3" w:rsidRPr="00CA0BE8">
              <w:rPr>
                <w:rFonts w:asciiTheme="majorHAnsi" w:hAnsiTheme="majorHAnsi"/>
                <w:sz w:val="18"/>
                <w:szCs w:val="18"/>
                <w:lang w:val="fr-FR"/>
              </w:rPr>
              <w:t>.</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Voir la recommandation de la Commission du 6 mai 2003 concernant la définition des </w:t>
            </w:r>
            <w:proofErr w:type="gramStart"/>
            <w:r w:rsidRPr="00CA0BE8">
              <w:rPr>
                <w:rFonts w:asciiTheme="majorHAnsi" w:hAnsiTheme="majorHAnsi"/>
                <w:sz w:val="18"/>
                <w:szCs w:val="18"/>
                <w:lang w:val="fr-FR"/>
              </w:rPr>
              <w:t>micro</w:t>
            </w:r>
            <w:proofErr w:type="gramEnd"/>
            <w:r w:rsidRPr="00CA0BE8">
              <w:rPr>
                <w:rFonts w:asciiTheme="majorHAnsi" w:hAnsiTheme="majorHAnsi"/>
                <w:sz w:val="18"/>
                <w:szCs w:val="18"/>
                <w:lang w:val="fr-FR"/>
              </w:rPr>
              <w:t>, petites et moyennes entreprises (JO L 124 du 20</w:t>
            </w:r>
            <w:r>
              <w:rPr>
                <w:rFonts w:asciiTheme="majorHAnsi" w:hAnsiTheme="majorHAnsi"/>
                <w:sz w:val="18"/>
                <w:szCs w:val="18"/>
                <w:lang w:val="fr-FR"/>
              </w:rPr>
              <w:t>/05/2003</w:t>
            </w:r>
            <w:r w:rsidRPr="00CA0BE8">
              <w:rPr>
                <w:rFonts w:asciiTheme="majorHAnsi" w:hAnsiTheme="majorHAnsi"/>
                <w:sz w:val="18"/>
                <w:szCs w:val="18"/>
                <w:lang w:val="fr-FR"/>
              </w:rPr>
              <w:t xml:space="preserve">, p. 36). Ces données sont </w:t>
            </w:r>
            <w:r>
              <w:rPr>
                <w:rFonts w:asciiTheme="majorHAnsi" w:hAnsiTheme="majorHAnsi"/>
                <w:sz w:val="18"/>
                <w:szCs w:val="18"/>
                <w:lang w:val="fr-FR"/>
              </w:rPr>
              <w:t xml:space="preserve">uniquement </w:t>
            </w:r>
            <w:r w:rsidRPr="00CA0BE8">
              <w:rPr>
                <w:rFonts w:asciiTheme="majorHAnsi" w:hAnsiTheme="majorHAnsi"/>
                <w:sz w:val="18"/>
                <w:szCs w:val="18"/>
                <w:lang w:val="fr-FR"/>
              </w:rPr>
              <w:t xml:space="preserve">demandées à des fins statistiques. </w:t>
            </w:r>
          </w:p>
          <w:p w:rsidR="00C35ED3" w:rsidRPr="00CA0BE8" w:rsidRDefault="00C35ED3" w:rsidP="001243F9">
            <w:pPr>
              <w:pStyle w:val="Prrafodelista"/>
              <w:numPr>
                <w:ilvl w:val="0"/>
                <w:numId w:val="0"/>
              </w:numPr>
              <w:tabs>
                <w:tab w:val="left" w:pos="9248"/>
              </w:tabs>
              <w:spacing w:after="0"/>
              <w:ind w:left="720" w:right="282"/>
              <w:rPr>
                <w:rFonts w:asciiTheme="majorHAnsi" w:hAnsiTheme="majorHAnsi"/>
                <w:sz w:val="18"/>
                <w:szCs w:val="18"/>
                <w:lang w:val="fr-FR"/>
              </w:rPr>
            </w:pPr>
            <w:proofErr w:type="spellStart"/>
            <w:r w:rsidRPr="00CA0BE8">
              <w:rPr>
                <w:rFonts w:asciiTheme="majorHAnsi" w:hAnsiTheme="majorHAnsi"/>
                <w:b/>
                <w:sz w:val="18"/>
                <w:szCs w:val="18"/>
                <w:lang w:val="fr-FR"/>
              </w:rPr>
              <w:t>Micro</w:t>
            </w:r>
            <w:r>
              <w:rPr>
                <w:rFonts w:asciiTheme="majorHAnsi" w:hAnsiTheme="majorHAnsi"/>
                <w:b/>
                <w:sz w:val="18"/>
                <w:szCs w:val="18"/>
                <w:lang w:val="fr-FR"/>
              </w:rPr>
              <w:t>-</w:t>
            </w:r>
            <w:r w:rsidRPr="00CA0BE8">
              <w:rPr>
                <w:rFonts w:asciiTheme="majorHAnsi" w:hAnsiTheme="majorHAnsi"/>
                <w:b/>
                <w:sz w:val="18"/>
                <w:szCs w:val="18"/>
                <w:lang w:val="fr-FR"/>
              </w:rPr>
              <w:t>entreprise</w:t>
            </w:r>
            <w:proofErr w:type="spellEnd"/>
            <w:r w:rsidRPr="00CA0BE8">
              <w:rPr>
                <w:rFonts w:asciiTheme="majorHAnsi" w:hAnsiTheme="majorHAnsi"/>
                <w:b/>
                <w:sz w:val="18"/>
                <w:szCs w:val="18"/>
                <w:lang w:val="fr-FR"/>
              </w:rPr>
              <w:t xml:space="preserve"> </w:t>
            </w:r>
            <w:r w:rsidRPr="00CA0BE8">
              <w:rPr>
                <w:rFonts w:asciiTheme="majorHAnsi" w:hAnsiTheme="majorHAnsi"/>
                <w:sz w:val="18"/>
                <w:szCs w:val="18"/>
                <w:lang w:val="fr-FR"/>
              </w:rPr>
              <w:t xml:space="preserve">: </w:t>
            </w:r>
            <w:r>
              <w:rPr>
                <w:rFonts w:asciiTheme="majorHAnsi" w:hAnsiTheme="majorHAnsi"/>
                <w:sz w:val="18"/>
                <w:szCs w:val="18"/>
                <w:lang w:val="fr-FR"/>
              </w:rPr>
              <w:t>Entreprise</w:t>
            </w:r>
            <w:r w:rsidRPr="00CA0BE8">
              <w:rPr>
                <w:rFonts w:asciiTheme="majorHAnsi" w:hAnsiTheme="majorHAnsi"/>
                <w:sz w:val="18"/>
                <w:szCs w:val="18"/>
                <w:lang w:val="fr-FR"/>
              </w:rPr>
              <w:t xml:space="preserve"> </w:t>
            </w:r>
            <w:r>
              <w:rPr>
                <w:rFonts w:asciiTheme="majorHAnsi" w:hAnsiTheme="majorHAnsi"/>
                <w:sz w:val="18"/>
                <w:szCs w:val="18"/>
                <w:lang w:val="fr-FR"/>
              </w:rPr>
              <w:t>employant</w:t>
            </w:r>
            <w:r w:rsidRPr="00CA0BE8">
              <w:rPr>
                <w:rFonts w:asciiTheme="majorHAnsi" w:hAnsiTheme="majorHAnsi"/>
                <w:sz w:val="18"/>
                <w:szCs w:val="18"/>
                <w:lang w:val="fr-FR"/>
              </w:rPr>
              <w:t xml:space="preserve"> moins de 10 </w:t>
            </w:r>
            <w:r>
              <w:rPr>
                <w:rFonts w:asciiTheme="majorHAnsi" w:hAnsiTheme="majorHAnsi"/>
                <w:sz w:val="18"/>
                <w:szCs w:val="18"/>
                <w:lang w:val="fr-FR"/>
              </w:rPr>
              <w:t xml:space="preserve">salariés </w:t>
            </w:r>
            <w:r w:rsidRPr="00CA0BE8">
              <w:rPr>
                <w:rFonts w:asciiTheme="majorHAnsi" w:hAnsiTheme="majorHAnsi"/>
                <w:sz w:val="18"/>
                <w:szCs w:val="18"/>
                <w:lang w:val="fr-FR"/>
              </w:rPr>
              <w:t xml:space="preserve">et dont le chiffre d'affaires annuel ou le total du bilan annuel ne dépasse pas 2 millions d'euros. </w:t>
            </w:r>
          </w:p>
          <w:p w:rsidR="00C35ED3" w:rsidRPr="00CA0BE8" w:rsidRDefault="00C35ED3" w:rsidP="001243F9">
            <w:pPr>
              <w:pStyle w:val="Prrafodelista"/>
              <w:numPr>
                <w:ilvl w:val="0"/>
                <w:numId w:val="0"/>
              </w:numPr>
              <w:tabs>
                <w:tab w:val="left" w:pos="9248"/>
              </w:tabs>
              <w:spacing w:after="0"/>
              <w:ind w:left="720" w:right="282"/>
              <w:rPr>
                <w:rFonts w:asciiTheme="majorHAnsi" w:hAnsiTheme="majorHAnsi"/>
                <w:sz w:val="18"/>
                <w:szCs w:val="18"/>
                <w:lang w:val="fr-FR"/>
              </w:rPr>
            </w:pPr>
            <w:r w:rsidRPr="00CA0BE8">
              <w:rPr>
                <w:rFonts w:asciiTheme="majorHAnsi" w:hAnsiTheme="majorHAnsi"/>
                <w:b/>
                <w:sz w:val="18"/>
                <w:szCs w:val="18"/>
                <w:lang w:val="fr-FR"/>
              </w:rPr>
              <w:t xml:space="preserve">Petite entreprise </w:t>
            </w:r>
            <w:r w:rsidRPr="00CA0BE8">
              <w:rPr>
                <w:rFonts w:asciiTheme="majorHAnsi" w:hAnsiTheme="majorHAnsi"/>
                <w:sz w:val="18"/>
                <w:szCs w:val="18"/>
                <w:lang w:val="fr-FR"/>
              </w:rPr>
              <w:t xml:space="preserve">: </w:t>
            </w:r>
            <w:r>
              <w:rPr>
                <w:rFonts w:asciiTheme="majorHAnsi" w:hAnsiTheme="majorHAnsi"/>
                <w:sz w:val="18"/>
                <w:szCs w:val="18"/>
                <w:lang w:val="fr-FR"/>
              </w:rPr>
              <w:t>Entreprise</w:t>
            </w:r>
            <w:r w:rsidRPr="00CA0BE8">
              <w:rPr>
                <w:rFonts w:asciiTheme="majorHAnsi" w:hAnsiTheme="majorHAnsi"/>
                <w:sz w:val="18"/>
                <w:szCs w:val="18"/>
                <w:lang w:val="fr-FR"/>
              </w:rPr>
              <w:t xml:space="preserve"> </w:t>
            </w:r>
            <w:r>
              <w:rPr>
                <w:rFonts w:asciiTheme="majorHAnsi" w:hAnsiTheme="majorHAnsi"/>
                <w:sz w:val="18"/>
                <w:szCs w:val="18"/>
                <w:lang w:val="fr-FR"/>
              </w:rPr>
              <w:t>employant</w:t>
            </w:r>
            <w:r w:rsidRPr="00CA0BE8">
              <w:rPr>
                <w:rFonts w:asciiTheme="majorHAnsi" w:hAnsiTheme="majorHAnsi"/>
                <w:sz w:val="18"/>
                <w:szCs w:val="18"/>
                <w:lang w:val="fr-FR"/>
              </w:rPr>
              <w:t xml:space="preserve"> moins de 50 </w:t>
            </w:r>
            <w:r>
              <w:rPr>
                <w:rFonts w:asciiTheme="majorHAnsi" w:hAnsiTheme="majorHAnsi"/>
                <w:sz w:val="18"/>
                <w:szCs w:val="18"/>
                <w:lang w:val="fr-FR"/>
              </w:rPr>
              <w:t>salariés</w:t>
            </w:r>
            <w:r w:rsidRPr="00CA0BE8">
              <w:rPr>
                <w:rFonts w:asciiTheme="majorHAnsi" w:hAnsiTheme="majorHAnsi"/>
                <w:sz w:val="18"/>
                <w:szCs w:val="18"/>
                <w:lang w:val="fr-FR"/>
              </w:rPr>
              <w:t xml:space="preserve"> et dont le chiffre d'affaires annuel ou le total du bilan ne dépasse pas 10 millions d'euros. </w:t>
            </w:r>
          </w:p>
          <w:p w:rsidR="00C35ED3" w:rsidRPr="00CA0BE8" w:rsidRDefault="00C35ED3" w:rsidP="001243F9">
            <w:pPr>
              <w:pStyle w:val="Prrafodelista"/>
              <w:numPr>
                <w:ilvl w:val="0"/>
                <w:numId w:val="0"/>
              </w:numPr>
              <w:tabs>
                <w:tab w:val="left" w:pos="9248"/>
              </w:tabs>
              <w:spacing w:after="0"/>
              <w:ind w:left="720" w:right="282"/>
              <w:rPr>
                <w:rFonts w:asciiTheme="majorHAnsi" w:hAnsiTheme="majorHAnsi"/>
                <w:sz w:val="18"/>
                <w:szCs w:val="18"/>
                <w:lang w:val="fr-FR"/>
              </w:rPr>
            </w:pPr>
            <w:r w:rsidRPr="00CA0BE8">
              <w:rPr>
                <w:rFonts w:asciiTheme="majorHAnsi" w:hAnsiTheme="majorHAnsi"/>
                <w:b/>
                <w:sz w:val="18"/>
                <w:szCs w:val="18"/>
                <w:lang w:val="fr-FR"/>
              </w:rPr>
              <w:t xml:space="preserve">Entreprise moyenne </w:t>
            </w:r>
            <w:r w:rsidRPr="00CA0BE8">
              <w:rPr>
                <w:rFonts w:asciiTheme="majorHAnsi" w:hAnsiTheme="majorHAnsi"/>
                <w:sz w:val="18"/>
                <w:szCs w:val="18"/>
                <w:lang w:val="fr-FR"/>
              </w:rPr>
              <w:t xml:space="preserve">: </w:t>
            </w:r>
            <w:r>
              <w:rPr>
                <w:rFonts w:asciiTheme="majorHAnsi" w:hAnsiTheme="majorHAnsi"/>
                <w:sz w:val="18"/>
                <w:szCs w:val="18"/>
                <w:lang w:val="fr-FR"/>
              </w:rPr>
              <w:t>Entreprise</w:t>
            </w:r>
            <w:r w:rsidRPr="00CA0BE8">
              <w:rPr>
                <w:rFonts w:asciiTheme="majorHAnsi" w:hAnsiTheme="majorHAnsi"/>
                <w:sz w:val="18"/>
                <w:szCs w:val="18"/>
                <w:lang w:val="fr-FR"/>
              </w:rPr>
              <w:t xml:space="preserve"> qui n'est ni une </w:t>
            </w:r>
            <w:proofErr w:type="spellStart"/>
            <w:r w:rsidRPr="00CA0BE8">
              <w:rPr>
                <w:rFonts w:asciiTheme="majorHAnsi" w:hAnsiTheme="majorHAnsi"/>
                <w:sz w:val="18"/>
                <w:szCs w:val="18"/>
                <w:lang w:val="fr-FR"/>
              </w:rPr>
              <w:t>micro-entreprise</w:t>
            </w:r>
            <w:proofErr w:type="spellEnd"/>
            <w:r w:rsidRPr="00CA0BE8">
              <w:rPr>
                <w:rFonts w:asciiTheme="majorHAnsi" w:hAnsiTheme="majorHAnsi"/>
                <w:sz w:val="18"/>
                <w:szCs w:val="18"/>
                <w:lang w:val="fr-FR"/>
              </w:rPr>
              <w:t xml:space="preserve"> ni une petite entreprise, </w:t>
            </w:r>
            <w:r>
              <w:rPr>
                <w:rFonts w:asciiTheme="majorHAnsi" w:hAnsiTheme="majorHAnsi"/>
                <w:sz w:val="18"/>
                <w:szCs w:val="18"/>
                <w:lang w:val="fr-FR"/>
              </w:rPr>
              <w:t>employant</w:t>
            </w:r>
            <w:r w:rsidRPr="00CA0BE8">
              <w:rPr>
                <w:rFonts w:asciiTheme="majorHAnsi" w:hAnsiTheme="majorHAnsi"/>
                <w:sz w:val="18"/>
                <w:szCs w:val="18"/>
                <w:lang w:val="fr-FR"/>
              </w:rPr>
              <w:t xml:space="preserve"> moins de 250 </w:t>
            </w:r>
            <w:r>
              <w:rPr>
                <w:rFonts w:asciiTheme="majorHAnsi" w:hAnsiTheme="majorHAnsi"/>
                <w:sz w:val="18"/>
                <w:szCs w:val="18"/>
                <w:lang w:val="fr-FR"/>
              </w:rPr>
              <w:t>salariés</w:t>
            </w:r>
            <w:r w:rsidRPr="00CA0BE8">
              <w:rPr>
                <w:rFonts w:asciiTheme="majorHAnsi" w:hAnsiTheme="majorHAnsi"/>
                <w:sz w:val="18"/>
                <w:szCs w:val="18"/>
                <w:lang w:val="fr-FR"/>
              </w:rPr>
              <w:t xml:space="preserve"> et dont le chiffre d'affaires annuel ne dépasse pas 50 millions d'euros ou dont le total du bilan annuel ne dépasse pas 43 millions d'euros.</w:t>
            </w:r>
          </w:p>
          <w:p w:rsidR="00C35ED3" w:rsidRPr="00CA0BE8" w:rsidRDefault="001243F9" w:rsidP="001243F9">
            <w:pPr>
              <w:pStyle w:val="Prrafodelista"/>
              <w:numPr>
                <w:ilvl w:val="0"/>
                <w:numId w:val="25"/>
              </w:numPr>
              <w:tabs>
                <w:tab w:val="left" w:pos="9248"/>
              </w:tabs>
              <w:spacing w:after="0"/>
              <w:ind w:right="282"/>
              <w:rPr>
                <w:rFonts w:asciiTheme="majorHAnsi" w:hAnsiTheme="majorHAnsi"/>
                <w:sz w:val="18"/>
                <w:szCs w:val="18"/>
                <w:lang w:val="fr-FR"/>
              </w:rPr>
            </w:pPr>
            <w:r w:rsidRPr="001243F9">
              <w:rPr>
                <w:rFonts w:asciiTheme="majorHAnsi" w:hAnsiTheme="majorHAnsi"/>
                <w:sz w:val="18"/>
                <w:szCs w:val="18"/>
                <w:lang w:val="fr-FR"/>
              </w:rPr>
              <w:t>Voir la quatrième disposition additionnelle de la LCSP</w:t>
            </w:r>
            <w:r w:rsidR="00C35ED3" w:rsidRPr="00CA0BE8">
              <w:rPr>
                <w:rFonts w:asciiTheme="majorHAnsi" w:hAnsiTheme="majorHAnsi"/>
                <w:sz w:val="18"/>
                <w:szCs w:val="18"/>
                <w:lang w:val="fr-FR"/>
              </w:rPr>
              <w:t>.</w:t>
            </w:r>
          </w:p>
          <w:p w:rsidR="00C35ED3" w:rsidRPr="00FE0260" w:rsidRDefault="00FE0260" w:rsidP="00FE0260">
            <w:pPr>
              <w:pStyle w:val="Prrafodelista"/>
              <w:numPr>
                <w:ilvl w:val="0"/>
                <w:numId w:val="25"/>
              </w:numPr>
              <w:rPr>
                <w:rFonts w:asciiTheme="majorHAnsi" w:hAnsiTheme="majorHAnsi"/>
                <w:sz w:val="18"/>
                <w:szCs w:val="18"/>
                <w:lang w:val="fr-FR"/>
              </w:rPr>
            </w:pPr>
            <w:r w:rsidRPr="00FE0260">
              <w:rPr>
                <w:rFonts w:asciiTheme="majorHAnsi" w:hAnsiTheme="majorHAnsi"/>
                <w:sz w:val="18"/>
                <w:szCs w:val="18"/>
                <w:lang w:val="fr-FR"/>
              </w:rPr>
              <w:t>Pour indiquer si le certificat d'enregistrement ou de certification est disponible en format électronique, le site web du Registre officiel des soumissionnaires et des entreprises classées du secteur public est https://registrodelicitadores.gob.es, l'autorité ou l'organisme émetteur est le Conseil consultatif des marchés a</w:t>
            </w:r>
            <w:r w:rsidRPr="00FE0260">
              <w:rPr>
                <w:rFonts w:asciiTheme="majorHAnsi" w:hAnsiTheme="majorHAnsi"/>
                <w:sz w:val="18"/>
                <w:szCs w:val="18"/>
                <w:lang w:val="fr-FR"/>
              </w:rPr>
              <w:t>d</w:t>
            </w:r>
            <w:r w:rsidRPr="00FE0260">
              <w:rPr>
                <w:rFonts w:asciiTheme="majorHAnsi" w:hAnsiTheme="majorHAnsi"/>
                <w:sz w:val="18"/>
                <w:szCs w:val="18"/>
                <w:lang w:val="fr-FR"/>
              </w:rPr>
              <w:t>ministratifs de l'État, et la "référence exacte de la documentation" doit être comprise comme faisant référence au NIF, CIF, NIE, VIES ou DUNS de l'entreprise, selon le cas.</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Les références et la classification, le cas échéant, sont indiquées dans la certification.</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Notamment au sein d'un groupe, d'un consortium, d'une entreprise commune ou similaire (joint-venture).</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Dans le cas où deux ou plusieurs entreprises se présentent </w:t>
            </w:r>
            <w:r>
              <w:rPr>
                <w:rFonts w:asciiTheme="majorHAnsi" w:hAnsiTheme="majorHAnsi"/>
                <w:sz w:val="18"/>
                <w:szCs w:val="18"/>
                <w:lang w:val="fr-FR"/>
              </w:rPr>
              <w:t>sous la modalité d’un</w:t>
            </w:r>
            <w:r w:rsidRPr="00CA0BE8">
              <w:rPr>
                <w:rFonts w:asciiTheme="majorHAnsi" w:hAnsiTheme="majorHAnsi"/>
                <w:sz w:val="18"/>
                <w:szCs w:val="18"/>
                <w:lang w:val="fr-FR"/>
              </w:rPr>
              <w:t xml:space="preserve"> groupement d'entreprises ou sous l'engagement de constituer formellement une </w:t>
            </w:r>
            <w:r>
              <w:rPr>
                <w:rFonts w:asciiTheme="majorHAnsi" w:hAnsiTheme="majorHAnsi"/>
                <w:sz w:val="18"/>
                <w:szCs w:val="18"/>
                <w:lang w:val="fr-FR"/>
              </w:rPr>
              <w:t>Union</w:t>
            </w:r>
            <w:r w:rsidRPr="00CA0BE8">
              <w:rPr>
                <w:rFonts w:asciiTheme="majorHAnsi" w:hAnsiTheme="majorHAnsi"/>
                <w:sz w:val="18"/>
                <w:szCs w:val="18"/>
                <w:lang w:val="fr-FR"/>
              </w:rPr>
              <w:t xml:space="preserve"> Temporaire d'Entreprises si elles </w:t>
            </w:r>
            <w:r>
              <w:rPr>
                <w:rFonts w:asciiTheme="majorHAnsi" w:hAnsiTheme="majorHAnsi"/>
                <w:sz w:val="18"/>
                <w:szCs w:val="18"/>
                <w:lang w:val="fr-FR"/>
              </w:rPr>
              <w:t>se voient attribuer</w:t>
            </w:r>
            <w:r w:rsidRPr="00CA0BE8">
              <w:rPr>
                <w:rFonts w:asciiTheme="majorHAnsi" w:hAnsiTheme="majorHAnsi"/>
                <w:sz w:val="18"/>
                <w:szCs w:val="18"/>
                <w:lang w:val="fr-FR"/>
              </w:rPr>
              <w:t xml:space="preserve"> le marché, elles </w:t>
            </w:r>
            <w:r>
              <w:rPr>
                <w:rFonts w:asciiTheme="majorHAnsi" w:hAnsiTheme="majorHAnsi"/>
                <w:sz w:val="18"/>
                <w:szCs w:val="18"/>
                <w:lang w:val="fr-FR"/>
              </w:rPr>
              <w:t>devront</w:t>
            </w:r>
            <w:r w:rsidRPr="00CA0BE8">
              <w:rPr>
                <w:rFonts w:asciiTheme="majorHAnsi" w:hAnsiTheme="majorHAnsi"/>
                <w:sz w:val="18"/>
                <w:szCs w:val="18"/>
                <w:lang w:val="fr-FR"/>
              </w:rPr>
              <w:t xml:space="preserve"> présenter un </w:t>
            </w:r>
            <w:r w:rsidR="00FE0260">
              <w:rPr>
                <w:rFonts w:asciiTheme="majorHAnsi" w:hAnsiTheme="majorHAnsi"/>
                <w:sz w:val="18"/>
                <w:szCs w:val="18"/>
                <w:lang w:val="fr-FR"/>
              </w:rPr>
              <w:t>Annexe II</w:t>
            </w:r>
            <w:r w:rsidRPr="00CA0BE8">
              <w:rPr>
                <w:rFonts w:asciiTheme="majorHAnsi" w:hAnsiTheme="majorHAnsi"/>
                <w:sz w:val="18"/>
                <w:szCs w:val="18"/>
                <w:lang w:val="fr-FR"/>
              </w:rPr>
              <w:t xml:space="preserve"> complété et signé par chacune des entreprises, comprenant les parties II, III, IV et V.</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Dans le cas où plusieurs opérateurs économiques présentent conjointement une offre avec l'engagement de former une </w:t>
            </w:r>
            <w:r>
              <w:rPr>
                <w:rFonts w:asciiTheme="majorHAnsi" w:hAnsiTheme="majorHAnsi"/>
                <w:sz w:val="18"/>
                <w:szCs w:val="18"/>
                <w:lang w:val="fr-FR"/>
              </w:rPr>
              <w:t>UTE si le marché leur est attribué</w:t>
            </w:r>
            <w:r w:rsidRPr="00CA0BE8">
              <w:rPr>
                <w:rFonts w:asciiTheme="majorHAnsi" w:hAnsiTheme="majorHAnsi"/>
                <w:sz w:val="18"/>
                <w:szCs w:val="18"/>
                <w:lang w:val="fr-FR"/>
              </w:rPr>
              <w:t xml:space="preserve">, ils </w:t>
            </w:r>
            <w:r>
              <w:rPr>
                <w:rFonts w:asciiTheme="majorHAnsi" w:hAnsiTheme="majorHAnsi"/>
                <w:sz w:val="18"/>
                <w:szCs w:val="18"/>
                <w:lang w:val="fr-FR"/>
              </w:rPr>
              <w:t>devront</w:t>
            </w:r>
            <w:r w:rsidRPr="00CA0BE8">
              <w:rPr>
                <w:rFonts w:asciiTheme="majorHAnsi" w:hAnsiTheme="majorHAnsi"/>
                <w:sz w:val="18"/>
                <w:szCs w:val="18"/>
                <w:lang w:val="fr-FR"/>
              </w:rPr>
              <w:t xml:space="preserve"> également présenter un engagement de former une </w:t>
            </w:r>
            <w:r>
              <w:rPr>
                <w:rFonts w:asciiTheme="majorHAnsi" w:hAnsiTheme="majorHAnsi"/>
                <w:sz w:val="18"/>
                <w:szCs w:val="18"/>
                <w:lang w:val="fr-FR"/>
              </w:rPr>
              <w:t>UTE, conformément au</w:t>
            </w:r>
            <w:r w:rsidRPr="00CA0BE8">
              <w:rPr>
                <w:rFonts w:asciiTheme="majorHAnsi" w:hAnsiTheme="majorHAnsi"/>
                <w:sz w:val="18"/>
                <w:szCs w:val="18"/>
                <w:lang w:val="fr-FR"/>
              </w:rPr>
              <w:t xml:space="preserve"> modèle </w:t>
            </w:r>
            <w:r>
              <w:rPr>
                <w:rFonts w:asciiTheme="majorHAnsi" w:hAnsiTheme="majorHAnsi"/>
                <w:sz w:val="18"/>
                <w:szCs w:val="18"/>
                <w:lang w:val="fr-FR"/>
              </w:rPr>
              <w:t>joint à</w:t>
            </w:r>
            <w:r w:rsidRPr="00CA0BE8">
              <w:rPr>
                <w:rFonts w:asciiTheme="majorHAnsi" w:hAnsiTheme="majorHAnsi"/>
                <w:sz w:val="18"/>
                <w:szCs w:val="18"/>
                <w:lang w:val="fr-FR"/>
              </w:rPr>
              <w:t xml:space="preserve"> l'annexe correspondante du cahier des clauses administratives partic</w:t>
            </w:r>
            <w:r w:rsidRPr="00CA0BE8">
              <w:rPr>
                <w:rFonts w:asciiTheme="majorHAnsi" w:hAnsiTheme="majorHAnsi"/>
                <w:sz w:val="18"/>
                <w:szCs w:val="18"/>
                <w:lang w:val="fr-FR"/>
              </w:rPr>
              <w:t>u</w:t>
            </w:r>
            <w:r w:rsidRPr="00CA0BE8">
              <w:rPr>
                <w:rFonts w:asciiTheme="majorHAnsi" w:hAnsiTheme="majorHAnsi"/>
                <w:sz w:val="18"/>
                <w:szCs w:val="18"/>
                <w:lang w:val="fr-FR"/>
              </w:rPr>
              <w:t>lières.</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La capacité est </w:t>
            </w:r>
            <w:r>
              <w:rPr>
                <w:rFonts w:asciiTheme="majorHAnsi" w:hAnsiTheme="majorHAnsi"/>
                <w:sz w:val="18"/>
                <w:szCs w:val="18"/>
                <w:lang w:val="fr-FR"/>
              </w:rPr>
              <w:t>considérée</w:t>
            </w:r>
            <w:r w:rsidRPr="00CA0BE8">
              <w:rPr>
                <w:rFonts w:asciiTheme="majorHAnsi" w:hAnsiTheme="majorHAnsi"/>
                <w:sz w:val="18"/>
                <w:szCs w:val="18"/>
                <w:lang w:val="fr-FR"/>
              </w:rPr>
              <w:t xml:space="preserve"> comme la solvabilité.</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Par exemple, dans le cas des organismes techniques chargés du contrôle de la qualité : Partie IV, Section C, point 3.</w:t>
            </w:r>
          </w:p>
          <w:p w:rsidR="00C35ED3" w:rsidRPr="00CA0BE8" w:rsidRDefault="00AB08EB" w:rsidP="00AB08EB">
            <w:pPr>
              <w:pStyle w:val="Prrafodelista"/>
              <w:numPr>
                <w:ilvl w:val="0"/>
                <w:numId w:val="25"/>
              </w:numPr>
              <w:tabs>
                <w:tab w:val="left" w:pos="9248"/>
              </w:tabs>
              <w:spacing w:after="0"/>
              <w:ind w:right="282"/>
              <w:rPr>
                <w:rFonts w:asciiTheme="majorHAnsi" w:hAnsiTheme="majorHAnsi"/>
                <w:sz w:val="18"/>
                <w:szCs w:val="18"/>
                <w:lang w:val="fr-FR"/>
              </w:rPr>
            </w:pPr>
            <w:r w:rsidRPr="00AB08EB">
              <w:rPr>
                <w:rFonts w:asciiTheme="majorHAnsi" w:hAnsiTheme="majorHAnsi"/>
                <w:sz w:val="18"/>
                <w:szCs w:val="18"/>
                <w:lang w:val="fr-FR"/>
              </w:rPr>
              <w:t>Indiquez les données requises au paragraphe 15 du CC</w:t>
            </w:r>
            <w:r>
              <w:rPr>
                <w:rFonts w:asciiTheme="majorHAnsi" w:hAnsiTheme="majorHAnsi"/>
                <w:sz w:val="18"/>
                <w:szCs w:val="18"/>
                <w:lang w:val="fr-FR"/>
              </w:rPr>
              <w:t>C.</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Tel que défini à l'article 2 de </w:t>
            </w:r>
            <w:r>
              <w:rPr>
                <w:rFonts w:asciiTheme="majorHAnsi" w:hAnsiTheme="majorHAnsi"/>
                <w:sz w:val="18"/>
                <w:szCs w:val="18"/>
                <w:lang w:val="fr-FR"/>
              </w:rPr>
              <w:t>l’Accord-</w:t>
            </w:r>
            <w:r w:rsidRPr="00CA0BE8">
              <w:rPr>
                <w:rFonts w:asciiTheme="majorHAnsi" w:hAnsiTheme="majorHAnsi"/>
                <w:sz w:val="18"/>
                <w:szCs w:val="18"/>
                <w:lang w:val="fr-FR"/>
              </w:rPr>
              <w:t xml:space="preserve">cadre </w:t>
            </w:r>
            <w:r>
              <w:rPr>
                <w:rFonts w:asciiTheme="majorHAnsi" w:hAnsiTheme="majorHAnsi"/>
                <w:sz w:val="18"/>
                <w:szCs w:val="18"/>
                <w:lang w:val="fr-FR"/>
              </w:rPr>
              <w:t xml:space="preserve">nº </w:t>
            </w:r>
            <w:r w:rsidRPr="00CA0BE8">
              <w:rPr>
                <w:rFonts w:asciiTheme="majorHAnsi" w:hAnsiTheme="majorHAnsi"/>
                <w:sz w:val="18"/>
                <w:szCs w:val="18"/>
                <w:lang w:val="fr-FR"/>
              </w:rPr>
              <w:t xml:space="preserve">2008/841/JAI du Conseil du 24 octobre 2008 relative à la lutte contre </w:t>
            </w:r>
            <w:r>
              <w:rPr>
                <w:rFonts w:asciiTheme="majorHAnsi" w:hAnsiTheme="majorHAnsi"/>
                <w:sz w:val="18"/>
                <w:szCs w:val="18"/>
                <w:lang w:val="fr-FR"/>
              </w:rPr>
              <w:t>le crime</w:t>
            </w:r>
            <w:r w:rsidRPr="00CA0BE8">
              <w:rPr>
                <w:rFonts w:asciiTheme="majorHAnsi" w:hAnsiTheme="majorHAnsi"/>
                <w:sz w:val="18"/>
                <w:szCs w:val="18"/>
                <w:lang w:val="fr-FR"/>
              </w:rPr>
              <w:t xml:space="preserve"> organisé (JO L 300 du 11</w:t>
            </w:r>
            <w:r>
              <w:rPr>
                <w:rFonts w:asciiTheme="majorHAnsi" w:hAnsiTheme="majorHAnsi"/>
                <w:sz w:val="18"/>
                <w:szCs w:val="18"/>
                <w:lang w:val="fr-FR"/>
              </w:rPr>
              <w:t>/</w:t>
            </w:r>
            <w:r w:rsidRPr="00CA0BE8">
              <w:rPr>
                <w:rFonts w:asciiTheme="majorHAnsi" w:hAnsiTheme="majorHAnsi"/>
                <w:sz w:val="18"/>
                <w:szCs w:val="18"/>
                <w:lang w:val="fr-FR"/>
              </w:rPr>
              <w:t>11</w:t>
            </w:r>
            <w:r>
              <w:rPr>
                <w:rFonts w:asciiTheme="majorHAnsi" w:hAnsiTheme="majorHAnsi"/>
                <w:sz w:val="18"/>
                <w:szCs w:val="18"/>
                <w:lang w:val="fr-FR"/>
              </w:rPr>
              <w:t>/</w:t>
            </w:r>
            <w:r w:rsidRPr="00CA0BE8">
              <w:rPr>
                <w:rFonts w:asciiTheme="majorHAnsi" w:hAnsiTheme="majorHAnsi"/>
                <w:sz w:val="18"/>
                <w:szCs w:val="18"/>
                <w:lang w:val="fr-FR"/>
              </w:rPr>
              <w:t>2008, p. 42).</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Telle que définie à l'article 3 de la convention relative à la lutte contre la corruption impliquant des fonctio</w:t>
            </w:r>
            <w:r w:rsidRPr="00CA0BE8">
              <w:rPr>
                <w:rFonts w:asciiTheme="majorHAnsi" w:hAnsiTheme="majorHAnsi"/>
                <w:sz w:val="18"/>
                <w:szCs w:val="18"/>
                <w:lang w:val="fr-FR"/>
              </w:rPr>
              <w:t>n</w:t>
            </w:r>
            <w:r w:rsidRPr="00CA0BE8">
              <w:rPr>
                <w:rFonts w:asciiTheme="majorHAnsi" w:hAnsiTheme="majorHAnsi"/>
                <w:sz w:val="18"/>
                <w:szCs w:val="18"/>
                <w:lang w:val="fr-FR"/>
              </w:rPr>
              <w:t>naires des Communautés européennes ou des fonctionnaires des États membres de l'Union européenne (JO C 195 du 25</w:t>
            </w:r>
            <w:r>
              <w:rPr>
                <w:rFonts w:asciiTheme="majorHAnsi" w:hAnsiTheme="majorHAnsi"/>
                <w:sz w:val="18"/>
                <w:szCs w:val="18"/>
                <w:lang w:val="fr-FR"/>
              </w:rPr>
              <w:t>/06/</w:t>
            </w:r>
            <w:r w:rsidRPr="00CA0BE8">
              <w:rPr>
                <w:rFonts w:asciiTheme="majorHAnsi" w:hAnsiTheme="majorHAnsi"/>
                <w:sz w:val="18"/>
                <w:szCs w:val="18"/>
                <w:lang w:val="fr-FR"/>
              </w:rPr>
              <w:t>1997, p. 1) et à l'article 2, paragraphe 1, de la décision-cadre 2003/568/JAI du Conseil du 22 juillet 2003 relative à la lutte contre la corruption dans le secteur privé (JO L 192 du 31</w:t>
            </w:r>
            <w:r>
              <w:rPr>
                <w:rFonts w:asciiTheme="majorHAnsi" w:hAnsiTheme="majorHAnsi"/>
                <w:sz w:val="18"/>
                <w:szCs w:val="18"/>
                <w:lang w:val="fr-FR"/>
              </w:rPr>
              <w:t>/07/</w:t>
            </w:r>
            <w:r w:rsidRPr="00CA0BE8">
              <w:rPr>
                <w:rFonts w:asciiTheme="majorHAnsi" w:hAnsiTheme="majorHAnsi"/>
                <w:sz w:val="18"/>
                <w:szCs w:val="18"/>
                <w:lang w:val="fr-FR"/>
              </w:rPr>
              <w:t>2003, p. 54). Ce motif d'exclusion couvre également la corruption telle que définie dans le droit national du pouvoir adjudic</w:t>
            </w:r>
            <w:r w:rsidRPr="00CA0BE8">
              <w:rPr>
                <w:rFonts w:asciiTheme="majorHAnsi" w:hAnsiTheme="majorHAnsi"/>
                <w:sz w:val="18"/>
                <w:szCs w:val="18"/>
                <w:lang w:val="fr-FR"/>
              </w:rPr>
              <w:t>a</w:t>
            </w:r>
            <w:r w:rsidRPr="00CA0BE8">
              <w:rPr>
                <w:rFonts w:asciiTheme="majorHAnsi" w:hAnsiTheme="majorHAnsi"/>
                <w:sz w:val="18"/>
                <w:szCs w:val="18"/>
                <w:lang w:val="fr-FR"/>
              </w:rPr>
              <w:t>teur (</w:t>
            </w:r>
            <w:r>
              <w:rPr>
                <w:rFonts w:asciiTheme="majorHAnsi" w:hAnsiTheme="majorHAnsi"/>
                <w:sz w:val="18"/>
                <w:szCs w:val="18"/>
                <w:lang w:val="fr-FR"/>
              </w:rPr>
              <w:t>société</w:t>
            </w:r>
            <w:r w:rsidRPr="00CA0BE8">
              <w:rPr>
                <w:rFonts w:asciiTheme="majorHAnsi" w:hAnsiTheme="majorHAnsi"/>
                <w:sz w:val="18"/>
                <w:szCs w:val="18"/>
                <w:lang w:val="fr-FR"/>
              </w:rPr>
              <w:t xml:space="preserve"> adjudicatrice) ou de l'opérateur économique.</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Au sens de l'article 1</w:t>
            </w:r>
            <w:r w:rsidRPr="000C35A1">
              <w:rPr>
                <w:rFonts w:asciiTheme="majorHAnsi" w:hAnsiTheme="majorHAnsi"/>
                <w:sz w:val="18"/>
                <w:szCs w:val="18"/>
                <w:vertAlign w:val="superscript"/>
                <w:lang w:val="fr-FR"/>
              </w:rPr>
              <w:t>er</w:t>
            </w:r>
            <w:r w:rsidRPr="00CA0BE8">
              <w:rPr>
                <w:rFonts w:asciiTheme="majorHAnsi" w:hAnsiTheme="majorHAnsi"/>
                <w:sz w:val="18"/>
                <w:szCs w:val="18"/>
                <w:lang w:val="fr-FR"/>
              </w:rPr>
              <w:t xml:space="preserve"> de la convention relative à la protection des intérêts financiers de</w:t>
            </w:r>
            <w:r>
              <w:rPr>
                <w:rFonts w:asciiTheme="majorHAnsi" w:hAnsiTheme="majorHAnsi"/>
                <w:sz w:val="18"/>
                <w:szCs w:val="18"/>
                <w:lang w:val="fr-FR"/>
              </w:rPr>
              <w:t xml:space="preserve"> la Communauté </w:t>
            </w:r>
            <w:proofErr w:type="gramStart"/>
            <w:r>
              <w:rPr>
                <w:rFonts w:asciiTheme="majorHAnsi" w:hAnsiTheme="majorHAnsi"/>
                <w:sz w:val="18"/>
                <w:szCs w:val="18"/>
                <w:lang w:val="fr-FR"/>
              </w:rPr>
              <w:t>Eur</w:t>
            </w:r>
            <w:r>
              <w:rPr>
                <w:rFonts w:asciiTheme="majorHAnsi" w:hAnsiTheme="majorHAnsi"/>
                <w:sz w:val="18"/>
                <w:szCs w:val="18"/>
                <w:lang w:val="fr-FR"/>
              </w:rPr>
              <w:t>o</w:t>
            </w:r>
            <w:r>
              <w:rPr>
                <w:rFonts w:asciiTheme="majorHAnsi" w:hAnsiTheme="majorHAnsi"/>
                <w:sz w:val="18"/>
                <w:szCs w:val="18"/>
                <w:lang w:val="fr-FR"/>
              </w:rPr>
              <w:t>péenne</w:t>
            </w:r>
            <w:r w:rsidRPr="00CA0BE8">
              <w:rPr>
                <w:rFonts w:asciiTheme="majorHAnsi" w:hAnsiTheme="majorHAnsi"/>
                <w:sz w:val="18"/>
                <w:szCs w:val="18"/>
                <w:lang w:val="fr-FR"/>
              </w:rPr>
              <w:t>(</w:t>
            </w:r>
            <w:proofErr w:type="gramEnd"/>
            <w:r w:rsidRPr="00CA0BE8">
              <w:rPr>
                <w:rFonts w:asciiTheme="majorHAnsi" w:hAnsiTheme="majorHAnsi"/>
                <w:sz w:val="18"/>
                <w:szCs w:val="18"/>
                <w:lang w:val="fr-FR"/>
              </w:rPr>
              <w:t>JO C 316 du 27</w:t>
            </w:r>
            <w:r>
              <w:rPr>
                <w:rFonts w:asciiTheme="majorHAnsi" w:hAnsiTheme="majorHAnsi"/>
                <w:sz w:val="18"/>
                <w:szCs w:val="18"/>
                <w:lang w:val="fr-FR"/>
              </w:rPr>
              <w:t>/</w:t>
            </w:r>
            <w:r w:rsidRPr="00CA0BE8">
              <w:rPr>
                <w:rFonts w:asciiTheme="majorHAnsi" w:hAnsiTheme="majorHAnsi"/>
                <w:sz w:val="18"/>
                <w:szCs w:val="18"/>
                <w:lang w:val="fr-FR"/>
              </w:rPr>
              <w:t>11</w:t>
            </w:r>
            <w:r>
              <w:rPr>
                <w:rFonts w:asciiTheme="majorHAnsi" w:hAnsiTheme="majorHAnsi"/>
                <w:sz w:val="18"/>
                <w:szCs w:val="18"/>
                <w:lang w:val="fr-FR"/>
              </w:rPr>
              <w:t>/</w:t>
            </w:r>
            <w:r w:rsidRPr="00CA0BE8">
              <w:rPr>
                <w:rFonts w:asciiTheme="majorHAnsi" w:hAnsiTheme="majorHAnsi"/>
                <w:sz w:val="18"/>
                <w:szCs w:val="18"/>
                <w:lang w:val="fr-FR"/>
              </w:rPr>
              <w:t>1995, p. 48).</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Telle que définie dans </w:t>
            </w:r>
            <w:r>
              <w:rPr>
                <w:rFonts w:asciiTheme="majorHAnsi" w:hAnsiTheme="majorHAnsi"/>
                <w:sz w:val="18"/>
                <w:szCs w:val="18"/>
                <w:lang w:val="fr-FR"/>
              </w:rPr>
              <w:t>l’Accord</w:t>
            </w:r>
            <w:r w:rsidRPr="00CA0BE8">
              <w:rPr>
                <w:rFonts w:asciiTheme="majorHAnsi" w:hAnsiTheme="majorHAnsi"/>
                <w:sz w:val="18"/>
                <w:szCs w:val="18"/>
                <w:lang w:val="fr-FR"/>
              </w:rPr>
              <w:t xml:space="preserve">-cadre </w:t>
            </w:r>
            <w:r>
              <w:rPr>
                <w:rFonts w:asciiTheme="majorHAnsi" w:hAnsiTheme="majorHAnsi"/>
                <w:sz w:val="18"/>
                <w:szCs w:val="18"/>
                <w:lang w:val="fr-FR"/>
              </w:rPr>
              <w:t xml:space="preserve">nº </w:t>
            </w:r>
            <w:r w:rsidRPr="00CA0BE8">
              <w:rPr>
                <w:rFonts w:asciiTheme="majorHAnsi" w:hAnsiTheme="majorHAnsi"/>
                <w:sz w:val="18"/>
                <w:szCs w:val="18"/>
                <w:lang w:val="fr-FR"/>
              </w:rPr>
              <w:t>2002/475/JAI du Conseil du 13 juin 2002 relative à la lutte contre le terrorisme (JO L 164 du 22</w:t>
            </w:r>
            <w:r>
              <w:rPr>
                <w:rFonts w:asciiTheme="majorHAnsi" w:hAnsiTheme="majorHAnsi"/>
                <w:sz w:val="18"/>
                <w:szCs w:val="18"/>
                <w:lang w:val="fr-FR"/>
              </w:rPr>
              <w:t>/06/</w:t>
            </w:r>
            <w:r w:rsidRPr="00CA0BE8">
              <w:rPr>
                <w:rFonts w:asciiTheme="majorHAnsi" w:hAnsiTheme="majorHAnsi"/>
                <w:sz w:val="18"/>
                <w:szCs w:val="18"/>
                <w:lang w:val="fr-FR"/>
              </w:rPr>
              <w:t>.2002, p. 3). Ce motif d'exclusion couvre également l'instigation ou la complic</w:t>
            </w:r>
            <w:r w:rsidRPr="00CA0BE8">
              <w:rPr>
                <w:rFonts w:asciiTheme="majorHAnsi" w:hAnsiTheme="majorHAnsi"/>
                <w:sz w:val="18"/>
                <w:szCs w:val="18"/>
                <w:lang w:val="fr-FR"/>
              </w:rPr>
              <w:t>i</w:t>
            </w:r>
            <w:r w:rsidRPr="00CA0BE8">
              <w:rPr>
                <w:rFonts w:asciiTheme="majorHAnsi" w:hAnsiTheme="majorHAnsi"/>
                <w:sz w:val="18"/>
                <w:szCs w:val="18"/>
                <w:lang w:val="fr-FR"/>
              </w:rPr>
              <w:t xml:space="preserve">té dans la commission d'une infraction ou d'une tentative d'infraction, comme le prévoit l'article 4 de </w:t>
            </w:r>
            <w:r>
              <w:rPr>
                <w:rFonts w:asciiTheme="majorHAnsi" w:hAnsiTheme="majorHAnsi"/>
                <w:sz w:val="18"/>
                <w:szCs w:val="18"/>
                <w:lang w:val="fr-FR"/>
              </w:rPr>
              <w:t>l’Accord</w:t>
            </w:r>
            <w:r w:rsidRPr="00CA0BE8">
              <w:rPr>
                <w:rFonts w:asciiTheme="majorHAnsi" w:hAnsiTheme="majorHAnsi"/>
                <w:sz w:val="18"/>
                <w:szCs w:val="18"/>
                <w:lang w:val="fr-FR"/>
              </w:rPr>
              <w:t>-</w:t>
            </w:r>
            <w:r w:rsidRPr="00CA0BE8">
              <w:rPr>
                <w:rFonts w:asciiTheme="majorHAnsi" w:hAnsiTheme="majorHAnsi"/>
                <w:sz w:val="18"/>
                <w:szCs w:val="18"/>
                <w:lang w:val="fr-FR"/>
              </w:rPr>
              <w:lastRenderedPageBreak/>
              <w:t>cadre.</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Tel que défini à l'article 1</w:t>
            </w:r>
            <w:r w:rsidRPr="000C35A1">
              <w:rPr>
                <w:rFonts w:asciiTheme="majorHAnsi" w:hAnsiTheme="majorHAnsi"/>
                <w:sz w:val="18"/>
                <w:szCs w:val="18"/>
                <w:vertAlign w:val="superscript"/>
                <w:lang w:val="fr-FR"/>
              </w:rPr>
              <w:t>er</w:t>
            </w:r>
            <w:r w:rsidRPr="00CA0BE8">
              <w:rPr>
                <w:rFonts w:asciiTheme="majorHAnsi" w:hAnsiTheme="majorHAnsi"/>
                <w:sz w:val="18"/>
                <w:szCs w:val="18"/>
                <w:lang w:val="fr-FR"/>
              </w:rPr>
              <w:t xml:space="preserve"> de la directive </w:t>
            </w:r>
            <w:r>
              <w:rPr>
                <w:rFonts w:asciiTheme="majorHAnsi" w:hAnsiTheme="majorHAnsi"/>
                <w:sz w:val="18"/>
                <w:szCs w:val="18"/>
                <w:lang w:val="fr-FR"/>
              </w:rPr>
              <w:t xml:space="preserve">nº </w:t>
            </w:r>
            <w:r w:rsidRPr="00CA0BE8">
              <w:rPr>
                <w:rFonts w:asciiTheme="majorHAnsi" w:hAnsiTheme="majorHAnsi"/>
                <w:sz w:val="18"/>
                <w:szCs w:val="18"/>
                <w:lang w:val="fr-FR"/>
              </w:rPr>
              <w:t xml:space="preserve">2005/60/CE du Parlement européen et du Conseil du 26 octobre 2005 relative à la prévention de l'utilisation du système financier </w:t>
            </w:r>
            <w:r>
              <w:rPr>
                <w:rFonts w:asciiTheme="majorHAnsi" w:hAnsiTheme="majorHAnsi"/>
                <w:sz w:val="18"/>
                <w:szCs w:val="18"/>
                <w:lang w:val="fr-FR"/>
              </w:rPr>
              <w:t>à des</w:t>
            </w:r>
            <w:r w:rsidRPr="00CA0BE8">
              <w:rPr>
                <w:rFonts w:asciiTheme="majorHAnsi" w:hAnsiTheme="majorHAnsi"/>
                <w:sz w:val="18"/>
                <w:szCs w:val="18"/>
                <w:lang w:val="fr-FR"/>
              </w:rPr>
              <w:t xml:space="preserve"> fins </w:t>
            </w:r>
            <w:r>
              <w:rPr>
                <w:rFonts w:asciiTheme="majorHAnsi" w:hAnsiTheme="majorHAnsi"/>
                <w:sz w:val="18"/>
                <w:szCs w:val="18"/>
                <w:lang w:val="fr-FR"/>
              </w:rPr>
              <w:t>de</w:t>
            </w:r>
            <w:r w:rsidRPr="00CA0BE8">
              <w:rPr>
                <w:rFonts w:asciiTheme="majorHAnsi" w:hAnsiTheme="majorHAnsi"/>
                <w:sz w:val="18"/>
                <w:szCs w:val="18"/>
                <w:lang w:val="fr-FR"/>
              </w:rPr>
              <w:t xml:space="preserve"> blanchiment de capitaux et du financement du terrorisme (JO L 309 du 25</w:t>
            </w:r>
            <w:r>
              <w:rPr>
                <w:rFonts w:asciiTheme="majorHAnsi" w:hAnsiTheme="majorHAnsi"/>
                <w:sz w:val="18"/>
                <w:szCs w:val="18"/>
                <w:lang w:val="fr-FR"/>
              </w:rPr>
              <w:t>/</w:t>
            </w:r>
            <w:r w:rsidRPr="00CA0BE8">
              <w:rPr>
                <w:rFonts w:asciiTheme="majorHAnsi" w:hAnsiTheme="majorHAnsi"/>
                <w:sz w:val="18"/>
                <w:szCs w:val="18"/>
                <w:lang w:val="fr-FR"/>
              </w:rPr>
              <w:t>11</w:t>
            </w:r>
            <w:r>
              <w:rPr>
                <w:rFonts w:asciiTheme="majorHAnsi" w:hAnsiTheme="majorHAnsi"/>
                <w:sz w:val="18"/>
                <w:szCs w:val="18"/>
                <w:lang w:val="fr-FR"/>
              </w:rPr>
              <w:t>/</w:t>
            </w:r>
            <w:r w:rsidRPr="00CA0BE8">
              <w:rPr>
                <w:rFonts w:asciiTheme="majorHAnsi" w:hAnsiTheme="majorHAnsi"/>
                <w:sz w:val="18"/>
                <w:szCs w:val="18"/>
                <w:lang w:val="fr-FR"/>
              </w:rPr>
              <w:t>2005, p. 15).</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Tel que défini à l'article 2 de la directive </w:t>
            </w:r>
            <w:r>
              <w:rPr>
                <w:rFonts w:asciiTheme="majorHAnsi" w:hAnsiTheme="majorHAnsi"/>
                <w:sz w:val="18"/>
                <w:szCs w:val="18"/>
                <w:lang w:val="fr-FR"/>
              </w:rPr>
              <w:t xml:space="preserve">nº </w:t>
            </w:r>
            <w:r w:rsidRPr="00CA0BE8">
              <w:rPr>
                <w:rFonts w:asciiTheme="majorHAnsi" w:hAnsiTheme="majorHAnsi"/>
                <w:sz w:val="18"/>
                <w:szCs w:val="18"/>
                <w:lang w:val="fr-FR"/>
              </w:rPr>
              <w:t xml:space="preserve">2011/36/UE du Parlement européen et du Conseil du 5 avril 2011 concernant la prévention de la traite des êtres humains et la lutte contre ce phénomène, ainsi que la protection des victimes, et remplaçant </w:t>
            </w:r>
            <w:r>
              <w:rPr>
                <w:rFonts w:asciiTheme="majorHAnsi" w:hAnsiTheme="majorHAnsi"/>
                <w:sz w:val="18"/>
                <w:szCs w:val="18"/>
                <w:lang w:val="fr-FR"/>
              </w:rPr>
              <w:t>l’Accord</w:t>
            </w:r>
            <w:r w:rsidRPr="00CA0BE8">
              <w:rPr>
                <w:rFonts w:asciiTheme="majorHAnsi" w:hAnsiTheme="majorHAnsi"/>
                <w:sz w:val="18"/>
                <w:szCs w:val="18"/>
                <w:lang w:val="fr-FR"/>
              </w:rPr>
              <w:t>-cadre 2002/629/JAI du Conseil (JO L 101 du 15</w:t>
            </w:r>
            <w:r>
              <w:rPr>
                <w:rFonts w:asciiTheme="majorHAnsi" w:hAnsiTheme="majorHAnsi"/>
                <w:sz w:val="18"/>
                <w:szCs w:val="18"/>
                <w:lang w:val="fr-FR"/>
              </w:rPr>
              <w:t>/04/</w:t>
            </w:r>
            <w:r w:rsidRPr="00CA0BE8">
              <w:rPr>
                <w:rFonts w:asciiTheme="majorHAnsi" w:hAnsiTheme="majorHAnsi"/>
                <w:sz w:val="18"/>
                <w:szCs w:val="18"/>
                <w:lang w:val="fr-FR"/>
              </w:rPr>
              <w:t>2011, p. 1).</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À ces fins, l'article 60, paragraphe 1, point a), du TRLCSP énumère comme interdictions de contracter</w:t>
            </w:r>
            <w:r>
              <w:rPr>
                <w:rFonts w:asciiTheme="majorHAnsi" w:hAnsiTheme="majorHAnsi"/>
                <w:sz w:val="18"/>
                <w:szCs w:val="18"/>
                <w:lang w:val="fr-FR"/>
              </w:rPr>
              <w:t>,</w:t>
            </w:r>
            <w:r w:rsidRPr="00CA0BE8">
              <w:rPr>
                <w:rFonts w:asciiTheme="majorHAnsi" w:hAnsiTheme="majorHAnsi"/>
                <w:sz w:val="18"/>
                <w:szCs w:val="18"/>
                <w:lang w:val="fr-FR"/>
              </w:rPr>
              <w:t xml:space="preserve"> </w:t>
            </w:r>
            <w:r>
              <w:rPr>
                <w:rFonts w:asciiTheme="majorHAnsi" w:hAnsiTheme="majorHAnsi"/>
                <w:sz w:val="18"/>
                <w:szCs w:val="18"/>
                <w:lang w:val="fr-FR"/>
              </w:rPr>
              <w:t>« </w:t>
            </w:r>
            <w:r w:rsidRPr="00CA0BE8">
              <w:rPr>
                <w:rFonts w:asciiTheme="majorHAnsi" w:hAnsiTheme="majorHAnsi"/>
                <w:sz w:val="18"/>
                <w:szCs w:val="18"/>
                <w:lang w:val="fr-FR"/>
              </w:rPr>
              <w:t xml:space="preserve"> Avoir fait l'objet d'une condamnation définitive pour crimes de terrorisme, constitution ou appartenance à une org</w:t>
            </w:r>
            <w:r w:rsidRPr="00CA0BE8">
              <w:rPr>
                <w:rFonts w:asciiTheme="majorHAnsi" w:hAnsiTheme="majorHAnsi"/>
                <w:sz w:val="18"/>
                <w:szCs w:val="18"/>
                <w:lang w:val="fr-FR"/>
              </w:rPr>
              <w:t>a</w:t>
            </w:r>
            <w:r w:rsidRPr="00CA0BE8">
              <w:rPr>
                <w:rFonts w:asciiTheme="majorHAnsi" w:hAnsiTheme="majorHAnsi"/>
                <w:sz w:val="18"/>
                <w:szCs w:val="18"/>
                <w:lang w:val="fr-FR"/>
              </w:rPr>
              <w:t>nisation ou un groupe criminel, association illicite, financement illégal de partis politiques, traite des êtres h</w:t>
            </w:r>
            <w:r w:rsidRPr="00CA0BE8">
              <w:rPr>
                <w:rFonts w:asciiTheme="majorHAnsi" w:hAnsiTheme="majorHAnsi"/>
                <w:sz w:val="18"/>
                <w:szCs w:val="18"/>
                <w:lang w:val="fr-FR"/>
              </w:rPr>
              <w:t>u</w:t>
            </w:r>
            <w:r w:rsidRPr="00CA0BE8">
              <w:rPr>
                <w:rFonts w:asciiTheme="majorHAnsi" w:hAnsiTheme="majorHAnsi"/>
                <w:sz w:val="18"/>
                <w:szCs w:val="18"/>
                <w:lang w:val="fr-FR"/>
              </w:rPr>
              <w:t>mains, corruption dans les affaires, trafic d'influence, concussion, prévarication, fraude, négociations et activ</w:t>
            </w:r>
            <w:r w:rsidRPr="00CA0BE8">
              <w:rPr>
                <w:rFonts w:asciiTheme="majorHAnsi" w:hAnsiTheme="majorHAnsi"/>
                <w:sz w:val="18"/>
                <w:szCs w:val="18"/>
                <w:lang w:val="fr-FR"/>
              </w:rPr>
              <w:t>i</w:t>
            </w:r>
            <w:r w:rsidRPr="00CA0BE8">
              <w:rPr>
                <w:rFonts w:asciiTheme="majorHAnsi" w:hAnsiTheme="majorHAnsi"/>
                <w:sz w:val="18"/>
                <w:szCs w:val="18"/>
                <w:lang w:val="fr-FR"/>
              </w:rPr>
              <w:t>tés interdites aux fonctionnaires, (...), crimes contre les droits des salariés, détournement de fonds, blanch</w:t>
            </w:r>
            <w:r w:rsidRPr="00CA0BE8">
              <w:rPr>
                <w:rFonts w:asciiTheme="majorHAnsi" w:hAnsiTheme="majorHAnsi"/>
                <w:sz w:val="18"/>
                <w:szCs w:val="18"/>
                <w:lang w:val="fr-FR"/>
              </w:rPr>
              <w:t>i</w:t>
            </w:r>
            <w:r w:rsidRPr="00CA0BE8">
              <w:rPr>
                <w:rFonts w:asciiTheme="majorHAnsi" w:hAnsiTheme="majorHAnsi"/>
                <w:sz w:val="18"/>
                <w:szCs w:val="18"/>
                <w:lang w:val="fr-FR"/>
              </w:rPr>
              <w:t>ment d'argent, crimes relatifs à l'aménagement du territoire et à l'urbanisme, à la protection du patrimoine hi</w:t>
            </w:r>
            <w:r w:rsidRPr="00CA0BE8">
              <w:rPr>
                <w:rFonts w:asciiTheme="majorHAnsi" w:hAnsiTheme="majorHAnsi"/>
                <w:sz w:val="18"/>
                <w:szCs w:val="18"/>
                <w:lang w:val="fr-FR"/>
              </w:rPr>
              <w:t>s</w:t>
            </w:r>
            <w:r w:rsidRPr="00CA0BE8">
              <w:rPr>
                <w:rFonts w:asciiTheme="majorHAnsi" w:hAnsiTheme="majorHAnsi"/>
                <w:sz w:val="18"/>
                <w:szCs w:val="18"/>
                <w:lang w:val="fr-FR"/>
              </w:rPr>
              <w:t>torique et à l'environnement, ou déchéance du service public, détournement de fonds, blanchiment d'argent, crimes relatifs à l'aménagement du territoire et à l'urbanisme, à la protection du patrimoine historique et à l'environnement</w:t>
            </w:r>
            <w:r>
              <w:rPr>
                <w:rFonts w:asciiTheme="majorHAnsi" w:hAnsiTheme="majorHAnsi"/>
                <w:sz w:val="18"/>
                <w:szCs w:val="18"/>
                <w:lang w:val="fr-FR"/>
              </w:rPr>
              <w:t> »</w:t>
            </w:r>
            <w:r w:rsidRPr="00CA0BE8">
              <w:rPr>
                <w:rFonts w:asciiTheme="majorHAnsi" w:hAnsiTheme="majorHAnsi"/>
                <w:sz w:val="18"/>
                <w:szCs w:val="18"/>
                <w:lang w:val="fr-FR"/>
              </w:rPr>
              <w:t>, les infractions aux droits des salariés, les détournements de fonds, le blanchiment d'argent, les infractions relatives à l'aménagement du territoire, à la protection du patrimoine historique et de l'env</w:t>
            </w:r>
            <w:r w:rsidRPr="00CA0BE8">
              <w:rPr>
                <w:rFonts w:asciiTheme="majorHAnsi" w:hAnsiTheme="majorHAnsi"/>
                <w:sz w:val="18"/>
                <w:szCs w:val="18"/>
                <w:lang w:val="fr-FR"/>
              </w:rPr>
              <w:t>i</w:t>
            </w:r>
            <w:r w:rsidRPr="00CA0BE8">
              <w:rPr>
                <w:rFonts w:asciiTheme="majorHAnsi" w:hAnsiTheme="majorHAnsi"/>
                <w:sz w:val="18"/>
                <w:szCs w:val="18"/>
                <w:lang w:val="fr-FR"/>
              </w:rPr>
              <w:t>ronnement, ou la peine d'interdiction spéciale d'exercer une profession, un métier, une industrie ou un co</w:t>
            </w:r>
            <w:r w:rsidRPr="00CA0BE8">
              <w:rPr>
                <w:rFonts w:asciiTheme="majorHAnsi" w:hAnsiTheme="majorHAnsi"/>
                <w:sz w:val="18"/>
                <w:szCs w:val="18"/>
                <w:lang w:val="fr-FR"/>
              </w:rPr>
              <w:t>m</w:t>
            </w:r>
            <w:r w:rsidRPr="00CA0BE8">
              <w:rPr>
                <w:rFonts w:asciiTheme="majorHAnsi" w:hAnsiTheme="majorHAnsi"/>
                <w:sz w:val="18"/>
                <w:szCs w:val="18"/>
                <w:lang w:val="fr-FR"/>
              </w:rPr>
              <w:t>merce. L'interdiction de contracter s'étend aux personnes morales déclarées pénalement responsables, ainsi qu'à celles dont les administrateurs ou représentants, de droit ou de fait, pendant la durée de leur mandat ou de leur représentation et jusqu'à leur cessation, se trouvent dans la situation mentionnée dans la présente se</w:t>
            </w:r>
            <w:r w:rsidRPr="00CA0BE8">
              <w:rPr>
                <w:rFonts w:asciiTheme="majorHAnsi" w:hAnsiTheme="majorHAnsi"/>
                <w:sz w:val="18"/>
                <w:szCs w:val="18"/>
                <w:lang w:val="fr-FR"/>
              </w:rPr>
              <w:t>c</w:t>
            </w:r>
            <w:r w:rsidRPr="00CA0BE8">
              <w:rPr>
                <w:rFonts w:asciiTheme="majorHAnsi" w:hAnsiTheme="majorHAnsi"/>
                <w:sz w:val="18"/>
                <w:szCs w:val="18"/>
                <w:lang w:val="fr-FR"/>
              </w:rPr>
              <w:t>tion.</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CA0BE8"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D565A2" w:rsidRDefault="00C35ED3" w:rsidP="001243F9">
            <w:pPr>
              <w:pStyle w:val="Prrafodelista"/>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Conformément aux dispositions nationales mettant en œuvre l'article 57, paragraphe 6, de la directive 2014/24/UE.</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L'explication doit démontrer l'adéquation des mesures prises compte tenu de la nature des infractions co</w:t>
            </w:r>
            <w:r w:rsidRPr="00CA0BE8">
              <w:rPr>
                <w:rFonts w:asciiTheme="majorHAnsi" w:hAnsiTheme="majorHAnsi"/>
                <w:sz w:val="18"/>
                <w:szCs w:val="18"/>
                <w:lang w:val="fr-FR"/>
              </w:rPr>
              <w:t>m</w:t>
            </w:r>
            <w:r w:rsidRPr="00CA0BE8">
              <w:rPr>
                <w:rFonts w:asciiTheme="majorHAnsi" w:hAnsiTheme="majorHAnsi"/>
                <w:sz w:val="18"/>
                <w:szCs w:val="18"/>
                <w:lang w:val="fr-FR"/>
              </w:rPr>
              <w:t>mises (ponctuelles, répétées, systématiques, etc.).</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A ces fins, la lettre a) de la section 1 de l'article 60 TRLCSP inclut comme interdiction de contracter " Avoir été condamné par un </w:t>
            </w:r>
            <w:r w:rsidRPr="00CA0BE8">
              <w:rPr>
                <w:rFonts w:asciiTheme="majorHAnsi" w:hAnsiTheme="majorHAnsi"/>
                <w:sz w:val="18"/>
                <w:szCs w:val="18"/>
                <w:u w:val="single"/>
                <w:lang w:val="fr-FR"/>
              </w:rPr>
              <w:t xml:space="preserve">jugement définitif </w:t>
            </w:r>
            <w:r w:rsidRPr="00CA0BE8">
              <w:rPr>
                <w:rFonts w:asciiTheme="majorHAnsi" w:hAnsiTheme="majorHAnsi"/>
                <w:sz w:val="18"/>
                <w:szCs w:val="18"/>
                <w:lang w:val="fr-FR"/>
              </w:rPr>
              <w:t xml:space="preserve">pour (...) des délits contre le Trésor Public et la Sécurité Sociale (...) " ; la lettre d) de la même section établit comme interdiction de contracter </w:t>
            </w:r>
            <w:r>
              <w:rPr>
                <w:rFonts w:asciiTheme="majorHAnsi" w:hAnsiTheme="majorHAnsi"/>
                <w:sz w:val="18"/>
                <w:szCs w:val="18"/>
                <w:lang w:val="fr-FR"/>
              </w:rPr>
              <w:t>« </w:t>
            </w:r>
            <w:r w:rsidRPr="00CA0BE8">
              <w:rPr>
                <w:rFonts w:asciiTheme="majorHAnsi" w:hAnsiTheme="majorHAnsi"/>
                <w:sz w:val="18"/>
                <w:szCs w:val="18"/>
                <w:lang w:val="fr-FR"/>
              </w:rPr>
              <w:t xml:space="preserve"> Ne pas être à jour avec les obligations fiscales ou de Sécurité Sociale imposées par les dispositions en vigueur, dans les termes déterminés par la r</w:t>
            </w:r>
            <w:r w:rsidRPr="00CA0BE8">
              <w:rPr>
                <w:rFonts w:asciiTheme="majorHAnsi" w:hAnsiTheme="majorHAnsi"/>
                <w:sz w:val="18"/>
                <w:szCs w:val="18"/>
                <w:lang w:val="fr-FR"/>
              </w:rPr>
              <w:t>é</w:t>
            </w:r>
            <w:r w:rsidRPr="00CA0BE8">
              <w:rPr>
                <w:rFonts w:asciiTheme="majorHAnsi" w:hAnsiTheme="majorHAnsi"/>
                <w:sz w:val="18"/>
                <w:szCs w:val="18"/>
                <w:lang w:val="fr-FR"/>
              </w:rPr>
              <w:t>glementation</w:t>
            </w:r>
            <w:r>
              <w:rPr>
                <w:rFonts w:asciiTheme="majorHAnsi" w:hAnsiTheme="majorHAnsi"/>
                <w:sz w:val="18"/>
                <w:szCs w:val="18"/>
                <w:lang w:val="fr-FR"/>
              </w:rPr>
              <w:t> »</w:t>
            </w:r>
            <w:r w:rsidRPr="00CA0BE8">
              <w:rPr>
                <w:rFonts w:asciiTheme="majorHAnsi" w:hAnsiTheme="majorHAnsi"/>
                <w:sz w:val="18"/>
                <w:szCs w:val="18"/>
                <w:lang w:val="fr-FR"/>
              </w:rPr>
              <w:t xml:space="preserve"> ; la lettre d) du même article établit comme interdiction de contracter </w:t>
            </w:r>
            <w:r>
              <w:rPr>
                <w:rFonts w:asciiTheme="majorHAnsi" w:hAnsiTheme="majorHAnsi"/>
                <w:sz w:val="18"/>
                <w:szCs w:val="18"/>
                <w:lang w:val="fr-FR"/>
              </w:rPr>
              <w:t>« </w:t>
            </w:r>
            <w:r w:rsidRPr="00CA0BE8">
              <w:rPr>
                <w:rFonts w:asciiTheme="majorHAnsi" w:hAnsiTheme="majorHAnsi"/>
                <w:sz w:val="18"/>
                <w:szCs w:val="18"/>
                <w:lang w:val="fr-FR"/>
              </w:rPr>
              <w:t>le fait de ne pas être à jour avec les obligations fiscales ou de Sécurité Sociale imposées par les dispositions en vigueur, dans les termes déterminés par la réglementation</w:t>
            </w:r>
            <w:r>
              <w:rPr>
                <w:rFonts w:asciiTheme="majorHAnsi" w:hAnsiTheme="majorHAnsi"/>
                <w:sz w:val="18"/>
                <w:szCs w:val="18"/>
                <w:lang w:val="fr-FR"/>
              </w:rPr>
              <w:t> »</w:t>
            </w:r>
            <w:r w:rsidRPr="00CA0BE8">
              <w:rPr>
                <w:rFonts w:asciiTheme="majorHAnsi" w:hAnsiTheme="majorHAnsi"/>
                <w:sz w:val="18"/>
                <w:szCs w:val="18"/>
                <w:lang w:val="fr-FR"/>
              </w:rPr>
              <w:t xml:space="preserve"> ; et la lettre f) de cet article </w:t>
            </w:r>
            <w:r>
              <w:rPr>
                <w:rFonts w:asciiTheme="majorHAnsi" w:hAnsiTheme="majorHAnsi"/>
                <w:sz w:val="18"/>
                <w:szCs w:val="18"/>
                <w:lang w:val="fr-FR"/>
              </w:rPr>
              <w:t>« </w:t>
            </w:r>
            <w:r w:rsidRPr="00CA0BE8">
              <w:rPr>
                <w:rFonts w:asciiTheme="majorHAnsi" w:hAnsiTheme="majorHAnsi"/>
                <w:sz w:val="18"/>
                <w:szCs w:val="18"/>
                <w:lang w:val="fr-FR"/>
              </w:rPr>
              <w:t>le fait d'être affecté par une interdi</w:t>
            </w:r>
            <w:r w:rsidRPr="00CA0BE8">
              <w:rPr>
                <w:rFonts w:asciiTheme="majorHAnsi" w:hAnsiTheme="majorHAnsi"/>
                <w:sz w:val="18"/>
                <w:szCs w:val="18"/>
                <w:lang w:val="fr-FR"/>
              </w:rPr>
              <w:t>c</w:t>
            </w:r>
            <w:r w:rsidRPr="00CA0BE8">
              <w:rPr>
                <w:rFonts w:asciiTheme="majorHAnsi" w:hAnsiTheme="majorHAnsi"/>
                <w:sz w:val="18"/>
                <w:szCs w:val="18"/>
                <w:lang w:val="fr-FR"/>
              </w:rPr>
              <w:t xml:space="preserve">tion de contracter imposée en vertu d'une sanction administrative ferme, conformément aux dispositions de la Loi </w:t>
            </w:r>
            <w:r>
              <w:rPr>
                <w:rFonts w:asciiTheme="majorHAnsi" w:hAnsiTheme="majorHAnsi"/>
                <w:sz w:val="18"/>
                <w:szCs w:val="18"/>
                <w:lang w:val="fr-FR"/>
              </w:rPr>
              <w:t xml:space="preserve">nº </w:t>
            </w:r>
            <w:r w:rsidRPr="00CA0BE8">
              <w:rPr>
                <w:rFonts w:asciiTheme="majorHAnsi" w:hAnsiTheme="majorHAnsi"/>
                <w:sz w:val="18"/>
                <w:szCs w:val="18"/>
                <w:lang w:val="fr-FR"/>
              </w:rPr>
              <w:t>38/2003, du 17 novembre</w:t>
            </w:r>
            <w:r>
              <w:rPr>
                <w:rFonts w:asciiTheme="majorHAnsi" w:hAnsiTheme="majorHAnsi"/>
                <w:sz w:val="18"/>
                <w:szCs w:val="18"/>
                <w:lang w:val="fr-FR"/>
              </w:rPr>
              <w:t xml:space="preserve"> 2003</w:t>
            </w:r>
            <w:r w:rsidRPr="00CA0BE8">
              <w:rPr>
                <w:rFonts w:asciiTheme="majorHAnsi" w:hAnsiTheme="majorHAnsi"/>
                <w:sz w:val="18"/>
                <w:szCs w:val="18"/>
                <w:lang w:val="fr-FR"/>
              </w:rPr>
              <w:t xml:space="preserve">, Loi Générale de Subventions, ou de la Loi </w:t>
            </w:r>
            <w:r>
              <w:rPr>
                <w:rFonts w:asciiTheme="majorHAnsi" w:hAnsiTheme="majorHAnsi"/>
                <w:sz w:val="18"/>
                <w:szCs w:val="18"/>
                <w:lang w:val="fr-FR"/>
              </w:rPr>
              <w:t xml:space="preserve">nº </w:t>
            </w:r>
            <w:r w:rsidRPr="00CA0BE8">
              <w:rPr>
                <w:rFonts w:asciiTheme="majorHAnsi" w:hAnsiTheme="majorHAnsi"/>
                <w:sz w:val="18"/>
                <w:szCs w:val="18"/>
                <w:lang w:val="fr-FR"/>
              </w:rPr>
              <w:t>58/2003, du 17 décembre</w:t>
            </w:r>
            <w:r>
              <w:rPr>
                <w:rFonts w:asciiTheme="majorHAnsi" w:hAnsiTheme="majorHAnsi"/>
                <w:sz w:val="18"/>
                <w:szCs w:val="18"/>
                <w:lang w:val="fr-FR"/>
              </w:rPr>
              <w:t xml:space="preserve"> 2003</w:t>
            </w:r>
            <w:r w:rsidRPr="00CA0BE8">
              <w:rPr>
                <w:rFonts w:asciiTheme="majorHAnsi" w:hAnsiTheme="majorHAnsi"/>
                <w:sz w:val="18"/>
                <w:szCs w:val="18"/>
                <w:lang w:val="fr-FR"/>
              </w:rPr>
              <w:t>, Loi Générale Fiscale</w:t>
            </w:r>
            <w:r>
              <w:rPr>
                <w:rFonts w:asciiTheme="majorHAnsi" w:hAnsiTheme="majorHAnsi"/>
                <w:sz w:val="18"/>
                <w:szCs w:val="18"/>
                <w:lang w:val="fr-FR"/>
              </w:rPr>
              <w:t> »</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Voir l'article 57, paragraphe 4, de la directive </w:t>
            </w:r>
            <w:r>
              <w:rPr>
                <w:rFonts w:asciiTheme="majorHAnsi" w:hAnsiTheme="majorHAnsi"/>
                <w:sz w:val="18"/>
                <w:szCs w:val="18"/>
                <w:lang w:val="fr-FR"/>
              </w:rPr>
              <w:t xml:space="preserve">nº </w:t>
            </w:r>
            <w:r w:rsidRPr="00CA0BE8">
              <w:rPr>
                <w:rFonts w:asciiTheme="majorHAnsi" w:hAnsiTheme="majorHAnsi"/>
                <w:sz w:val="18"/>
                <w:szCs w:val="18"/>
                <w:lang w:val="fr-FR"/>
              </w:rPr>
              <w:t>2014/24/UE. Toutefois, il convient de noter que les motifs d'exclusion suivants doivent être interprétés conformément au droit national, comme cela sera indiqué au cas par cas.</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Tel que mentionné aux fins </w:t>
            </w:r>
            <w:r>
              <w:rPr>
                <w:rFonts w:asciiTheme="majorHAnsi" w:hAnsiTheme="majorHAnsi"/>
                <w:sz w:val="18"/>
                <w:szCs w:val="18"/>
                <w:lang w:val="fr-FR"/>
              </w:rPr>
              <w:t>de ce</w:t>
            </w:r>
            <w:r w:rsidRPr="00CA0BE8">
              <w:rPr>
                <w:rFonts w:asciiTheme="majorHAnsi" w:hAnsiTheme="majorHAnsi"/>
                <w:sz w:val="18"/>
                <w:szCs w:val="18"/>
                <w:lang w:val="fr-FR"/>
              </w:rPr>
              <w:t xml:space="preserve"> marché dans le droit national, dans l'avis de marché ou les documents d'appel d'offres pertinents ou à l'article 18, paragraphe 2, de la directive </w:t>
            </w:r>
            <w:r>
              <w:rPr>
                <w:rFonts w:asciiTheme="majorHAnsi" w:hAnsiTheme="majorHAnsi"/>
                <w:sz w:val="18"/>
                <w:szCs w:val="18"/>
                <w:lang w:val="fr-FR"/>
              </w:rPr>
              <w:t xml:space="preserve">nº </w:t>
            </w:r>
            <w:r w:rsidRPr="00CA0BE8">
              <w:rPr>
                <w:rFonts w:asciiTheme="majorHAnsi" w:hAnsiTheme="majorHAnsi"/>
                <w:sz w:val="18"/>
                <w:szCs w:val="18"/>
                <w:lang w:val="fr-FR"/>
              </w:rPr>
              <w:t>2014/24/UE.</w:t>
            </w:r>
          </w:p>
          <w:p w:rsidR="00C35ED3" w:rsidRPr="00CA0BE8" w:rsidRDefault="00C35ED3" w:rsidP="001243F9">
            <w:pPr>
              <w:pStyle w:val="Prrafodelista"/>
              <w:keepNext/>
              <w:keepLines/>
              <w:numPr>
                <w:ilvl w:val="0"/>
                <w:numId w:val="0"/>
              </w:numPr>
              <w:tabs>
                <w:tab w:val="left" w:pos="9248"/>
              </w:tabs>
              <w:spacing w:after="0"/>
              <w:ind w:left="720" w:right="282"/>
              <w:rPr>
                <w:rFonts w:asciiTheme="majorHAnsi" w:hAnsiTheme="majorHAnsi"/>
                <w:sz w:val="18"/>
                <w:szCs w:val="18"/>
                <w:lang w:val="fr-FR"/>
              </w:rPr>
            </w:pPr>
            <w:r w:rsidRPr="00CA0BE8">
              <w:rPr>
                <w:rFonts w:asciiTheme="majorHAnsi" w:hAnsiTheme="majorHAnsi"/>
                <w:sz w:val="18"/>
                <w:szCs w:val="18"/>
                <w:lang w:val="fr-FR"/>
              </w:rPr>
              <w:t xml:space="preserve">A ces fins, la lettre b) de la section 1 de l'article 60 TRLCSP inclut parmi les interdictions de contracter ayant fait l'objet d'une sanction ferme :   </w:t>
            </w:r>
          </w:p>
          <w:p w:rsidR="00C35ED3" w:rsidRPr="00CA0BE8" w:rsidRDefault="00C35ED3" w:rsidP="001243F9">
            <w:pPr>
              <w:pStyle w:val="Prrafodelista"/>
              <w:keepNext/>
              <w:keepLines/>
              <w:numPr>
                <w:ilvl w:val="0"/>
                <w:numId w:val="29"/>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infraction très grave en matière de travail ou en matière sociale, conformément aux dispositions du texte consolidé de la loi sur les infractions et les sanctions dans l'ordre social, approuvé par le décret royal lég</w:t>
            </w:r>
            <w:r w:rsidRPr="00CA0BE8">
              <w:rPr>
                <w:rFonts w:asciiTheme="majorHAnsi" w:hAnsiTheme="majorHAnsi"/>
                <w:sz w:val="18"/>
                <w:szCs w:val="18"/>
                <w:lang w:val="fr-FR"/>
              </w:rPr>
              <w:t>i</w:t>
            </w:r>
            <w:r w:rsidRPr="00CA0BE8">
              <w:rPr>
                <w:rFonts w:asciiTheme="majorHAnsi" w:hAnsiTheme="majorHAnsi"/>
                <w:sz w:val="18"/>
                <w:szCs w:val="18"/>
                <w:lang w:val="fr-FR"/>
              </w:rPr>
              <w:t>slatif 5/2000, du 4 août</w:t>
            </w:r>
            <w:r>
              <w:rPr>
                <w:rFonts w:asciiTheme="majorHAnsi" w:hAnsiTheme="majorHAnsi"/>
                <w:sz w:val="18"/>
                <w:szCs w:val="18"/>
                <w:lang w:val="fr-FR"/>
              </w:rPr>
              <w:t xml:space="preserve"> 2000</w:t>
            </w:r>
            <w:r w:rsidRPr="00CA0BE8">
              <w:rPr>
                <w:rFonts w:asciiTheme="majorHAnsi" w:hAnsiTheme="majorHAnsi"/>
                <w:sz w:val="18"/>
                <w:szCs w:val="18"/>
                <w:lang w:val="fr-FR"/>
              </w:rPr>
              <w:t xml:space="preserve">, ainsi que pour l'infraction grave prévue à l'article 22.2 du texte précité. </w:t>
            </w:r>
          </w:p>
          <w:p w:rsidR="00C35ED3" w:rsidRPr="00CA0BE8" w:rsidRDefault="00C35ED3" w:rsidP="001243F9">
            <w:pPr>
              <w:pStyle w:val="Prrafodelista"/>
              <w:keepNext/>
              <w:keepLines/>
              <w:numPr>
                <w:ilvl w:val="0"/>
                <w:numId w:val="29"/>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infraction très grave en matière d'environnement, conformément aux dispositions de la </w:t>
            </w:r>
            <w:r>
              <w:rPr>
                <w:rFonts w:asciiTheme="majorHAnsi" w:hAnsiTheme="majorHAnsi"/>
                <w:sz w:val="18"/>
                <w:szCs w:val="18"/>
                <w:lang w:val="fr-FR"/>
              </w:rPr>
              <w:t>Loi nº</w:t>
            </w:r>
            <w:r w:rsidRPr="00CA0BE8">
              <w:rPr>
                <w:rFonts w:asciiTheme="majorHAnsi" w:hAnsiTheme="majorHAnsi"/>
                <w:sz w:val="18"/>
                <w:szCs w:val="18"/>
                <w:lang w:val="fr-FR"/>
              </w:rPr>
              <w:t xml:space="preserve"> 21/2013, du 9 décembre</w:t>
            </w:r>
            <w:r>
              <w:rPr>
                <w:rFonts w:asciiTheme="majorHAnsi" w:hAnsiTheme="majorHAnsi"/>
                <w:sz w:val="18"/>
                <w:szCs w:val="18"/>
                <w:lang w:val="fr-FR"/>
              </w:rPr>
              <w:t xml:space="preserve"> 2013</w:t>
            </w:r>
            <w:r w:rsidRPr="00CA0BE8">
              <w:rPr>
                <w:rFonts w:asciiTheme="majorHAnsi" w:hAnsiTheme="majorHAnsi"/>
                <w:sz w:val="18"/>
                <w:szCs w:val="18"/>
                <w:lang w:val="fr-FR"/>
              </w:rPr>
              <w:t xml:space="preserve"> sur l'évaluation environnementale ; de la </w:t>
            </w:r>
            <w:r>
              <w:rPr>
                <w:rFonts w:asciiTheme="majorHAnsi" w:hAnsiTheme="majorHAnsi"/>
                <w:sz w:val="18"/>
                <w:szCs w:val="18"/>
                <w:lang w:val="fr-FR"/>
              </w:rPr>
              <w:t>Loi nº</w:t>
            </w:r>
            <w:r w:rsidRPr="00CA0BE8">
              <w:rPr>
                <w:rFonts w:asciiTheme="majorHAnsi" w:hAnsiTheme="majorHAnsi"/>
                <w:sz w:val="18"/>
                <w:szCs w:val="18"/>
                <w:lang w:val="fr-FR"/>
              </w:rPr>
              <w:t xml:space="preserve"> 22/1988, du 28 juillet</w:t>
            </w:r>
            <w:r>
              <w:rPr>
                <w:rFonts w:asciiTheme="majorHAnsi" w:hAnsiTheme="majorHAnsi"/>
                <w:sz w:val="18"/>
                <w:szCs w:val="18"/>
                <w:lang w:val="fr-FR"/>
              </w:rPr>
              <w:t xml:space="preserve"> 1988</w:t>
            </w:r>
            <w:r w:rsidRPr="00CA0BE8">
              <w:rPr>
                <w:rFonts w:asciiTheme="majorHAnsi" w:hAnsiTheme="majorHAnsi"/>
                <w:sz w:val="18"/>
                <w:szCs w:val="18"/>
                <w:lang w:val="fr-FR"/>
              </w:rPr>
              <w:t xml:space="preserve"> sur les côtes ; de la </w:t>
            </w:r>
            <w:r>
              <w:rPr>
                <w:rFonts w:asciiTheme="majorHAnsi" w:hAnsiTheme="majorHAnsi"/>
                <w:sz w:val="18"/>
                <w:szCs w:val="18"/>
                <w:lang w:val="fr-FR"/>
              </w:rPr>
              <w:t>Loi nº</w:t>
            </w:r>
            <w:r w:rsidRPr="00CA0BE8">
              <w:rPr>
                <w:rFonts w:asciiTheme="majorHAnsi" w:hAnsiTheme="majorHAnsi"/>
                <w:sz w:val="18"/>
                <w:szCs w:val="18"/>
                <w:lang w:val="fr-FR"/>
              </w:rPr>
              <w:t xml:space="preserve"> 4/1989, du 27 mars</w:t>
            </w:r>
            <w:r>
              <w:rPr>
                <w:rFonts w:asciiTheme="majorHAnsi" w:hAnsiTheme="majorHAnsi"/>
                <w:sz w:val="18"/>
                <w:szCs w:val="18"/>
                <w:lang w:val="fr-FR"/>
              </w:rPr>
              <w:t xml:space="preserve"> 1989</w:t>
            </w:r>
            <w:r w:rsidRPr="00CA0BE8">
              <w:rPr>
                <w:rFonts w:asciiTheme="majorHAnsi" w:hAnsiTheme="majorHAnsi"/>
                <w:sz w:val="18"/>
                <w:szCs w:val="18"/>
                <w:lang w:val="fr-FR"/>
              </w:rPr>
              <w:t xml:space="preserve"> sur la conservation des espaces naturels et de la flore et de la faune sauvages ; de la </w:t>
            </w:r>
            <w:r>
              <w:rPr>
                <w:rFonts w:asciiTheme="majorHAnsi" w:hAnsiTheme="majorHAnsi"/>
                <w:sz w:val="18"/>
                <w:szCs w:val="18"/>
                <w:lang w:val="fr-FR"/>
              </w:rPr>
              <w:t>Loi nº</w:t>
            </w:r>
            <w:r w:rsidRPr="00CA0BE8">
              <w:rPr>
                <w:rFonts w:asciiTheme="majorHAnsi" w:hAnsiTheme="majorHAnsi"/>
                <w:sz w:val="18"/>
                <w:szCs w:val="18"/>
                <w:lang w:val="fr-FR"/>
              </w:rPr>
              <w:t xml:space="preserve"> 11/1997, du 27 avril</w:t>
            </w:r>
            <w:r>
              <w:rPr>
                <w:rFonts w:asciiTheme="majorHAnsi" w:hAnsiTheme="majorHAnsi"/>
                <w:sz w:val="18"/>
                <w:szCs w:val="18"/>
                <w:lang w:val="fr-FR"/>
              </w:rPr>
              <w:t xml:space="preserve"> 1997 </w:t>
            </w:r>
            <w:r w:rsidRPr="00CA0BE8">
              <w:rPr>
                <w:rFonts w:asciiTheme="majorHAnsi" w:hAnsiTheme="majorHAnsi"/>
                <w:sz w:val="18"/>
                <w:szCs w:val="18"/>
                <w:lang w:val="fr-FR"/>
              </w:rPr>
              <w:t xml:space="preserve"> sur les emballages et les déchets d'emballages ; de la </w:t>
            </w:r>
            <w:r>
              <w:rPr>
                <w:rFonts w:asciiTheme="majorHAnsi" w:hAnsiTheme="majorHAnsi"/>
                <w:sz w:val="18"/>
                <w:szCs w:val="18"/>
                <w:lang w:val="fr-FR"/>
              </w:rPr>
              <w:t>Loi nº</w:t>
            </w:r>
            <w:r w:rsidRPr="00CA0BE8">
              <w:rPr>
                <w:rFonts w:asciiTheme="majorHAnsi" w:hAnsiTheme="majorHAnsi"/>
                <w:sz w:val="18"/>
                <w:szCs w:val="18"/>
                <w:lang w:val="fr-FR"/>
              </w:rPr>
              <w:t xml:space="preserve"> 10/1998, du 28 avril</w:t>
            </w:r>
            <w:r>
              <w:rPr>
                <w:rFonts w:asciiTheme="majorHAnsi" w:hAnsiTheme="majorHAnsi"/>
                <w:sz w:val="18"/>
                <w:szCs w:val="18"/>
                <w:lang w:val="fr-FR"/>
              </w:rPr>
              <w:t xml:space="preserve"> 1998</w:t>
            </w:r>
            <w:r w:rsidRPr="00CA0BE8">
              <w:rPr>
                <w:rFonts w:asciiTheme="majorHAnsi" w:hAnsiTheme="majorHAnsi"/>
                <w:sz w:val="18"/>
                <w:szCs w:val="18"/>
                <w:lang w:val="fr-FR"/>
              </w:rPr>
              <w:t xml:space="preserve"> sur les déchets ; du texte consolidé de la </w:t>
            </w:r>
            <w:r>
              <w:rPr>
                <w:rFonts w:asciiTheme="majorHAnsi" w:hAnsiTheme="majorHAnsi"/>
                <w:sz w:val="18"/>
                <w:szCs w:val="18"/>
                <w:lang w:val="fr-FR"/>
              </w:rPr>
              <w:t>Loi</w:t>
            </w:r>
            <w:r w:rsidRPr="00CA0BE8">
              <w:rPr>
                <w:rFonts w:asciiTheme="majorHAnsi" w:hAnsiTheme="majorHAnsi"/>
                <w:sz w:val="18"/>
                <w:szCs w:val="18"/>
                <w:lang w:val="fr-FR"/>
              </w:rPr>
              <w:t xml:space="preserve"> sur l'eau ; de la loi </w:t>
            </w:r>
            <w:r>
              <w:rPr>
                <w:rFonts w:asciiTheme="majorHAnsi" w:hAnsiTheme="majorHAnsi"/>
                <w:sz w:val="18"/>
                <w:szCs w:val="18"/>
                <w:lang w:val="fr-FR"/>
              </w:rPr>
              <w:t xml:space="preserve">nº </w:t>
            </w:r>
            <w:r w:rsidRPr="00CA0BE8">
              <w:rPr>
                <w:rFonts w:asciiTheme="majorHAnsi" w:hAnsiTheme="majorHAnsi"/>
                <w:sz w:val="18"/>
                <w:szCs w:val="18"/>
                <w:lang w:val="fr-FR"/>
              </w:rPr>
              <w:t>10/1998, du 28 avril</w:t>
            </w:r>
            <w:r>
              <w:rPr>
                <w:rFonts w:asciiTheme="majorHAnsi" w:hAnsiTheme="majorHAnsi"/>
                <w:sz w:val="18"/>
                <w:szCs w:val="18"/>
                <w:lang w:val="fr-FR"/>
              </w:rPr>
              <w:t xml:space="preserve"> 1998</w:t>
            </w:r>
            <w:r w:rsidRPr="00CA0BE8">
              <w:rPr>
                <w:rFonts w:asciiTheme="majorHAnsi" w:hAnsiTheme="majorHAnsi"/>
                <w:sz w:val="18"/>
                <w:szCs w:val="18"/>
                <w:lang w:val="fr-FR"/>
              </w:rPr>
              <w:t xml:space="preserve"> sur les déchets ; du texte consolidé de la loi sur l'eau ; dans la </w:t>
            </w:r>
            <w:r>
              <w:rPr>
                <w:rFonts w:asciiTheme="majorHAnsi" w:hAnsiTheme="majorHAnsi"/>
                <w:sz w:val="18"/>
                <w:szCs w:val="18"/>
                <w:lang w:val="fr-FR"/>
              </w:rPr>
              <w:t xml:space="preserve">Loi nº </w:t>
            </w:r>
            <w:r w:rsidRPr="00CA0BE8">
              <w:rPr>
                <w:rFonts w:asciiTheme="majorHAnsi" w:hAnsiTheme="majorHAnsi"/>
                <w:sz w:val="18"/>
                <w:szCs w:val="18"/>
                <w:lang w:val="fr-FR"/>
              </w:rPr>
              <w:t xml:space="preserve"> 11/1997, du 24 avril 1997 sur les emballages et les déchets d'emballages ; dans la </w:t>
            </w:r>
            <w:r>
              <w:rPr>
                <w:rFonts w:asciiTheme="majorHAnsi" w:hAnsiTheme="majorHAnsi"/>
                <w:sz w:val="18"/>
                <w:szCs w:val="18"/>
                <w:lang w:val="fr-FR"/>
              </w:rPr>
              <w:t>Loi nº</w:t>
            </w:r>
            <w:r w:rsidRPr="00CA0BE8">
              <w:rPr>
                <w:rFonts w:asciiTheme="majorHAnsi" w:hAnsiTheme="majorHAnsi"/>
                <w:sz w:val="18"/>
                <w:szCs w:val="18"/>
                <w:lang w:val="fr-FR"/>
              </w:rPr>
              <w:t xml:space="preserve"> 10/1998, du 21 avril 1998 sur les déchets ; dans le texte consolidé de la </w:t>
            </w:r>
            <w:r>
              <w:rPr>
                <w:rFonts w:asciiTheme="majorHAnsi" w:hAnsiTheme="majorHAnsi"/>
                <w:sz w:val="18"/>
                <w:szCs w:val="18"/>
                <w:lang w:val="fr-FR"/>
              </w:rPr>
              <w:t>Loi</w:t>
            </w:r>
            <w:r w:rsidRPr="00CA0BE8">
              <w:rPr>
                <w:rFonts w:asciiTheme="majorHAnsi" w:hAnsiTheme="majorHAnsi"/>
                <w:sz w:val="18"/>
                <w:szCs w:val="18"/>
                <w:lang w:val="fr-FR"/>
              </w:rPr>
              <w:t xml:space="preserve"> sur l'eau, approuvé par le </w:t>
            </w:r>
            <w:r>
              <w:rPr>
                <w:rFonts w:asciiTheme="majorHAnsi" w:hAnsiTheme="majorHAnsi"/>
                <w:sz w:val="18"/>
                <w:szCs w:val="18"/>
                <w:lang w:val="fr-FR"/>
              </w:rPr>
              <w:t>Décret</w:t>
            </w:r>
            <w:r w:rsidRPr="00CA0BE8">
              <w:rPr>
                <w:rFonts w:asciiTheme="majorHAnsi" w:hAnsiTheme="majorHAnsi"/>
                <w:sz w:val="18"/>
                <w:szCs w:val="18"/>
                <w:lang w:val="fr-FR"/>
              </w:rPr>
              <w:t xml:space="preserve">-loi royal 1/2001, du 20 juillet 2001, et dans la </w:t>
            </w:r>
            <w:r>
              <w:rPr>
                <w:rFonts w:asciiTheme="majorHAnsi" w:hAnsiTheme="majorHAnsi"/>
                <w:sz w:val="18"/>
                <w:szCs w:val="18"/>
                <w:lang w:val="fr-FR"/>
              </w:rPr>
              <w:t>Loi nº</w:t>
            </w:r>
            <w:r w:rsidRPr="00CA0BE8">
              <w:rPr>
                <w:rFonts w:asciiTheme="majorHAnsi" w:hAnsiTheme="majorHAnsi"/>
                <w:sz w:val="18"/>
                <w:szCs w:val="18"/>
                <w:lang w:val="fr-FR"/>
              </w:rPr>
              <w:t xml:space="preserve"> 16/2002, du 1</w:t>
            </w:r>
            <w:r w:rsidRPr="000C35A1">
              <w:rPr>
                <w:rFonts w:asciiTheme="majorHAnsi" w:hAnsiTheme="majorHAnsi"/>
                <w:sz w:val="18"/>
                <w:szCs w:val="18"/>
                <w:vertAlign w:val="superscript"/>
                <w:lang w:val="fr-FR"/>
              </w:rPr>
              <w:t xml:space="preserve">er </w:t>
            </w:r>
            <w:r w:rsidRPr="00CA0BE8">
              <w:rPr>
                <w:rFonts w:asciiTheme="majorHAnsi" w:hAnsiTheme="majorHAnsi"/>
                <w:sz w:val="18"/>
                <w:szCs w:val="18"/>
                <w:lang w:val="fr-FR"/>
              </w:rPr>
              <w:t xml:space="preserve">juillet 2002, sur la prévention et la réduction intégrées de la </w:t>
            </w:r>
            <w:r w:rsidRPr="00CA0BE8">
              <w:rPr>
                <w:rFonts w:asciiTheme="majorHAnsi" w:hAnsiTheme="majorHAnsi"/>
                <w:sz w:val="18"/>
                <w:szCs w:val="18"/>
                <w:lang w:val="fr-FR"/>
              </w:rPr>
              <w:lastRenderedPageBreak/>
              <w:t>pollution.</w:t>
            </w:r>
          </w:p>
          <w:p w:rsidR="00C35ED3" w:rsidRPr="00CA0BE8" w:rsidRDefault="00C35ED3" w:rsidP="001243F9">
            <w:pPr>
              <w:pStyle w:val="Prrafodelista"/>
              <w:keepNext/>
              <w:keepLines/>
              <w:numPr>
                <w:ilvl w:val="0"/>
                <w:numId w:val="0"/>
              </w:numPr>
              <w:tabs>
                <w:tab w:val="left" w:pos="9248"/>
              </w:tabs>
              <w:spacing w:after="0"/>
              <w:ind w:left="720" w:right="282"/>
              <w:rPr>
                <w:rFonts w:asciiTheme="majorHAnsi" w:hAnsiTheme="majorHAnsi"/>
                <w:sz w:val="18"/>
                <w:szCs w:val="18"/>
                <w:lang w:val="fr-FR"/>
              </w:rPr>
            </w:pPr>
            <w:r w:rsidRPr="00CA0BE8">
              <w:rPr>
                <w:rFonts w:asciiTheme="majorHAnsi" w:hAnsiTheme="majorHAnsi"/>
                <w:sz w:val="18"/>
                <w:szCs w:val="18"/>
                <w:lang w:val="fr-FR"/>
              </w:rPr>
              <w:t xml:space="preserve">Et la lettre d) de la section 1 de l'article 60 </w:t>
            </w:r>
            <w:r>
              <w:rPr>
                <w:rFonts w:asciiTheme="majorHAnsi" w:hAnsiTheme="majorHAnsi"/>
                <w:sz w:val="18"/>
                <w:szCs w:val="18"/>
                <w:lang w:val="fr-FR"/>
              </w:rPr>
              <w:t xml:space="preserve">du </w:t>
            </w:r>
            <w:r w:rsidRPr="00CA0BE8">
              <w:rPr>
                <w:rFonts w:asciiTheme="majorHAnsi" w:hAnsiTheme="majorHAnsi"/>
                <w:sz w:val="18"/>
                <w:szCs w:val="18"/>
                <w:lang w:val="fr-FR"/>
              </w:rPr>
              <w:t xml:space="preserve">TRLCSP inclut parmi les interdictions de contracter </w:t>
            </w:r>
            <w:r>
              <w:rPr>
                <w:rFonts w:asciiTheme="majorHAnsi" w:hAnsiTheme="majorHAnsi"/>
                <w:sz w:val="18"/>
                <w:szCs w:val="18"/>
                <w:lang w:val="fr-FR"/>
              </w:rPr>
              <w:t>« </w:t>
            </w:r>
            <w:r w:rsidRPr="00CA0BE8">
              <w:rPr>
                <w:rFonts w:asciiTheme="majorHAnsi" w:hAnsiTheme="majorHAnsi"/>
                <w:sz w:val="18"/>
                <w:szCs w:val="18"/>
                <w:lang w:val="fr-FR"/>
              </w:rPr>
              <w:t xml:space="preserve"> (...) dans le cas des entreprises de 50 salariés ou plus, ne respectant pas l'exigence qu'au moins 2 % de leurs employés soient des salariés </w:t>
            </w:r>
            <w:r>
              <w:rPr>
                <w:rFonts w:asciiTheme="majorHAnsi" w:hAnsiTheme="majorHAnsi"/>
                <w:sz w:val="18"/>
                <w:szCs w:val="18"/>
                <w:lang w:val="fr-FR"/>
              </w:rPr>
              <w:t>en situation de handicap</w:t>
            </w:r>
            <w:r w:rsidRPr="00CA0BE8">
              <w:rPr>
                <w:rFonts w:asciiTheme="majorHAnsi" w:hAnsiTheme="majorHAnsi"/>
                <w:sz w:val="18"/>
                <w:szCs w:val="18"/>
                <w:lang w:val="fr-FR"/>
              </w:rPr>
              <w:t xml:space="preserve">, conformément à l'article 42 du </w:t>
            </w:r>
            <w:r>
              <w:rPr>
                <w:rFonts w:asciiTheme="majorHAnsi" w:hAnsiTheme="majorHAnsi"/>
                <w:sz w:val="18"/>
                <w:szCs w:val="18"/>
                <w:lang w:val="fr-FR"/>
              </w:rPr>
              <w:t>Décret-</w:t>
            </w:r>
            <w:r w:rsidRPr="00CA0BE8">
              <w:rPr>
                <w:rFonts w:asciiTheme="majorHAnsi" w:hAnsiTheme="majorHAnsi"/>
                <w:sz w:val="18"/>
                <w:szCs w:val="18"/>
                <w:lang w:val="fr-FR"/>
              </w:rPr>
              <w:t xml:space="preserve">royal législatif </w:t>
            </w:r>
            <w:r>
              <w:rPr>
                <w:rFonts w:asciiTheme="majorHAnsi" w:hAnsiTheme="majorHAnsi"/>
                <w:sz w:val="18"/>
                <w:szCs w:val="18"/>
                <w:lang w:val="fr-FR"/>
              </w:rPr>
              <w:t xml:space="preserve">nº </w:t>
            </w:r>
            <w:r w:rsidRPr="00CA0BE8">
              <w:rPr>
                <w:rFonts w:asciiTheme="majorHAnsi" w:hAnsiTheme="majorHAnsi"/>
                <w:sz w:val="18"/>
                <w:szCs w:val="18"/>
                <w:lang w:val="fr-FR"/>
              </w:rPr>
              <w:t>1/2013, du 29 novembre</w:t>
            </w:r>
            <w:r>
              <w:rPr>
                <w:rFonts w:asciiTheme="majorHAnsi" w:hAnsiTheme="majorHAnsi"/>
                <w:sz w:val="18"/>
                <w:szCs w:val="18"/>
                <w:lang w:val="fr-FR"/>
              </w:rPr>
              <w:t xml:space="preserve"> 2013</w:t>
            </w:r>
            <w:r w:rsidRPr="00CA0BE8">
              <w:rPr>
                <w:rFonts w:asciiTheme="majorHAnsi" w:hAnsiTheme="majorHAnsi"/>
                <w:sz w:val="18"/>
                <w:szCs w:val="18"/>
                <w:lang w:val="fr-FR"/>
              </w:rPr>
              <w:t xml:space="preserve">, approuvant le texte consolidé de la </w:t>
            </w:r>
            <w:r>
              <w:rPr>
                <w:rFonts w:asciiTheme="majorHAnsi" w:hAnsiTheme="majorHAnsi"/>
                <w:sz w:val="18"/>
                <w:szCs w:val="18"/>
                <w:lang w:val="fr-FR"/>
              </w:rPr>
              <w:t>Loi</w:t>
            </w:r>
            <w:r w:rsidRPr="00CA0BE8">
              <w:rPr>
                <w:rFonts w:asciiTheme="majorHAnsi" w:hAnsiTheme="majorHAnsi"/>
                <w:sz w:val="18"/>
                <w:szCs w:val="18"/>
                <w:lang w:val="fr-FR"/>
              </w:rPr>
              <w:t xml:space="preserve"> générale sur les droits des personnes </w:t>
            </w:r>
            <w:r>
              <w:rPr>
                <w:rFonts w:asciiTheme="majorHAnsi" w:hAnsiTheme="majorHAnsi"/>
                <w:sz w:val="18"/>
                <w:szCs w:val="18"/>
                <w:lang w:val="fr-FR"/>
              </w:rPr>
              <w:t>en situ</w:t>
            </w:r>
            <w:r>
              <w:rPr>
                <w:rFonts w:asciiTheme="majorHAnsi" w:hAnsiTheme="majorHAnsi"/>
                <w:sz w:val="18"/>
                <w:szCs w:val="18"/>
                <w:lang w:val="fr-FR"/>
              </w:rPr>
              <w:t>a</w:t>
            </w:r>
            <w:r>
              <w:rPr>
                <w:rFonts w:asciiTheme="majorHAnsi" w:hAnsiTheme="majorHAnsi"/>
                <w:sz w:val="18"/>
                <w:szCs w:val="18"/>
                <w:lang w:val="fr-FR"/>
              </w:rPr>
              <w:t>tion de handicap</w:t>
            </w:r>
            <w:r w:rsidRPr="00CA0BE8">
              <w:rPr>
                <w:rFonts w:asciiTheme="majorHAnsi" w:hAnsiTheme="majorHAnsi"/>
                <w:sz w:val="18"/>
                <w:szCs w:val="18"/>
                <w:lang w:val="fr-FR"/>
              </w:rPr>
              <w:t xml:space="preserve"> et leur inclusion sociale, dans les conditions qui sont déterminées par voie réglementaire</w:t>
            </w:r>
            <w:r>
              <w:rPr>
                <w:rFonts w:asciiTheme="majorHAnsi" w:hAnsiTheme="majorHAnsi"/>
                <w:sz w:val="18"/>
                <w:szCs w:val="18"/>
                <w:lang w:val="fr-FR"/>
              </w:rPr>
              <w:t> »</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Voir la législation nationale, l'avis pertinent ou les documents de marché. A ces fins, la lettre c) de la section 1 de l'article 60 </w:t>
            </w:r>
            <w:r>
              <w:rPr>
                <w:rFonts w:asciiTheme="majorHAnsi" w:hAnsiTheme="majorHAnsi"/>
                <w:sz w:val="18"/>
                <w:szCs w:val="18"/>
                <w:lang w:val="fr-FR"/>
              </w:rPr>
              <w:t xml:space="preserve">du </w:t>
            </w:r>
            <w:r w:rsidRPr="00CA0BE8">
              <w:rPr>
                <w:rFonts w:asciiTheme="majorHAnsi" w:hAnsiTheme="majorHAnsi"/>
                <w:sz w:val="18"/>
                <w:szCs w:val="18"/>
                <w:lang w:val="fr-FR"/>
              </w:rPr>
              <w:t xml:space="preserve">TRLCSP établit comme interdiction de contracter avec les </w:t>
            </w:r>
            <w:r>
              <w:rPr>
                <w:rFonts w:asciiTheme="majorHAnsi" w:hAnsiTheme="majorHAnsi"/>
                <w:sz w:val="18"/>
                <w:szCs w:val="18"/>
                <w:lang w:val="fr-FR"/>
              </w:rPr>
              <w:t>sociétés</w:t>
            </w:r>
            <w:r w:rsidRPr="00CA0BE8">
              <w:rPr>
                <w:rFonts w:asciiTheme="majorHAnsi" w:hAnsiTheme="majorHAnsi"/>
                <w:sz w:val="18"/>
                <w:szCs w:val="18"/>
                <w:lang w:val="fr-FR"/>
              </w:rPr>
              <w:t xml:space="preserve"> prévues à l'article 3 </w:t>
            </w:r>
            <w:r>
              <w:rPr>
                <w:rFonts w:asciiTheme="majorHAnsi" w:hAnsiTheme="majorHAnsi"/>
                <w:sz w:val="18"/>
                <w:szCs w:val="18"/>
                <w:lang w:val="fr-FR"/>
              </w:rPr>
              <w:t xml:space="preserve">du </w:t>
            </w:r>
            <w:r w:rsidRPr="00CA0BE8">
              <w:rPr>
                <w:rFonts w:asciiTheme="majorHAnsi" w:hAnsiTheme="majorHAnsi"/>
                <w:sz w:val="18"/>
                <w:szCs w:val="18"/>
                <w:lang w:val="fr-FR"/>
              </w:rPr>
              <w:t xml:space="preserve">TRLCSP, </w:t>
            </w:r>
            <w:r>
              <w:rPr>
                <w:rFonts w:asciiTheme="majorHAnsi" w:hAnsiTheme="majorHAnsi"/>
                <w:sz w:val="18"/>
                <w:szCs w:val="18"/>
                <w:lang w:val="fr-FR"/>
              </w:rPr>
              <w:t>« </w:t>
            </w:r>
            <w:r w:rsidRPr="00CA0BE8">
              <w:rPr>
                <w:rFonts w:asciiTheme="majorHAnsi" w:hAnsiTheme="majorHAnsi"/>
                <w:sz w:val="18"/>
                <w:szCs w:val="18"/>
                <w:lang w:val="fr-FR"/>
              </w:rPr>
              <w:t xml:space="preserve">avoir demandé la déclaration d'insolvabilité volontaire, avoir été déclarée insolvable dans n'importe quelle procédure, avoir été déclarée en insolvabilité, à moins que dans celle-ci un accord soit devenu effectif, avoir fait l'objet d'une intervention judiciaire ou avoir été disqualifiée conformément à la Loi </w:t>
            </w:r>
            <w:r>
              <w:rPr>
                <w:rFonts w:asciiTheme="majorHAnsi" w:hAnsiTheme="majorHAnsi"/>
                <w:sz w:val="18"/>
                <w:szCs w:val="18"/>
                <w:lang w:val="fr-FR"/>
              </w:rPr>
              <w:t xml:space="preserve">nº </w:t>
            </w:r>
            <w:r w:rsidRPr="00CA0BE8">
              <w:rPr>
                <w:rFonts w:asciiTheme="majorHAnsi" w:hAnsiTheme="majorHAnsi"/>
                <w:sz w:val="18"/>
                <w:szCs w:val="18"/>
                <w:lang w:val="fr-FR"/>
              </w:rPr>
              <w:t>22/2003, du 9 juillet</w:t>
            </w:r>
            <w:r>
              <w:rPr>
                <w:rFonts w:asciiTheme="majorHAnsi" w:hAnsiTheme="majorHAnsi"/>
                <w:sz w:val="18"/>
                <w:szCs w:val="18"/>
                <w:lang w:val="fr-FR"/>
              </w:rPr>
              <w:t xml:space="preserve"> 2003</w:t>
            </w:r>
            <w:r w:rsidRPr="00CA0BE8">
              <w:rPr>
                <w:rFonts w:asciiTheme="majorHAnsi" w:hAnsiTheme="majorHAnsi"/>
                <w:sz w:val="18"/>
                <w:szCs w:val="18"/>
                <w:lang w:val="fr-FR"/>
              </w:rPr>
              <w:t>, sur l'insolvabilité, sans que la période de disqualification établie dans la décision de qualification d'insolvabilité ne soit terminée</w:t>
            </w:r>
            <w:r>
              <w:rPr>
                <w:rFonts w:asciiTheme="majorHAnsi" w:hAnsiTheme="majorHAnsi"/>
                <w:sz w:val="18"/>
                <w:szCs w:val="18"/>
                <w:lang w:val="fr-FR"/>
              </w:rPr>
              <w:t> »</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Cette information ne doit pas être fournie si l'exclusion des opérateurs économiques dans l'un des cas visés aux points a) à f) est obligatoire en vertu de la législation nationale applicable, </w:t>
            </w:r>
            <w:r w:rsidRPr="00CA0BE8">
              <w:rPr>
                <w:rFonts w:asciiTheme="majorHAnsi" w:hAnsiTheme="majorHAnsi"/>
                <w:sz w:val="18"/>
                <w:szCs w:val="18"/>
                <w:u w:val="single"/>
                <w:lang w:val="fr-FR"/>
              </w:rPr>
              <w:t xml:space="preserve">sans exception </w:t>
            </w:r>
            <w:r w:rsidRPr="00CA0BE8">
              <w:rPr>
                <w:rFonts w:asciiTheme="majorHAnsi" w:hAnsiTheme="majorHAnsi"/>
                <w:sz w:val="18"/>
                <w:szCs w:val="18"/>
                <w:lang w:val="fr-FR"/>
              </w:rPr>
              <w:t xml:space="preserve">possible, même si l'opérateur économique est en mesure d'exécuter le contrat. Les dispositions de l'article 60, paragraphe 1, point c), du TRLCSP s'appliquent. </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Le cas échéant, voir les définitions dans la législation nationale, l'avis pertinent ou les documents de marché. Sur ce point, s'appliqueront les dispositions de l'article 60, paragraphe 1, point b), </w:t>
            </w:r>
            <w:r>
              <w:rPr>
                <w:rFonts w:asciiTheme="majorHAnsi" w:hAnsiTheme="majorHAnsi"/>
                <w:sz w:val="18"/>
                <w:szCs w:val="18"/>
                <w:lang w:val="fr-FR"/>
              </w:rPr>
              <w:t xml:space="preserve">du </w:t>
            </w:r>
            <w:r w:rsidRPr="00CA0BE8">
              <w:rPr>
                <w:rFonts w:asciiTheme="majorHAnsi" w:hAnsiTheme="majorHAnsi"/>
                <w:sz w:val="18"/>
                <w:szCs w:val="18"/>
                <w:lang w:val="fr-FR"/>
              </w:rPr>
              <w:t xml:space="preserve"> TRLCSP, qui établit comme interdiction auprès des </w:t>
            </w:r>
            <w:r>
              <w:rPr>
                <w:rFonts w:asciiTheme="majorHAnsi" w:hAnsiTheme="majorHAnsi"/>
                <w:sz w:val="18"/>
                <w:szCs w:val="18"/>
                <w:lang w:val="fr-FR"/>
              </w:rPr>
              <w:t>sociétés</w:t>
            </w:r>
            <w:r w:rsidRPr="00CA0BE8">
              <w:rPr>
                <w:rFonts w:asciiTheme="majorHAnsi" w:hAnsiTheme="majorHAnsi"/>
                <w:sz w:val="18"/>
                <w:szCs w:val="18"/>
                <w:lang w:val="fr-FR"/>
              </w:rPr>
              <w:t xml:space="preserve"> prévues à l'article 3 </w:t>
            </w:r>
            <w:r>
              <w:rPr>
                <w:rFonts w:asciiTheme="majorHAnsi" w:hAnsiTheme="majorHAnsi"/>
                <w:sz w:val="18"/>
                <w:szCs w:val="18"/>
                <w:lang w:val="fr-FR"/>
              </w:rPr>
              <w:t xml:space="preserve">du </w:t>
            </w:r>
            <w:r w:rsidRPr="00CA0BE8">
              <w:rPr>
                <w:rFonts w:asciiTheme="majorHAnsi" w:hAnsiTheme="majorHAnsi"/>
                <w:sz w:val="18"/>
                <w:szCs w:val="18"/>
                <w:lang w:val="fr-FR"/>
              </w:rPr>
              <w:t xml:space="preserve">TRLCSP, </w:t>
            </w:r>
            <w:r>
              <w:rPr>
                <w:rFonts w:asciiTheme="majorHAnsi" w:hAnsiTheme="majorHAnsi"/>
                <w:sz w:val="18"/>
                <w:szCs w:val="18"/>
                <w:lang w:val="fr-FR"/>
              </w:rPr>
              <w:t>« </w:t>
            </w:r>
            <w:r w:rsidRPr="00CA0BE8">
              <w:rPr>
                <w:rFonts w:asciiTheme="majorHAnsi" w:hAnsiTheme="majorHAnsi"/>
                <w:sz w:val="18"/>
                <w:szCs w:val="18"/>
                <w:lang w:val="fr-FR"/>
              </w:rPr>
              <w:t>d'avoir été fermement sanctionné pour un délit grave en matière professionnelle (...)</w:t>
            </w:r>
            <w:r>
              <w:rPr>
                <w:rFonts w:asciiTheme="majorHAnsi" w:hAnsiTheme="majorHAnsi"/>
                <w:sz w:val="18"/>
                <w:szCs w:val="18"/>
                <w:lang w:val="fr-FR"/>
              </w:rPr>
              <w:t> »</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Pr>
                <w:rFonts w:asciiTheme="majorHAnsi" w:hAnsiTheme="majorHAnsi"/>
                <w:sz w:val="18"/>
                <w:szCs w:val="18"/>
                <w:lang w:val="fr-FR"/>
              </w:rPr>
              <w:t xml:space="preserve">Tel que prévu par </w:t>
            </w:r>
            <w:r w:rsidRPr="00CA0BE8">
              <w:rPr>
                <w:rFonts w:asciiTheme="majorHAnsi" w:hAnsiTheme="majorHAnsi"/>
                <w:sz w:val="18"/>
                <w:szCs w:val="18"/>
                <w:lang w:val="fr-FR"/>
              </w:rPr>
              <w:t xml:space="preserve">la législation nationale, l'avis pertinent ou le cahier des charges. Sur ce point, </w:t>
            </w:r>
            <w:r>
              <w:rPr>
                <w:rFonts w:asciiTheme="majorHAnsi" w:hAnsiTheme="majorHAnsi"/>
                <w:sz w:val="18"/>
                <w:szCs w:val="18"/>
                <w:lang w:val="fr-FR"/>
              </w:rPr>
              <w:t>s’appliqueront</w:t>
            </w:r>
            <w:r w:rsidRPr="00CA0BE8">
              <w:rPr>
                <w:rFonts w:asciiTheme="majorHAnsi" w:hAnsiTheme="majorHAnsi"/>
                <w:sz w:val="18"/>
                <w:szCs w:val="18"/>
                <w:lang w:val="fr-FR"/>
              </w:rPr>
              <w:t xml:space="preserve"> les dispositions de la lettre b) du paragraphe 1 de l'article 60 TRLCSP, qui établit comme interdiction aux </w:t>
            </w:r>
            <w:r>
              <w:rPr>
                <w:rFonts w:asciiTheme="majorHAnsi" w:hAnsiTheme="majorHAnsi"/>
                <w:sz w:val="18"/>
                <w:szCs w:val="18"/>
                <w:lang w:val="fr-FR"/>
              </w:rPr>
              <w:t>soci</w:t>
            </w:r>
            <w:r>
              <w:rPr>
                <w:rFonts w:asciiTheme="majorHAnsi" w:hAnsiTheme="majorHAnsi"/>
                <w:sz w:val="18"/>
                <w:szCs w:val="18"/>
                <w:lang w:val="fr-FR"/>
              </w:rPr>
              <w:t>é</w:t>
            </w:r>
            <w:r>
              <w:rPr>
                <w:rFonts w:asciiTheme="majorHAnsi" w:hAnsiTheme="majorHAnsi"/>
                <w:sz w:val="18"/>
                <w:szCs w:val="18"/>
                <w:lang w:val="fr-FR"/>
              </w:rPr>
              <w:t>tés</w:t>
            </w:r>
            <w:r w:rsidRPr="00CA0BE8">
              <w:rPr>
                <w:rFonts w:asciiTheme="majorHAnsi" w:hAnsiTheme="majorHAnsi"/>
                <w:sz w:val="18"/>
                <w:szCs w:val="18"/>
                <w:lang w:val="fr-FR"/>
              </w:rPr>
              <w:t xml:space="preserve"> prévues à l'article 3 </w:t>
            </w:r>
            <w:r>
              <w:rPr>
                <w:rFonts w:asciiTheme="majorHAnsi" w:hAnsiTheme="majorHAnsi"/>
                <w:sz w:val="18"/>
                <w:szCs w:val="18"/>
                <w:lang w:val="fr-FR"/>
              </w:rPr>
              <w:t xml:space="preserve">du </w:t>
            </w:r>
            <w:r w:rsidRPr="00CA0BE8">
              <w:rPr>
                <w:rFonts w:asciiTheme="majorHAnsi" w:hAnsiTheme="majorHAnsi"/>
                <w:sz w:val="18"/>
                <w:szCs w:val="18"/>
                <w:lang w:val="fr-FR"/>
              </w:rPr>
              <w:t xml:space="preserve">TRLCSP, </w:t>
            </w:r>
            <w:r>
              <w:rPr>
                <w:rFonts w:asciiTheme="majorHAnsi" w:hAnsiTheme="majorHAnsi"/>
                <w:sz w:val="18"/>
                <w:szCs w:val="18"/>
                <w:lang w:val="fr-FR"/>
              </w:rPr>
              <w:t>« </w:t>
            </w:r>
            <w:r w:rsidRPr="00CA0BE8">
              <w:rPr>
                <w:rFonts w:asciiTheme="majorHAnsi" w:hAnsiTheme="majorHAnsi"/>
                <w:sz w:val="18"/>
                <w:szCs w:val="18"/>
                <w:lang w:val="fr-FR"/>
              </w:rPr>
              <w:t>ayant été fermement sanctionnées pour une infraction grave en matière (...) de distorsion de concurrence</w:t>
            </w:r>
            <w:r>
              <w:rPr>
                <w:rFonts w:asciiTheme="majorHAnsi" w:hAnsiTheme="majorHAnsi"/>
                <w:sz w:val="18"/>
                <w:szCs w:val="18"/>
                <w:lang w:val="fr-FR"/>
              </w:rPr>
              <w:t> »</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La lettre g) de la section 1 de l'article 60 </w:t>
            </w:r>
            <w:r>
              <w:rPr>
                <w:rFonts w:asciiTheme="majorHAnsi" w:hAnsiTheme="majorHAnsi"/>
                <w:sz w:val="18"/>
                <w:szCs w:val="18"/>
                <w:lang w:val="fr-FR"/>
              </w:rPr>
              <w:t xml:space="preserve">du </w:t>
            </w:r>
            <w:r w:rsidRPr="00CA0BE8">
              <w:rPr>
                <w:rFonts w:asciiTheme="majorHAnsi" w:hAnsiTheme="majorHAnsi"/>
                <w:sz w:val="18"/>
                <w:szCs w:val="18"/>
                <w:lang w:val="fr-FR"/>
              </w:rPr>
              <w:t xml:space="preserve">TRLCSP </w:t>
            </w:r>
            <w:r>
              <w:rPr>
                <w:rFonts w:asciiTheme="majorHAnsi" w:hAnsiTheme="majorHAnsi"/>
                <w:sz w:val="18"/>
                <w:szCs w:val="18"/>
                <w:lang w:val="fr-FR"/>
              </w:rPr>
              <w:t>prévoit</w:t>
            </w:r>
            <w:r w:rsidRPr="00CA0BE8">
              <w:rPr>
                <w:rFonts w:asciiTheme="majorHAnsi" w:hAnsiTheme="majorHAnsi"/>
                <w:sz w:val="18"/>
                <w:szCs w:val="18"/>
                <w:lang w:val="fr-FR"/>
              </w:rPr>
              <w:t xml:space="preserve"> comme interdiction de contracter </w:t>
            </w:r>
            <w:r>
              <w:rPr>
                <w:rFonts w:asciiTheme="majorHAnsi" w:hAnsiTheme="majorHAnsi"/>
                <w:sz w:val="18"/>
                <w:szCs w:val="18"/>
                <w:lang w:val="fr-FR"/>
              </w:rPr>
              <w:t>« </w:t>
            </w:r>
            <w:r w:rsidRPr="00CA0BE8">
              <w:rPr>
                <w:rFonts w:asciiTheme="majorHAnsi" w:hAnsiTheme="majorHAnsi"/>
                <w:sz w:val="18"/>
                <w:szCs w:val="18"/>
                <w:lang w:val="fr-FR"/>
              </w:rPr>
              <w:t xml:space="preserve">le fait d'être la personne physique ou les administrateurs de la personne morale dans l'un des cas de la </w:t>
            </w:r>
            <w:r>
              <w:rPr>
                <w:rFonts w:asciiTheme="majorHAnsi" w:hAnsiTheme="majorHAnsi"/>
                <w:sz w:val="18"/>
                <w:szCs w:val="18"/>
                <w:lang w:val="fr-FR"/>
              </w:rPr>
              <w:t>Loi nº</w:t>
            </w:r>
            <w:r w:rsidRPr="00CA0BE8">
              <w:rPr>
                <w:rFonts w:asciiTheme="majorHAnsi" w:hAnsiTheme="majorHAnsi"/>
                <w:sz w:val="18"/>
                <w:szCs w:val="18"/>
                <w:lang w:val="fr-FR"/>
              </w:rPr>
              <w:t xml:space="preserve"> 5/2006, du 10 avril, sur la réglementation des conflits d'intérêts des membres du gouvernement et des hauts fonctionnaires de l'administration générale de l'État ou des règlements respectifs des communautés autonomes, de la </w:t>
            </w:r>
            <w:r>
              <w:rPr>
                <w:rFonts w:asciiTheme="majorHAnsi" w:hAnsiTheme="majorHAnsi"/>
                <w:sz w:val="18"/>
                <w:szCs w:val="18"/>
                <w:lang w:val="fr-FR"/>
              </w:rPr>
              <w:t>Loi nº</w:t>
            </w:r>
            <w:r w:rsidRPr="00CA0BE8">
              <w:rPr>
                <w:rFonts w:asciiTheme="majorHAnsi" w:hAnsiTheme="majorHAnsi"/>
                <w:sz w:val="18"/>
                <w:szCs w:val="18"/>
                <w:lang w:val="fr-FR"/>
              </w:rPr>
              <w:t xml:space="preserve"> 53/1984, du 26 décembre 1984, sur les incompatibilités du personnel au service des administrations p</w:t>
            </w:r>
            <w:r w:rsidRPr="00CA0BE8">
              <w:rPr>
                <w:rFonts w:asciiTheme="majorHAnsi" w:hAnsiTheme="majorHAnsi"/>
                <w:sz w:val="18"/>
                <w:szCs w:val="18"/>
                <w:lang w:val="fr-FR"/>
              </w:rPr>
              <w:t>u</w:t>
            </w:r>
            <w:r w:rsidRPr="00CA0BE8">
              <w:rPr>
                <w:rFonts w:asciiTheme="majorHAnsi" w:hAnsiTheme="majorHAnsi"/>
                <w:sz w:val="18"/>
                <w:szCs w:val="18"/>
                <w:lang w:val="fr-FR"/>
              </w:rPr>
              <w:t>bliques, ou de l'un des mandats électifs régis par la loi organique 5/1985, du 19 juin 1985, sur le régime élect</w:t>
            </w:r>
            <w:r w:rsidRPr="00CA0BE8">
              <w:rPr>
                <w:rFonts w:asciiTheme="majorHAnsi" w:hAnsiTheme="majorHAnsi"/>
                <w:sz w:val="18"/>
                <w:szCs w:val="18"/>
                <w:lang w:val="fr-FR"/>
              </w:rPr>
              <w:t>o</w:t>
            </w:r>
            <w:r w:rsidRPr="00CA0BE8">
              <w:rPr>
                <w:rFonts w:asciiTheme="majorHAnsi" w:hAnsiTheme="majorHAnsi"/>
                <w:sz w:val="18"/>
                <w:szCs w:val="18"/>
                <w:lang w:val="fr-FR"/>
              </w:rPr>
              <w:t>ral général, dans les conditions établies par celle-ci. L'interdiction s'étend aux personnes morales dans le cap</w:t>
            </w:r>
            <w:r w:rsidRPr="00CA0BE8">
              <w:rPr>
                <w:rFonts w:asciiTheme="majorHAnsi" w:hAnsiTheme="majorHAnsi"/>
                <w:sz w:val="18"/>
                <w:szCs w:val="18"/>
                <w:lang w:val="fr-FR"/>
              </w:rPr>
              <w:t>i</w:t>
            </w:r>
            <w:r w:rsidRPr="00CA0BE8">
              <w:rPr>
                <w:rFonts w:asciiTheme="majorHAnsi" w:hAnsiTheme="majorHAnsi"/>
                <w:sz w:val="18"/>
                <w:szCs w:val="18"/>
                <w:lang w:val="fr-FR"/>
              </w:rPr>
              <w:t>tal desquelles le personnel et les hauts fonctionnaires visés à l'alinéa précédent, ainsi que les élus à leur se</w:t>
            </w:r>
            <w:r w:rsidRPr="00CA0BE8">
              <w:rPr>
                <w:rFonts w:asciiTheme="majorHAnsi" w:hAnsiTheme="majorHAnsi"/>
                <w:sz w:val="18"/>
                <w:szCs w:val="18"/>
                <w:lang w:val="fr-FR"/>
              </w:rPr>
              <w:t>r</w:t>
            </w:r>
            <w:r w:rsidRPr="00CA0BE8">
              <w:rPr>
                <w:rFonts w:asciiTheme="majorHAnsi" w:hAnsiTheme="majorHAnsi"/>
                <w:sz w:val="18"/>
                <w:szCs w:val="18"/>
                <w:lang w:val="fr-FR"/>
              </w:rPr>
              <w:t>vice, ont une participation, dans les conditions et pour les montants fixés par la législation précitée. L'interdi</w:t>
            </w:r>
            <w:r w:rsidRPr="00CA0BE8">
              <w:rPr>
                <w:rFonts w:asciiTheme="majorHAnsi" w:hAnsiTheme="majorHAnsi"/>
                <w:sz w:val="18"/>
                <w:szCs w:val="18"/>
                <w:lang w:val="fr-FR"/>
              </w:rPr>
              <w:t>c</w:t>
            </w:r>
            <w:r w:rsidRPr="00CA0BE8">
              <w:rPr>
                <w:rFonts w:asciiTheme="majorHAnsi" w:hAnsiTheme="majorHAnsi"/>
                <w:sz w:val="18"/>
                <w:szCs w:val="18"/>
                <w:lang w:val="fr-FR"/>
              </w:rPr>
              <w:t>tion s'étend également, dans les deux cas, aux conjoints, aux personnes liées par une relation analogue de c</w:t>
            </w:r>
            <w:r w:rsidRPr="00CA0BE8">
              <w:rPr>
                <w:rFonts w:asciiTheme="majorHAnsi" w:hAnsiTheme="majorHAnsi"/>
                <w:sz w:val="18"/>
                <w:szCs w:val="18"/>
                <w:lang w:val="fr-FR"/>
              </w:rPr>
              <w:t>o</w:t>
            </w:r>
            <w:r w:rsidRPr="00CA0BE8">
              <w:rPr>
                <w:rFonts w:asciiTheme="majorHAnsi" w:hAnsiTheme="majorHAnsi"/>
                <w:sz w:val="18"/>
                <w:szCs w:val="18"/>
                <w:lang w:val="fr-FR"/>
              </w:rPr>
              <w:t>habitation affective, aux ascendants et descendants, ainsi qu'aux parents jusqu'au deuxième degré par le sang ou l'affinité des personnes visées aux paragraphes précédents, lorsqu'il existe un conflit d'intérêts avec le re</w:t>
            </w:r>
            <w:r w:rsidRPr="00CA0BE8">
              <w:rPr>
                <w:rFonts w:asciiTheme="majorHAnsi" w:hAnsiTheme="majorHAnsi"/>
                <w:sz w:val="18"/>
                <w:szCs w:val="18"/>
                <w:lang w:val="fr-FR"/>
              </w:rPr>
              <w:t>s</w:t>
            </w:r>
            <w:r w:rsidRPr="00CA0BE8">
              <w:rPr>
                <w:rFonts w:asciiTheme="majorHAnsi" w:hAnsiTheme="majorHAnsi"/>
                <w:sz w:val="18"/>
                <w:szCs w:val="18"/>
                <w:lang w:val="fr-FR"/>
              </w:rPr>
              <w:t xml:space="preserve">ponsable de l'organisme contractant ou les responsables des organismes auxquels le pouvoir de contracter a été délégué ou ceux qui exercent la suppléance des premiers" et lettre h) "Avoir contracté des personnes à l'égard desquelles le non-respect visé à l'article 18.6 de la </w:t>
            </w:r>
            <w:r>
              <w:rPr>
                <w:rFonts w:asciiTheme="majorHAnsi" w:hAnsiTheme="majorHAnsi"/>
                <w:sz w:val="18"/>
                <w:szCs w:val="18"/>
                <w:lang w:val="fr-FR"/>
              </w:rPr>
              <w:t>Loi nº</w:t>
            </w:r>
            <w:r w:rsidRPr="00CA0BE8">
              <w:rPr>
                <w:rFonts w:asciiTheme="majorHAnsi" w:hAnsiTheme="majorHAnsi"/>
                <w:sz w:val="18"/>
                <w:szCs w:val="18"/>
                <w:lang w:val="fr-FR"/>
              </w:rPr>
              <w:t xml:space="preserve"> 5/2006, du 10 avril</w:t>
            </w:r>
            <w:r>
              <w:rPr>
                <w:rFonts w:asciiTheme="majorHAnsi" w:hAnsiTheme="majorHAnsi"/>
                <w:sz w:val="18"/>
                <w:szCs w:val="18"/>
                <w:lang w:val="fr-FR"/>
              </w:rPr>
              <w:t xml:space="preserve"> 2006</w:t>
            </w:r>
            <w:r w:rsidRPr="00CA0BE8">
              <w:rPr>
                <w:rFonts w:asciiTheme="majorHAnsi" w:hAnsiTheme="majorHAnsi"/>
                <w:sz w:val="18"/>
                <w:szCs w:val="18"/>
                <w:lang w:val="fr-FR"/>
              </w:rPr>
              <w:t xml:space="preserve"> sur la réglement</w:t>
            </w:r>
            <w:r w:rsidRPr="00CA0BE8">
              <w:rPr>
                <w:rFonts w:asciiTheme="majorHAnsi" w:hAnsiTheme="majorHAnsi"/>
                <w:sz w:val="18"/>
                <w:szCs w:val="18"/>
                <w:lang w:val="fr-FR"/>
              </w:rPr>
              <w:t>a</w:t>
            </w:r>
            <w:r w:rsidRPr="00CA0BE8">
              <w:rPr>
                <w:rFonts w:asciiTheme="majorHAnsi" w:hAnsiTheme="majorHAnsi"/>
                <w:sz w:val="18"/>
                <w:szCs w:val="18"/>
                <w:lang w:val="fr-FR"/>
              </w:rPr>
              <w:t>tion des conflits d'intérêts des membres du gouvernement et des hauts fonctionnaires de l'administration g</w:t>
            </w:r>
            <w:r w:rsidRPr="00CA0BE8">
              <w:rPr>
                <w:rFonts w:asciiTheme="majorHAnsi" w:hAnsiTheme="majorHAnsi"/>
                <w:sz w:val="18"/>
                <w:szCs w:val="18"/>
                <w:lang w:val="fr-FR"/>
              </w:rPr>
              <w:t>é</w:t>
            </w:r>
            <w:r w:rsidRPr="00CA0BE8">
              <w:rPr>
                <w:rFonts w:asciiTheme="majorHAnsi" w:hAnsiTheme="majorHAnsi"/>
                <w:sz w:val="18"/>
                <w:szCs w:val="18"/>
                <w:lang w:val="fr-FR"/>
              </w:rPr>
              <w:t xml:space="preserve">nérale de l'État ou dans les réglementations respectives des communautés autonomes, pour avoir fourni des services dans des entreprises ou des sociétés privées en rapport direct avec les compétences du poste occupé pendant les deux années suivant la date de cessation des fonctions. L'interdiction d'embauche est maintenue tant que la personne embauchée reste dans l'organisation de </w:t>
            </w:r>
            <w:r w:rsidRPr="006E25B4">
              <w:rPr>
                <w:rFonts w:asciiTheme="minorHAnsi" w:hAnsiTheme="minorHAnsi"/>
                <w:sz w:val="18"/>
                <w:szCs w:val="18"/>
                <w:lang w:val="fr-FR"/>
              </w:rPr>
              <w:t>l'entreprise</w:t>
            </w:r>
            <w:r w:rsidRPr="00CA0BE8">
              <w:rPr>
                <w:rFonts w:asciiTheme="majorHAnsi" w:hAnsiTheme="majorHAnsi"/>
                <w:sz w:val="18"/>
                <w:szCs w:val="18"/>
                <w:lang w:val="fr-FR"/>
              </w:rPr>
              <w:t>, dans la limite maximale de deux ans à compter de la date de cessation de la fonction de cadre supérieur</w:t>
            </w:r>
            <w:r>
              <w:rPr>
                <w:rFonts w:asciiTheme="majorHAnsi" w:hAnsiTheme="majorHAnsi"/>
                <w:sz w:val="18"/>
                <w:szCs w:val="18"/>
                <w:lang w:val="fr-FR"/>
              </w:rPr>
              <w:t> »</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Conformément à l'article 56.1 </w:t>
            </w:r>
            <w:r>
              <w:rPr>
                <w:rFonts w:asciiTheme="majorHAnsi" w:hAnsiTheme="majorHAnsi"/>
                <w:sz w:val="18"/>
                <w:szCs w:val="18"/>
                <w:lang w:val="fr-FR"/>
              </w:rPr>
              <w:t xml:space="preserve">du </w:t>
            </w:r>
            <w:r w:rsidRPr="00CA0BE8">
              <w:rPr>
                <w:rFonts w:asciiTheme="majorHAnsi" w:hAnsiTheme="majorHAnsi"/>
                <w:sz w:val="18"/>
                <w:szCs w:val="18"/>
                <w:lang w:val="fr-FR"/>
              </w:rPr>
              <w:t xml:space="preserve">TRLCSP, </w:t>
            </w:r>
            <w:r>
              <w:rPr>
                <w:rFonts w:asciiTheme="majorHAnsi" w:hAnsiTheme="majorHAnsi"/>
                <w:sz w:val="18"/>
                <w:szCs w:val="18"/>
                <w:lang w:val="fr-FR"/>
              </w:rPr>
              <w:t>« </w:t>
            </w:r>
            <w:r w:rsidRPr="00CA0BE8">
              <w:rPr>
                <w:rFonts w:asciiTheme="majorHAnsi" w:hAnsiTheme="majorHAnsi"/>
                <w:sz w:val="18"/>
                <w:szCs w:val="18"/>
                <w:lang w:val="fr-FR"/>
              </w:rPr>
              <w:t>les entreprises qui ont participé à l'élaboration des spécifications techniques ou des documents préparatoires du marché ne peuvent pas participer aux appels d'offres lorsque cette participation peut entraîner des restrictions à la libre concurrence ou impliquer un traitement privilégié par rapport au reste des entreprises soumissionnaires</w:t>
            </w:r>
            <w:r>
              <w:rPr>
                <w:rFonts w:asciiTheme="majorHAnsi" w:hAnsiTheme="majorHAnsi"/>
                <w:sz w:val="18"/>
                <w:szCs w:val="18"/>
                <w:lang w:val="fr-FR"/>
              </w:rPr>
              <w:t> »</w:t>
            </w:r>
            <w:r w:rsidRPr="00CA0BE8">
              <w:rPr>
                <w:rFonts w:asciiTheme="majorHAnsi" w:hAnsiTheme="majorHAnsi"/>
                <w:sz w:val="18"/>
                <w:szCs w:val="18"/>
                <w:lang w:val="fr-FR"/>
              </w:rPr>
              <w:t xml:space="preserve">. De même, le marché de surveillance, de contrôle et de direction de l'exécution des travaux et installations ne peut être attribué à l'entreprise attributaire du marché de travaux correspondant ou à l'une des entreprises qui lui sont liées conformément à l'article 42 du code </w:t>
            </w:r>
            <w:r>
              <w:rPr>
                <w:rFonts w:asciiTheme="majorHAnsi" w:hAnsiTheme="majorHAnsi"/>
                <w:sz w:val="18"/>
                <w:szCs w:val="18"/>
                <w:lang w:val="fr-FR"/>
              </w:rPr>
              <w:t>du Commerce</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L'article 60, paragraphe 2, point c), du TRLCSP </w:t>
            </w:r>
            <w:r>
              <w:rPr>
                <w:rFonts w:asciiTheme="majorHAnsi" w:hAnsiTheme="majorHAnsi"/>
                <w:sz w:val="18"/>
                <w:szCs w:val="18"/>
                <w:lang w:val="fr-FR"/>
              </w:rPr>
              <w:t>prévoit</w:t>
            </w:r>
            <w:r w:rsidRPr="00CA0BE8">
              <w:rPr>
                <w:rFonts w:asciiTheme="majorHAnsi" w:hAnsiTheme="majorHAnsi"/>
                <w:sz w:val="18"/>
                <w:szCs w:val="18"/>
                <w:lang w:val="fr-FR"/>
              </w:rPr>
              <w:t xml:space="preserve"> comme interdiction de contracter : </w:t>
            </w:r>
            <w:r>
              <w:rPr>
                <w:rFonts w:asciiTheme="majorHAnsi" w:hAnsiTheme="majorHAnsi"/>
                <w:sz w:val="18"/>
                <w:szCs w:val="18"/>
                <w:lang w:val="fr-FR"/>
              </w:rPr>
              <w:t>« </w:t>
            </w:r>
            <w:r w:rsidRPr="00CA0BE8">
              <w:rPr>
                <w:rFonts w:asciiTheme="majorHAnsi" w:hAnsiTheme="majorHAnsi"/>
                <w:sz w:val="18"/>
                <w:szCs w:val="18"/>
                <w:lang w:val="fr-FR"/>
              </w:rPr>
              <w:t xml:space="preserve"> Avoir violé les clauses essentielles du contrat, y compris les conditions particulières d'exécution établies conformément aux dispositions de l'article 118, lorsque cette violation a été définie dans le cahier des charges ou dans le contrat comme une infraction grave, avec intention de nuire</w:t>
            </w:r>
            <w:r>
              <w:rPr>
                <w:rFonts w:asciiTheme="majorHAnsi" w:hAnsiTheme="majorHAnsi"/>
                <w:sz w:val="18"/>
                <w:szCs w:val="18"/>
                <w:lang w:val="fr-FR"/>
              </w:rPr>
              <w:t> » et la lettre</w:t>
            </w:r>
            <w:r w:rsidRPr="00CA0BE8">
              <w:rPr>
                <w:rFonts w:asciiTheme="majorHAnsi" w:hAnsiTheme="majorHAnsi"/>
                <w:sz w:val="18"/>
                <w:szCs w:val="18"/>
                <w:lang w:val="fr-FR"/>
              </w:rPr>
              <w:t xml:space="preserve"> d)</w:t>
            </w:r>
            <w:r>
              <w:rPr>
                <w:rFonts w:asciiTheme="majorHAnsi" w:hAnsiTheme="majorHAnsi"/>
                <w:sz w:val="18"/>
                <w:szCs w:val="18"/>
                <w:lang w:val="fr-FR"/>
              </w:rPr>
              <w:t>, « </w:t>
            </w:r>
            <w:r w:rsidRPr="00CA0BE8">
              <w:rPr>
                <w:rFonts w:asciiTheme="majorHAnsi" w:hAnsiTheme="majorHAnsi"/>
                <w:sz w:val="18"/>
                <w:szCs w:val="18"/>
                <w:lang w:val="fr-FR"/>
              </w:rPr>
              <w:t>Avoir donné lieu, pour un motif pour l</w:t>
            </w:r>
            <w:r w:rsidRPr="00CA0BE8">
              <w:rPr>
                <w:rFonts w:asciiTheme="majorHAnsi" w:hAnsiTheme="majorHAnsi"/>
                <w:sz w:val="18"/>
                <w:szCs w:val="18"/>
                <w:lang w:val="fr-FR"/>
              </w:rPr>
              <w:t>e</w:t>
            </w:r>
            <w:r w:rsidRPr="00CA0BE8">
              <w:rPr>
                <w:rFonts w:asciiTheme="majorHAnsi" w:hAnsiTheme="majorHAnsi"/>
                <w:sz w:val="18"/>
                <w:szCs w:val="18"/>
                <w:lang w:val="fr-FR"/>
              </w:rPr>
              <w:t xml:space="preserve">quel ils ont été reconnus coupables, à la résiliation définitive de tout contrat conclu avec une </w:t>
            </w:r>
            <w:r>
              <w:rPr>
                <w:rFonts w:asciiTheme="majorHAnsi" w:hAnsiTheme="majorHAnsi"/>
                <w:sz w:val="18"/>
                <w:szCs w:val="18"/>
                <w:lang w:val="fr-FR"/>
              </w:rPr>
              <w:t xml:space="preserve">société considérée </w:t>
            </w:r>
            <w:r>
              <w:rPr>
                <w:rFonts w:asciiTheme="majorHAnsi" w:hAnsiTheme="majorHAnsi"/>
                <w:sz w:val="18"/>
                <w:szCs w:val="18"/>
                <w:lang w:val="fr-FR"/>
              </w:rPr>
              <w:lastRenderedPageBreak/>
              <w:t>à</w:t>
            </w:r>
            <w:r w:rsidRPr="00CA0BE8">
              <w:rPr>
                <w:rFonts w:asciiTheme="majorHAnsi" w:hAnsiTheme="majorHAnsi"/>
                <w:sz w:val="18"/>
                <w:szCs w:val="18"/>
                <w:lang w:val="fr-FR"/>
              </w:rPr>
              <w:t xml:space="preserve"> l'article 3 du TRLCSP</w:t>
            </w:r>
            <w:r>
              <w:rPr>
                <w:rFonts w:asciiTheme="majorHAnsi" w:hAnsiTheme="majorHAnsi"/>
                <w:sz w:val="18"/>
                <w:szCs w:val="18"/>
                <w:lang w:val="fr-FR"/>
              </w:rPr>
              <w:t> »</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L'article 60, paragraphe 1, point e), du TRLCSP </w:t>
            </w:r>
            <w:r>
              <w:rPr>
                <w:rFonts w:asciiTheme="majorHAnsi" w:hAnsiTheme="majorHAnsi"/>
                <w:sz w:val="18"/>
                <w:szCs w:val="18"/>
                <w:lang w:val="fr-FR"/>
              </w:rPr>
              <w:t>prévoit</w:t>
            </w:r>
            <w:r w:rsidRPr="00CA0BE8">
              <w:rPr>
                <w:rFonts w:asciiTheme="majorHAnsi" w:hAnsiTheme="majorHAnsi"/>
                <w:sz w:val="18"/>
                <w:szCs w:val="18"/>
                <w:lang w:val="fr-FR"/>
              </w:rPr>
              <w:t xml:space="preserve"> comme interdiction de contracter </w:t>
            </w:r>
            <w:r>
              <w:rPr>
                <w:rFonts w:asciiTheme="majorHAnsi" w:hAnsiTheme="majorHAnsi"/>
                <w:sz w:val="18"/>
                <w:szCs w:val="18"/>
                <w:lang w:val="fr-FR"/>
              </w:rPr>
              <w:t>« </w:t>
            </w:r>
            <w:r w:rsidRPr="00CA0BE8">
              <w:rPr>
                <w:rFonts w:asciiTheme="majorHAnsi" w:hAnsiTheme="majorHAnsi"/>
                <w:sz w:val="18"/>
                <w:szCs w:val="18"/>
                <w:lang w:val="fr-FR"/>
              </w:rPr>
              <w:t>le fait de s'être re</w:t>
            </w:r>
            <w:r w:rsidRPr="00CA0BE8">
              <w:rPr>
                <w:rFonts w:asciiTheme="majorHAnsi" w:hAnsiTheme="majorHAnsi"/>
                <w:sz w:val="18"/>
                <w:szCs w:val="18"/>
                <w:lang w:val="fr-FR"/>
              </w:rPr>
              <w:t>n</w:t>
            </w:r>
            <w:r w:rsidRPr="00CA0BE8">
              <w:rPr>
                <w:rFonts w:asciiTheme="majorHAnsi" w:hAnsiTheme="majorHAnsi"/>
                <w:sz w:val="18"/>
                <w:szCs w:val="18"/>
                <w:lang w:val="fr-FR"/>
              </w:rPr>
              <w:t>du coupable de mensonge dans la déclaration responsable visée à l'article 146 (TRLCSP) ou dans la fourniture de toute autre donnée relative à leur capacité et à leur solvabilité, ou d'avoir manqué, pour une raison qui leur est imputable, à l'obligation de communiquer les informations correspondantes en matière de classification et celles relatives aux registres des soumissionnaires et des entreprises classées</w:t>
            </w:r>
            <w:r>
              <w:rPr>
                <w:rFonts w:asciiTheme="majorHAnsi" w:hAnsiTheme="majorHAnsi"/>
                <w:sz w:val="18"/>
                <w:szCs w:val="18"/>
                <w:lang w:val="fr-FR"/>
              </w:rPr>
              <w:t> »</w:t>
            </w:r>
            <w:r w:rsidRPr="00CA0BE8">
              <w:rPr>
                <w:rFonts w:asciiTheme="majorHAnsi" w:hAnsiTheme="majorHAnsi"/>
                <w:sz w:val="18"/>
                <w:szCs w:val="18"/>
                <w:lang w:val="fr-FR"/>
              </w:rPr>
              <w:t xml:space="preserve"> ; et l'article 60, paragraphe 2, points a) et b) : </w:t>
            </w:r>
            <w:r>
              <w:rPr>
                <w:rFonts w:asciiTheme="majorHAnsi" w:hAnsiTheme="majorHAnsi"/>
                <w:sz w:val="18"/>
                <w:szCs w:val="18"/>
                <w:lang w:val="fr-FR"/>
              </w:rPr>
              <w:t>« </w:t>
            </w:r>
            <w:r w:rsidRPr="00CA0BE8">
              <w:rPr>
                <w:rFonts w:asciiTheme="majorHAnsi" w:hAnsiTheme="majorHAnsi"/>
                <w:sz w:val="18"/>
                <w:szCs w:val="18"/>
                <w:lang w:val="fr-FR"/>
              </w:rPr>
              <w:t xml:space="preserve">Ayant retiré </w:t>
            </w:r>
            <w:r>
              <w:rPr>
                <w:rFonts w:asciiTheme="majorHAnsi" w:hAnsiTheme="majorHAnsi"/>
                <w:sz w:val="18"/>
                <w:szCs w:val="18"/>
                <w:lang w:val="fr-FR"/>
              </w:rPr>
              <w:t>abusivement</w:t>
            </w:r>
            <w:r w:rsidRPr="00CA0BE8">
              <w:rPr>
                <w:rFonts w:asciiTheme="majorHAnsi" w:hAnsiTheme="majorHAnsi"/>
                <w:sz w:val="18"/>
                <w:szCs w:val="18"/>
                <w:lang w:val="fr-FR"/>
              </w:rPr>
              <w:t xml:space="preserve"> son offre ou sa candidature dans une procédure d'attribution, ou ayant rendu impossible l'attribution du marché en ne respectant pas les dispositions de l'article 151, par</w:t>
            </w:r>
            <w:r w:rsidRPr="00CA0BE8">
              <w:rPr>
                <w:rFonts w:asciiTheme="majorHAnsi" w:hAnsiTheme="majorHAnsi"/>
                <w:sz w:val="18"/>
                <w:szCs w:val="18"/>
                <w:lang w:val="fr-FR"/>
              </w:rPr>
              <w:t>a</w:t>
            </w:r>
            <w:r w:rsidRPr="00CA0BE8">
              <w:rPr>
                <w:rFonts w:asciiTheme="majorHAnsi" w:hAnsiTheme="majorHAnsi"/>
                <w:sz w:val="18"/>
                <w:szCs w:val="18"/>
                <w:lang w:val="fr-FR"/>
              </w:rPr>
              <w:t>graphe 2, dans le délai imparti, par intention, faute ou négligence</w:t>
            </w:r>
            <w:r>
              <w:rPr>
                <w:rFonts w:asciiTheme="majorHAnsi" w:hAnsiTheme="majorHAnsi"/>
                <w:sz w:val="18"/>
                <w:szCs w:val="18"/>
                <w:lang w:val="fr-FR"/>
              </w:rPr>
              <w:t> »</w:t>
            </w:r>
            <w:r w:rsidRPr="00CA0BE8">
              <w:rPr>
                <w:rFonts w:asciiTheme="majorHAnsi" w:hAnsiTheme="majorHAnsi"/>
                <w:sz w:val="18"/>
                <w:szCs w:val="18"/>
                <w:lang w:val="fr-FR"/>
              </w:rPr>
              <w:t xml:space="preserve"> et </w:t>
            </w:r>
            <w:r>
              <w:rPr>
                <w:rFonts w:asciiTheme="majorHAnsi" w:hAnsiTheme="majorHAnsi"/>
                <w:sz w:val="18"/>
                <w:szCs w:val="18"/>
                <w:lang w:val="fr-FR"/>
              </w:rPr>
              <w:t>« </w:t>
            </w:r>
            <w:r w:rsidRPr="00CA0BE8">
              <w:rPr>
                <w:rFonts w:asciiTheme="majorHAnsi" w:hAnsiTheme="majorHAnsi"/>
                <w:sz w:val="18"/>
                <w:szCs w:val="18"/>
                <w:lang w:val="fr-FR"/>
              </w:rPr>
              <w:t>N'ayant pas conclu le marché qui lui a été attribué dans les délais prévus à l'article 156.3 pour des raisons imputables à l'adjudicataire</w:t>
            </w:r>
            <w:r>
              <w:rPr>
                <w:rFonts w:asciiTheme="majorHAnsi" w:hAnsiTheme="majorHAnsi"/>
                <w:sz w:val="18"/>
                <w:szCs w:val="18"/>
                <w:lang w:val="fr-FR"/>
              </w:rPr>
              <w:t> »</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Voir l'article 60(1</w:t>
            </w:r>
            <w:proofErr w:type="gramStart"/>
            <w:r w:rsidRPr="00CA0BE8">
              <w:rPr>
                <w:rFonts w:asciiTheme="majorHAnsi" w:hAnsiTheme="majorHAnsi"/>
                <w:sz w:val="18"/>
                <w:szCs w:val="18"/>
                <w:lang w:val="fr-FR"/>
              </w:rPr>
              <w:t>)(</w:t>
            </w:r>
            <w:proofErr w:type="gramEnd"/>
            <w:r w:rsidRPr="00CA0BE8">
              <w:rPr>
                <w:rFonts w:asciiTheme="majorHAnsi" w:hAnsiTheme="majorHAnsi"/>
                <w:sz w:val="18"/>
                <w:szCs w:val="18"/>
                <w:lang w:val="fr-FR"/>
              </w:rPr>
              <w:t>e) du TRLCSP qui stipule l'interdiction de contracter.</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L'article 60(1</w:t>
            </w:r>
            <w:proofErr w:type="gramStart"/>
            <w:r w:rsidRPr="00CA0BE8">
              <w:rPr>
                <w:rFonts w:asciiTheme="majorHAnsi" w:hAnsiTheme="majorHAnsi"/>
                <w:sz w:val="18"/>
                <w:szCs w:val="18"/>
                <w:lang w:val="fr-FR"/>
              </w:rPr>
              <w:t>)(</w:t>
            </w:r>
            <w:proofErr w:type="gramEnd"/>
            <w:r w:rsidRPr="00CA0BE8">
              <w:rPr>
                <w:rFonts w:asciiTheme="majorHAnsi" w:hAnsiTheme="majorHAnsi"/>
                <w:sz w:val="18"/>
                <w:szCs w:val="18"/>
                <w:lang w:val="fr-FR"/>
              </w:rPr>
              <w:t xml:space="preserve">f) du TRLCSP </w:t>
            </w:r>
            <w:r>
              <w:rPr>
                <w:rFonts w:asciiTheme="majorHAnsi" w:hAnsiTheme="majorHAnsi"/>
                <w:sz w:val="18"/>
                <w:szCs w:val="18"/>
                <w:lang w:val="fr-FR"/>
              </w:rPr>
              <w:t>prévoit</w:t>
            </w:r>
            <w:r w:rsidRPr="00CA0BE8">
              <w:rPr>
                <w:rFonts w:asciiTheme="majorHAnsi" w:hAnsiTheme="majorHAnsi"/>
                <w:sz w:val="18"/>
                <w:szCs w:val="18"/>
                <w:lang w:val="fr-FR"/>
              </w:rPr>
              <w:t xml:space="preserve"> comme interdiction de contracter le fait d'être affecté par une interdiction de contracter imposée en vertu d'une sanction administrative ferme, conformément aux dispositions de la </w:t>
            </w:r>
            <w:r>
              <w:rPr>
                <w:rFonts w:asciiTheme="majorHAnsi" w:hAnsiTheme="majorHAnsi"/>
                <w:sz w:val="18"/>
                <w:szCs w:val="18"/>
                <w:lang w:val="fr-FR"/>
              </w:rPr>
              <w:t>Loi nº</w:t>
            </w:r>
            <w:r w:rsidRPr="00CA0BE8">
              <w:rPr>
                <w:rFonts w:asciiTheme="majorHAnsi" w:hAnsiTheme="majorHAnsi"/>
                <w:sz w:val="18"/>
                <w:szCs w:val="18"/>
                <w:lang w:val="fr-FR"/>
              </w:rPr>
              <w:t xml:space="preserve"> 38/2003, du 17 novembre</w:t>
            </w:r>
            <w:r>
              <w:rPr>
                <w:rFonts w:asciiTheme="majorHAnsi" w:hAnsiTheme="majorHAnsi"/>
                <w:sz w:val="18"/>
                <w:szCs w:val="18"/>
                <w:lang w:val="fr-FR"/>
              </w:rPr>
              <w:t xml:space="preserve"> 2003</w:t>
            </w:r>
            <w:r w:rsidRPr="00CA0BE8">
              <w:rPr>
                <w:rFonts w:asciiTheme="majorHAnsi" w:hAnsiTheme="majorHAnsi"/>
                <w:sz w:val="18"/>
                <w:szCs w:val="18"/>
                <w:lang w:val="fr-FR"/>
              </w:rPr>
              <w:t xml:space="preserve"> sur les subventions générales, ou de la </w:t>
            </w:r>
            <w:r>
              <w:rPr>
                <w:rFonts w:asciiTheme="majorHAnsi" w:hAnsiTheme="majorHAnsi"/>
                <w:sz w:val="18"/>
                <w:szCs w:val="18"/>
                <w:lang w:val="fr-FR"/>
              </w:rPr>
              <w:t>Loi nº</w:t>
            </w:r>
            <w:r w:rsidRPr="00CA0BE8">
              <w:rPr>
                <w:rFonts w:asciiTheme="majorHAnsi" w:hAnsiTheme="majorHAnsi"/>
                <w:sz w:val="18"/>
                <w:szCs w:val="18"/>
                <w:lang w:val="fr-FR"/>
              </w:rPr>
              <w:t xml:space="preserve"> 58/2003, du 17 décembre</w:t>
            </w:r>
            <w:r>
              <w:rPr>
                <w:rFonts w:asciiTheme="majorHAnsi" w:hAnsiTheme="majorHAnsi"/>
                <w:sz w:val="18"/>
                <w:szCs w:val="18"/>
                <w:lang w:val="fr-FR"/>
              </w:rPr>
              <w:t xml:space="preserve"> 2003</w:t>
            </w:r>
            <w:r w:rsidRPr="00CA0BE8">
              <w:rPr>
                <w:rFonts w:asciiTheme="majorHAnsi" w:hAnsiTheme="majorHAnsi"/>
                <w:sz w:val="18"/>
                <w:szCs w:val="18"/>
                <w:lang w:val="fr-FR"/>
              </w:rPr>
              <w:t xml:space="preserve"> sur la fiscalité générale.</w:t>
            </w:r>
          </w:p>
          <w:p w:rsidR="00C35ED3" w:rsidRPr="00CA0BE8" w:rsidRDefault="00C35ED3" w:rsidP="001243F9">
            <w:pPr>
              <w:pStyle w:val="Prrafodelista"/>
              <w:numPr>
                <w:ilvl w:val="0"/>
                <w:numId w:val="25"/>
              </w:numPr>
              <w:tabs>
                <w:tab w:val="left" w:pos="9248"/>
              </w:tabs>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CA0BE8" w:rsidRDefault="00AB08EB" w:rsidP="00AB08EB">
            <w:pPr>
              <w:pStyle w:val="Prrafodelista"/>
              <w:keepNext/>
              <w:keepLines/>
              <w:numPr>
                <w:ilvl w:val="0"/>
                <w:numId w:val="25"/>
              </w:numPr>
              <w:tabs>
                <w:tab w:val="left" w:pos="9248"/>
              </w:tabs>
              <w:spacing w:after="0"/>
              <w:ind w:right="282"/>
              <w:rPr>
                <w:rFonts w:asciiTheme="majorHAnsi" w:hAnsiTheme="majorHAnsi"/>
                <w:sz w:val="18"/>
                <w:szCs w:val="18"/>
                <w:lang w:val="fr-FR"/>
              </w:rPr>
            </w:pPr>
            <w:r w:rsidRPr="00AB08EB">
              <w:rPr>
                <w:rFonts w:asciiTheme="majorHAnsi" w:hAnsiTheme="majorHAnsi"/>
                <w:sz w:val="18"/>
                <w:szCs w:val="18"/>
                <w:lang w:val="fr-FR"/>
              </w:rPr>
              <w:t>Les critères de sélection doivent être compris comme les exigences de solvabilité énoncées au paragraphe 5 du</w:t>
            </w:r>
            <w:r>
              <w:rPr>
                <w:rFonts w:asciiTheme="majorHAnsi" w:hAnsiTheme="majorHAnsi"/>
                <w:sz w:val="18"/>
                <w:szCs w:val="18"/>
                <w:lang w:val="fr-FR"/>
              </w:rPr>
              <w:t xml:space="preserve"> CCC</w:t>
            </w:r>
            <w:r w:rsidR="00C35ED3"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Comme le prévoit l'annexe XI de la directive 2014/24/UE ; les opérateurs économiques de certains États membres peuvent être tenus de se conformer aux exigences supplémentaires énoncées dans cette annexe.</w:t>
            </w:r>
          </w:p>
          <w:p w:rsidR="00C35ED3" w:rsidRPr="00CA0BE8" w:rsidRDefault="00AB08EB" w:rsidP="00AB08EB">
            <w:pPr>
              <w:pStyle w:val="Prrafodelista"/>
              <w:keepNext/>
              <w:keepLines/>
              <w:numPr>
                <w:ilvl w:val="0"/>
                <w:numId w:val="25"/>
              </w:numPr>
              <w:tabs>
                <w:tab w:val="left" w:pos="9248"/>
              </w:tabs>
              <w:spacing w:after="0"/>
              <w:ind w:right="282"/>
              <w:rPr>
                <w:rFonts w:asciiTheme="majorHAnsi" w:hAnsiTheme="majorHAnsi"/>
                <w:sz w:val="18"/>
                <w:szCs w:val="18"/>
                <w:lang w:val="fr-FR"/>
              </w:rPr>
            </w:pPr>
            <w:r>
              <w:rPr>
                <w:rFonts w:asciiTheme="majorHAnsi" w:hAnsiTheme="majorHAnsi"/>
                <w:sz w:val="18"/>
                <w:szCs w:val="18"/>
                <w:lang w:val="fr-FR"/>
              </w:rPr>
              <w:t>U</w:t>
            </w:r>
            <w:r w:rsidRPr="00AB08EB">
              <w:rPr>
                <w:rFonts w:asciiTheme="majorHAnsi" w:hAnsiTheme="majorHAnsi"/>
                <w:sz w:val="18"/>
                <w:szCs w:val="18"/>
                <w:lang w:val="fr-FR"/>
              </w:rPr>
              <w:t>niquement si l'avis ou les documents de passation de marché pertinents le permettent (voir la section 5 du</w:t>
            </w:r>
            <w:r>
              <w:rPr>
                <w:rFonts w:asciiTheme="majorHAnsi" w:hAnsiTheme="majorHAnsi"/>
                <w:sz w:val="18"/>
                <w:szCs w:val="18"/>
                <w:lang w:val="fr-FR"/>
              </w:rPr>
              <w:t xml:space="preserve"> CCC</w:t>
            </w:r>
            <w:r w:rsidR="00C35ED3" w:rsidRPr="00CA0BE8">
              <w:rPr>
                <w:rFonts w:asciiTheme="majorHAnsi" w:hAnsiTheme="majorHAnsi"/>
                <w:sz w:val="18"/>
                <w:szCs w:val="18"/>
                <w:lang w:val="fr-FR"/>
              </w:rPr>
              <w:t xml:space="preserve">). </w:t>
            </w:r>
          </w:p>
          <w:p w:rsidR="00C35ED3" w:rsidRPr="00CA0BE8" w:rsidRDefault="00AB08EB"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Pr>
                <w:rFonts w:asciiTheme="majorHAnsi" w:hAnsiTheme="majorHAnsi"/>
                <w:sz w:val="18"/>
                <w:szCs w:val="18"/>
                <w:lang w:val="fr-FR"/>
              </w:rPr>
              <w:t>U</w:t>
            </w:r>
            <w:r w:rsidRPr="00AB08EB">
              <w:rPr>
                <w:rFonts w:asciiTheme="majorHAnsi" w:hAnsiTheme="majorHAnsi"/>
                <w:sz w:val="18"/>
                <w:szCs w:val="18"/>
                <w:lang w:val="fr-FR"/>
              </w:rPr>
              <w:t>niquement si l'avis ou les documents de passation de marché pertinents le permettent (voir la section 5 du</w:t>
            </w:r>
            <w:r>
              <w:rPr>
                <w:rFonts w:asciiTheme="majorHAnsi" w:hAnsiTheme="majorHAnsi"/>
                <w:sz w:val="18"/>
                <w:szCs w:val="18"/>
                <w:lang w:val="fr-FR"/>
              </w:rPr>
              <w:t xml:space="preserve"> CCC</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Par exemple, le rapport entre l'actif et le passif.</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Par exemple, le rapport entre l'actif et le passif.</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CA0BE8" w:rsidRDefault="00F263F9" w:rsidP="00F263F9">
            <w:pPr>
              <w:pStyle w:val="Prrafodelista"/>
              <w:keepNext/>
              <w:keepLines/>
              <w:numPr>
                <w:ilvl w:val="0"/>
                <w:numId w:val="25"/>
              </w:numPr>
              <w:tabs>
                <w:tab w:val="left" w:pos="9248"/>
              </w:tabs>
              <w:spacing w:after="0"/>
              <w:ind w:right="282"/>
              <w:rPr>
                <w:rFonts w:asciiTheme="majorHAnsi" w:hAnsiTheme="majorHAnsi"/>
                <w:sz w:val="18"/>
                <w:szCs w:val="18"/>
                <w:lang w:val="fr-FR"/>
              </w:rPr>
            </w:pPr>
            <w:r>
              <w:rPr>
                <w:rFonts w:asciiTheme="majorHAnsi" w:hAnsiTheme="majorHAnsi"/>
                <w:sz w:val="18"/>
                <w:szCs w:val="18"/>
                <w:lang w:val="fr-FR"/>
              </w:rPr>
              <w:t>V</w:t>
            </w:r>
            <w:r w:rsidRPr="00F263F9">
              <w:rPr>
                <w:rFonts w:asciiTheme="majorHAnsi" w:hAnsiTheme="majorHAnsi"/>
                <w:sz w:val="18"/>
                <w:szCs w:val="18"/>
                <w:lang w:val="fr-FR"/>
              </w:rPr>
              <w:t>oir la clause 5 du</w:t>
            </w:r>
            <w:r>
              <w:rPr>
                <w:rFonts w:asciiTheme="majorHAnsi" w:hAnsiTheme="majorHAnsi"/>
                <w:sz w:val="18"/>
                <w:szCs w:val="18"/>
                <w:lang w:val="fr-FR"/>
              </w:rPr>
              <w:t xml:space="preserve"> CCC</w:t>
            </w:r>
            <w:r w:rsidR="00C35ED3" w:rsidRPr="00CA0BE8">
              <w:rPr>
                <w:rFonts w:asciiTheme="majorHAnsi" w:hAnsiTheme="majorHAnsi"/>
                <w:sz w:val="18"/>
                <w:szCs w:val="18"/>
                <w:lang w:val="fr-FR"/>
              </w:rPr>
              <w:t>.</w:t>
            </w:r>
          </w:p>
          <w:p w:rsidR="00C35ED3" w:rsidRPr="00F263F9" w:rsidRDefault="00F263F9" w:rsidP="00F263F9">
            <w:pPr>
              <w:pStyle w:val="Prrafodelista"/>
              <w:keepNext/>
              <w:keepLines/>
              <w:numPr>
                <w:ilvl w:val="0"/>
                <w:numId w:val="25"/>
              </w:numPr>
              <w:tabs>
                <w:tab w:val="left" w:pos="9248"/>
              </w:tabs>
              <w:spacing w:after="0"/>
              <w:ind w:right="282"/>
              <w:rPr>
                <w:rFonts w:asciiTheme="majorHAnsi" w:hAnsiTheme="majorHAnsi"/>
                <w:sz w:val="18"/>
                <w:szCs w:val="18"/>
                <w:lang w:val="fr-FR"/>
              </w:rPr>
            </w:pPr>
            <w:r>
              <w:rPr>
                <w:rFonts w:asciiTheme="majorHAnsi" w:hAnsiTheme="majorHAnsi"/>
                <w:sz w:val="18"/>
                <w:szCs w:val="18"/>
                <w:lang w:val="fr-FR"/>
              </w:rPr>
              <w:t>V</w:t>
            </w:r>
            <w:r w:rsidRPr="00F263F9">
              <w:rPr>
                <w:rFonts w:asciiTheme="majorHAnsi" w:hAnsiTheme="majorHAnsi"/>
                <w:sz w:val="18"/>
                <w:szCs w:val="18"/>
                <w:lang w:val="fr-FR"/>
              </w:rPr>
              <w:t>oir la clause 5 du</w:t>
            </w:r>
            <w:r>
              <w:rPr>
                <w:rFonts w:asciiTheme="majorHAnsi" w:hAnsiTheme="majorHAnsi"/>
                <w:sz w:val="18"/>
                <w:szCs w:val="18"/>
                <w:lang w:val="fr-FR"/>
              </w:rPr>
              <w:t xml:space="preserve"> CCC</w:t>
            </w:r>
            <w:r w:rsidRPr="00CA0BE8">
              <w:rPr>
                <w:rFonts w:asciiTheme="majorHAnsi" w:hAnsiTheme="majorHAnsi"/>
                <w:sz w:val="18"/>
                <w:szCs w:val="18"/>
                <w:lang w:val="fr-FR"/>
              </w:rPr>
              <w:t>.</w:t>
            </w:r>
          </w:p>
          <w:p w:rsidR="00C35ED3" w:rsidRPr="002E7E24" w:rsidRDefault="002E7E24" w:rsidP="002E7E24">
            <w:pPr>
              <w:pStyle w:val="Prrafodelista"/>
              <w:keepNext/>
              <w:keepLines/>
              <w:numPr>
                <w:ilvl w:val="0"/>
                <w:numId w:val="25"/>
              </w:numPr>
              <w:tabs>
                <w:tab w:val="left" w:pos="9248"/>
              </w:tabs>
              <w:spacing w:after="0"/>
              <w:ind w:right="282"/>
              <w:rPr>
                <w:rFonts w:asciiTheme="majorHAnsi" w:hAnsiTheme="majorHAnsi"/>
                <w:sz w:val="18"/>
                <w:szCs w:val="18"/>
                <w:lang w:val="fr-FR"/>
              </w:rPr>
            </w:pPr>
            <w:r>
              <w:rPr>
                <w:rFonts w:asciiTheme="majorHAnsi" w:hAnsiTheme="majorHAnsi"/>
                <w:sz w:val="18"/>
                <w:szCs w:val="18"/>
                <w:lang w:val="fr-FR"/>
              </w:rPr>
              <w:t>V</w:t>
            </w:r>
            <w:r w:rsidRPr="00F263F9">
              <w:rPr>
                <w:rFonts w:asciiTheme="majorHAnsi" w:hAnsiTheme="majorHAnsi"/>
                <w:sz w:val="18"/>
                <w:szCs w:val="18"/>
                <w:lang w:val="fr-FR"/>
              </w:rPr>
              <w:t>oir la clause 5 du</w:t>
            </w:r>
            <w:r>
              <w:rPr>
                <w:rFonts w:asciiTheme="majorHAnsi" w:hAnsiTheme="majorHAnsi"/>
                <w:sz w:val="18"/>
                <w:szCs w:val="18"/>
                <w:lang w:val="fr-FR"/>
              </w:rPr>
              <w:t xml:space="preserve"> CCC</w:t>
            </w:r>
            <w:r w:rsidRPr="00CA0BE8">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En d'autres termes, tous les destinataires doivent être répertoriés et la liste doit inclure les clients publics et privés des fournitures ou services concernés.</w:t>
            </w:r>
          </w:p>
          <w:p w:rsidR="00C35ED3" w:rsidRPr="002E7E24" w:rsidRDefault="002E7E24" w:rsidP="002E7E24">
            <w:pPr>
              <w:pStyle w:val="Prrafodelista"/>
              <w:keepNext/>
              <w:keepLines/>
              <w:numPr>
                <w:ilvl w:val="0"/>
                <w:numId w:val="25"/>
              </w:numPr>
              <w:tabs>
                <w:tab w:val="left" w:pos="9248"/>
              </w:tabs>
              <w:spacing w:after="0"/>
              <w:ind w:right="282"/>
              <w:rPr>
                <w:rFonts w:asciiTheme="majorHAnsi" w:hAnsiTheme="majorHAnsi"/>
                <w:sz w:val="18"/>
                <w:szCs w:val="18"/>
                <w:lang w:val="fr-FR"/>
              </w:rPr>
            </w:pPr>
            <w:r>
              <w:rPr>
                <w:rFonts w:asciiTheme="majorHAnsi" w:hAnsiTheme="majorHAnsi"/>
                <w:sz w:val="18"/>
                <w:szCs w:val="18"/>
                <w:lang w:val="fr-FR"/>
              </w:rPr>
              <w:t>V</w:t>
            </w:r>
            <w:r w:rsidRPr="00F263F9">
              <w:rPr>
                <w:rFonts w:asciiTheme="majorHAnsi" w:hAnsiTheme="majorHAnsi"/>
                <w:sz w:val="18"/>
                <w:szCs w:val="18"/>
                <w:lang w:val="fr-FR"/>
              </w:rPr>
              <w:t>oir la clause 5 du</w:t>
            </w:r>
            <w:r>
              <w:rPr>
                <w:rFonts w:asciiTheme="majorHAnsi" w:hAnsiTheme="majorHAnsi"/>
                <w:sz w:val="18"/>
                <w:szCs w:val="18"/>
                <w:lang w:val="fr-FR"/>
              </w:rPr>
              <w:t xml:space="preserve"> CCC</w:t>
            </w:r>
            <w:r w:rsidR="00C35ED3" w:rsidRPr="002E7E24">
              <w:rPr>
                <w:rFonts w:asciiTheme="majorHAnsi" w:hAnsiTheme="majorHAnsi"/>
                <w:sz w:val="18"/>
                <w:szCs w:val="18"/>
                <w:lang w:val="fr-FR"/>
              </w:rPr>
              <w:t>.</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Dans le cas du personnel technique ou des organismes techniques qui ne sont pas directement intégrés dans l'entreprise de l'opérateur économique mais sur la capacité desquels l'opérateur économique compte, tels que visés dans la partie II, section C, des formulaires séparés de DÉCLARATION DE RESPONSABILITÉ doivent être remplis.</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La vérification est effectuée par le pouvoir adjudicateur ou, lorsque le pouvoir adjudicateur l'autorise, pour son compte par un organisme du pays où le fournisseur de fournitures ou de services est établi.</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Il est à noter que si l'opérateur économique a décidé de sous-traiter une partie du marché et que le sous-traitant a la capacité d'exécuter cette partie, une DÉCLARATION DE RESPONSABILITÉ distincte doit être re</w:t>
            </w:r>
            <w:r w:rsidRPr="00CA0BE8">
              <w:rPr>
                <w:rFonts w:asciiTheme="majorHAnsi" w:hAnsiTheme="majorHAnsi"/>
                <w:sz w:val="18"/>
                <w:szCs w:val="18"/>
                <w:lang w:val="fr-FR"/>
              </w:rPr>
              <w:t>m</w:t>
            </w:r>
            <w:r w:rsidRPr="00CA0BE8">
              <w:rPr>
                <w:rFonts w:asciiTheme="majorHAnsi" w:hAnsiTheme="majorHAnsi"/>
                <w:sz w:val="18"/>
                <w:szCs w:val="18"/>
                <w:lang w:val="fr-FR"/>
              </w:rPr>
              <w:t>plie à l'égard de ce sous-traitant (voir partie II, section C, ci-dessus).</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Indiquez clairement à quel élément la réponse se réfère.</w:t>
            </w:r>
          </w:p>
          <w:p w:rsidR="00C35ED3" w:rsidRPr="00CA0BE8" w:rsidRDefault="00C35ED3" w:rsidP="001243F9">
            <w:pPr>
              <w:pStyle w:val="Prrafodelista"/>
              <w:numPr>
                <w:ilvl w:val="0"/>
                <w:numId w:val="25"/>
              </w:numPr>
              <w:tabs>
                <w:tab w:val="left" w:pos="9248"/>
              </w:tabs>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CA0BE8" w:rsidRDefault="00C35ED3" w:rsidP="001243F9">
            <w:pPr>
              <w:pStyle w:val="Prrafodelista"/>
              <w:numPr>
                <w:ilvl w:val="0"/>
                <w:numId w:val="25"/>
              </w:numPr>
              <w:tabs>
                <w:tab w:val="left" w:pos="9248"/>
              </w:tabs>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CA0BE8" w:rsidRDefault="00C35ED3" w:rsidP="001243F9">
            <w:pPr>
              <w:pStyle w:val="Prrafodelista"/>
              <w:numPr>
                <w:ilvl w:val="0"/>
                <w:numId w:val="25"/>
              </w:numPr>
              <w:tabs>
                <w:tab w:val="left" w:pos="9248"/>
              </w:tabs>
              <w:ind w:right="282"/>
              <w:rPr>
                <w:rFonts w:asciiTheme="majorHAnsi" w:hAnsiTheme="majorHAnsi"/>
                <w:sz w:val="18"/>
                <w:szCs w:val="18"/>
                <w:lang w:val="fr-FR"/>
              </w:rPr>
            </w:pPr>
            <w:r w:rsidRPr="00CA0BE8">
              <w:rPr>
                <w:rFonts w:asciiTheme="majorHAnsi" w:hAnsiTheme="majorHAnsi"/>
                <w:sz w:val="18"/>
                <w:szCs w:val="18"/>
                <w:lang w:val="fr-FR"/>
              </w:rPr>
              <w:t>Répétez l'opération autant de fois que nécessaire.</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A condition que l'opérateur économique ait fourni les informations nécessaires (adresse du site web, autorité ou organisme émetteur, référence exacte de la documentation) pour permettre au pouvoir adjudicateur de le faire. Si nécessaire, un consentement approprié pour accéder à cette base de données doit être donné.</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En fonction de la mise en œuvre au niveau national de l'article 59, paragraphe 5, deuxième alinéa, de la dire</w:t>
            </w:r>
            <w:r w:rsidRPr="00CA0BE8">
              <w:rPr>
                <w:rFonts w:asciiTheme="majorHAnsi" w:hAnsiTheme="majorHAnsi"/>
                <w:sz w:val="18"/>
                <w:szCs w:val="18"/>
                <w:lang w:val="fr-FR"/>
              </w:rPr>
              <w:t>c</w:t>
            </w:r>
            <w:r w:rsidRPr="00CA0BE8">
              <w:rPr>
                <w:rFonts w:asciiTheme="majorHAnsi" w:hAnsiTheme="majorHAnsi"/>
                <w:sz w:val="18"/>
                <w:szCs w:val="18"/>
                <w:lang w:val="fr-FR"/>
              </w:rPr>
              <w:t>tive 2014/24/UE.</w:t>
            </w:r>
          </w:p>
          <w:p w:rsidR="00C35ED3"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sidRPr="00CA0BE8">
              <w:rPr>
                <w:rFonts w:asciiTheme="majorHAnsi" w:hAnsiTheme="majorHAnsi"/>
                <w:sz w:val="18"/>
                <w:szCs w:val="18"/>
                <w:lang w:val="fr-FR"/>
              </w:rPr>
              <w:t xml:space="preserve">Indiquez-la (les) partie(s)/section(s)/article(s) concernée(s)] </w:t>
            </w:r>
            <w:r>
              <w:rPr>
                <w:rFonts w:asciiTheme="majorHAnsi" w:hAnsiTheme="majorHAnsi"/>
                <w:sz w:val="18"/>
                <w:szCs w:val="18"/>
                <w:lang w:val="fr-FR"/>
              </w:rPr>
              <w:t>de ce</w:t>
            </w:r>
            <w:r w:rsidRPr="00CA0BE8">
              <w:rPr>
                <w:rFonts w:asciiTheme="majorHAnsi" w:hAnsiTheme="majorHAnsi"/>
                <w:sz w:val="18"/>
                <w:szCs w:val="18"/>
                <w:lang w:val="fr-FR"/>
              </w:rPr>
              <w:t xml:space="preserve"> document unique d'achat européen. </w:t>
            </w:r>
          </w:p>
          <w:p w:rsidR="00C35ED3" w:rsidRPr="00CA0BE8" w:rsidRDefault="00C35ED3" w:rsidP="001243F9">
            <w:pPr>
              <w:pStyle w:val="Prrafodelista"/>
              <w:keepNext/>
              <w:keepLines/>
              <w:numPr>
                <w:ilvl w:val="0"/>
                <w:numId w:val="25"/>
              </w:numPr>
              <w:tabs>
                <w:tab w:val="left" w:pos="9248"/>
              </w:tabs>
              <w:spacing w:after="0"/>
              <w:ind w:right="282"/>
              <w:rPr>
                <w:rFonts w:asciiTheme="majorHAnsi" w:hAnsiTheme="majorHAnsi"/>
                <w:sz w:val="18"/>
                <w:szCs w:val="18"/>
                <w:lang w:val="fr-FR"/>
              </w:rPr>
            </w:pPr>
            <w:r>
              <w:rPr>
                <w:rFonts w:asciiTheme="majorHAnsi" w:hAnsiTheme="majorHAnsi"/>
                <w:sz w:val="18"/>
                <w:szCs w:val="18"/>
                <w:lang w:val="fr-FR"/>
              </w:rPr>
              <w:t>Rédigez</w:t>
            </w:r>
            <w:r w:rsidRPr="00CA0BE8">
              <w:rPr>
                <w:rFonts w:asciiTheme="majorHAnsi" w:hAnsiTheme="majorHAnsi"/>
                <w:sz w:val="18"/>
                <w:szCs w:val="18"/>
                <w:lang w:val="fr-FR"/>
              </w:rPr>
              <w:t xml:space="preserve"> une brève description, </w:t>
            </w:r>
            <w:r>
              <w:rPr>
                <w:rFonts w:asciiTheme="majorHAnsi" w:hAnsiTheme="majorHAnsi"/>
                <w:sz w:val="18"/>
                <w:szCs w:val="18"/>
                <w:lang w:val="fr-FR"/>
              </w:rPr>
              <w:t xml:space="preserve">en précisant </w:t>
            </w:r>
            <w:r w:rsidRPr="00CA0BE8">
              <w:rPr>
                <w:rFonts w:asciiTheme="majorHAnsi" w:hAnsiTheme="majorHAnsi"/>
                <w:sz w:val="18"/>
                <w:szCs w:val="18"/>
                <w:lang w:val="fr-FR"/>
              </w:rPr>
              <w:t xml:space="preserve">la référence de publication </w:t>
            </w:r>
            <w:r>
              <w:rPr>
                <w:rFonts w:asciiTheme="majorHAnsi" w:hAnsiTheme="majorHAnsi"/>
                <w:sz w:val="18"/>
                <w:szCs w:val="18"/>
                <w:lang w:val="fr-FR"/>
              </w:rPr>
              <w:t>au</w:t>
            </w:r>
            <w:r w:rsidRPr="00CA0BE8">
              <w:rPr>
                <w:rFonts w:asciiTheme="majorHAnsi" w:hAnsiTheme="majorHAnsi"/>
                <w:sz w:val="18"/>
                <w:szCs w:val="18"/>
                <w:lang w:val="fr-FR"/>
              </w:rPr>
              <w:t xml:space="preserve"> Journal officiel de l'Union eur</w:t>
            </w:r>
            <w:r w:rsidRPr="00CA0BE8">
              <w:rPr>
                <w:rFonts w:asciiTheme="majorHAnsi" w:hAnsiTheme="majorHAnsi"/>
                <w:sz w:val="18"/>
                <w:szCs w:val="18"/>
                <w:lang w:val="fr-FR"/>
              </w:rPr>
              <w:t>o</w:t>
            </w:r>
            <w:r w:rsidRPr="00CA0BE8">
              <w:rPr>
                <w:rFonts w:asciiTheme="majorHAnsi" w:hAnsiTheme="majorHAnsi"/>
                <w:sz w:val="18"/>
                <w:szCs w:val="18"/>
                <w:lang w:val="fr-FR"/>
              </w:rPr>
              <w:t xml:space="preserve">péenne </w:t>
            </w:r>
            <w:r>
              <w:rPr>
                <w:rFonts w:asciiTheme="majorHAnsi" w:hAnsiTheme="majorHAnsi"/>
                <w:sz w:val="18"/>
                <w:szCs w:val="18"/>
                <w:lang w:val="fr-FR"/>
              </w:rPr>
              <w:t xml:space="preserve">et </w:t>
            </w:r>
            <w:r w:rsidRPr="00CA0BE8">
              <w:rPr>
                <w:rFonts w:asciiTheme="majorHAnsi" w:hAnsiTheme="majorHAnsi"/>
                <w:sz w:val="18"/>
                <w:szCs w:val="18"/>
                <w:lang w:val="fr-FR"/>
              </w:rPr>
              <w:t>le numéro de référence.</w:t>
            </w:r>
          </w:p>
          <w:p w:rsidR="00C35ED3" w:rsidRPr="00CA0BE8" w:rsidRDefault="00C35ED3" w:rsidP="001243F9">
            <w:pPr>
              <w:rPr>
                <w:rFonts w:asciiTheme="majorHAnsi" w:hAnsiTheme="majorHAnsi"/>
                <w:lang w:val="fr-FR"/>
              </w:rPr>
            </w:pPr>
          </w:p>
        </w:tc>
      </w:tr>
    </w:tbl>
    <w:p w:rsidR="00092E6F" w:rsidRPr="00C35ED3" w:rsidRDefault="00092E6F" w:rsidP="00092E6F">
      <w:pPr>
        <w:rPr>
          <w:lang w:val="fr-FR"/>
        </w:rPr>
      </w:pPr>
    </w:p>
    <w:p w:rsidR="003A09A8" w:rsidRDefault="003A09A8">
      <w:pPr>
        <w:spacing w:after="0"/>
        <w:jc w:val="left"/>
        <w:rPr>
          <w:rFonts w:cs="Arial"/>
          <w:bCs/>
          <w:spacing w:val="-3"/>
          <w:sz w:val="20"/>
          <w:lang w:val="fr-FR"/>
        </w:rPr>
      </w:pPr>
      <w:r>
        <w:rPr>
          <w:rFonts w:cs="Arial"/>
          <w:bCs/>
          <w:spacing w:val="-3"/>
          <w:sz w:val="20"/>
          <w:lang w:val="fr-FR"/>
        </w:rPr>
        <w:br w:type="page"/>
      </w:r>
    </w:p>
    <w:p w:rsidR="00D83A81" w:rsidRPr="00C35ED3" w:rsidRDefault="00D83A81" w:rsidP="00D83A81">
      <w:pPr>
        <w:widowControl w:val="0"/>
        <w:suppressAutoHyphens/>
        <w:autoSpaceDE w:val="0"/>
        <w:autoSpaceDN w:val="0"/>
        <w:spacing w:line="360" w:lineRule="auto"/>
        <w:rPr>
          <w:rFonts w:cs="Arial"/>
          <w:bCs/>
          <w:lang w:val="fr-FR"/>
        </w:rPr>
      </w:pPr>
      <w:r w:rsidRPr="00C35ED3">
        <w:rPr>
          <w:rFonts w:cs="Arial"/>
          <w:bCs/>
          <w:spacing w:val="-3"/>
          <w:sz w:val="20"/>
          <w:lang w:val="fr-FR"/>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6070AC" w:rsidTr="001243F9">
        <w:trPr>
          <w:trHeight w:val="75"/>
          <w:tblHeader/>
        </w:trPr>
        <w:tc>
          <w:tcPr>
            <w:tcW w:w="9746" w:type="dxa"/>
            <w:tcBorders>
              <w:bottom w:val="nil"/>
            </w:tcBorders>
          </w:tcPr>
          <w:p w:rsidR="001D32E1" w:rsidRPr="006070AC" w:rsidRDefault="001D32E1" w:rsidP="001243F9">
            <w:pPr>
              <w:autoSpaceDE w:val="0"/>
              <w:autoSpaceDN w:val="0"/>
              <w:adjustRightInd w:val="0"/>
              <w:spacing w:after="0" w:line="0" w:lineRule="atLeast"/>
              <w:jc w:val="right"/>
              <w:rPr>
                <w:rFonts w:cs="Arial"/>
                <w:b/>
                <w:i/>
                <w:iCs/>
                <w:color w:val="000000"/>
                <w:sz w:val="18"/>
                <w:szCs w:val="18"/>
                <w:highlight w:val="yellow"/>
                <w:lang w:val="fr-FR"/>
              </w:rPr>
            </w:pPr>
            <w:r w:rsidRPr="00D239E6">
              <w:rPr>
                <w:rFonts w:cs="Arial"/>
                <w:b/>
                <w:i/>
                <w:iCs/>
                <w:color w:val="FFFFFF" w:themeColor="background1"/>
                <w:sz w:val="18"/>
                <w:szCs w:val="18"/>
                <w:highlight w:val="darkBlue"/>
                <w:lang w:val="fr-FR"/>
              </w:rPr>
              <w:lastRenderedPageBreak/>
              <w:t>ANNEXE III</w:t>
            </w:r>
          </w:p>
        </w:tc>
      </w:tr>
      <w:tr w:rsidR="001D32E1" w:rsidRPr="004C5CE2" w:rsidTr="001243F9">
        <w:trPr>
          <w:trHeight w:val="12187"/>
        </w:trPr>
        <w:tc>
          <w:tcPr>
            <w:tcW w:w="9746" w:type="dxa"/>
            <w:tcBorders>
              <w:top w:val="nil"/>
              <w:bottom w:val="single" w:sz="8" w:space="0" w:color="auto"/>
            </w:tcBorders>
          </w:tcPr>
          <w:p w:rsidR="001D32E1" w:rsidRPr="004C5CE2" w:rsidRDefault="001D32E1" w:rsidP="001243F9">
            <w:pPr>
              <w:pStyle w:val="Ttulo1"/>
              <w:ind w:left="425"/>
              <w:jc w:val="center"/>
              <w:rPr>
                <w:rFonts w:cs="Arial"/>
                <w:bCs/>
                <w:sz w:val="20"/>
                <w:lang w:val="fr-FR"/>
              </w:rPr>
            </w:pPr>
            <w:bookmarkStart w:id="5" w:name="_Toc82424355"/>
            <w:bookmarkStart w:id="6" w:name="_Toc80965559"/>
            <w:r w:rsidRPr="004C5CE2">
              <w:rPr>
                <w:rFonts w:cs="Arial"/>
                <w:bCs/>
                <w:sz w:val="20"/>
                <w:lang w:val="fr-FR"/>
              </w:rPr>
              <w:t>ANNEXE III : ENGAGEMENT D’AFFECTATION DE MOYENS</w:t>
            </w:r>
            <w:bookmarkEnd w:id="5"/>
            <w:r w:rsidRPr="004C5CE2">
              <w:rPr>
                <w:rFonts w:cs="Arial"/>
                <w:bCs/>
                <w:sz w:val="20"/>
                <w:lang w:val="fr-FR"/>
              </w:rPr>
              <w:t xml:space="preserve"> </w:t>
            </w:r>
            <w:bookmarkEnd w:id="6"/>
          </w:p>
          <w:p w:rsidR="001D32E1" w:rsidRPr="004C5CE2" w:rsidRDefault="001D32E1" w:rsidP="001243F9">
            <w:pPr>
              <w:suppressAutoHyphens/>
              <w:spacing w:after="60" w:line="360" w:lineRule="auto"/>
              <w:jc w:val="center"/>
              <w:rPr>
                <w:rFonts w:cs="Arial"/>
                <w:bCs/>
                <w:szCs w:val="20"/>
                <w:lang w:val="fr-FR"/>
              </w:rPr>
            </w:pPr>
          </w:p>
          <w:p w:rsidR="001D32E1" w:rsidRPr="001D32E1" w:rsidRDefault="001D32E1" w:rsidP="001243F9">
            <w:pPr>
              <w:autoSpaceDE w:val="0"/>
              <w:autoSpaceDN w:val="0"/>
              <w:adjustRightInd w:val="0"/>
              <w:spacing w:after="60" w:line="360" w:lineRule="auto"/>
              <w:rPr>
                <w:rFonts w:asciiTheme="minorHAnsi" w:hAnsiTheme="minorHAnsi" w:cs="ArialNarrow,Bold"/>
                <w:bCs/>
                <w:sz w:val="20"/>
                <w:szCs w:val="20"/>
                <w:lang w:val="fr-FR"/>
              </w:rPr>
            </w:pPr>
            <w:proofErr w:type="gramStart"/>
            <w:r w:rsidRPr="001D32E1">
              <w:rPr>
                <w:rFonts w:asciiTheme="minorHAnsi" w:hAnsiTheme="minorHAnsi" w:cs="ArialNarrow,Bold"/>
                <w:bCs/>
                <w:sz w:val="20"/>
                <w:szCs w:val="20"/>
                <w:lang w:val="fr-FR"/>
              </w:rPr>
              <w:t>M./</w:t>
            </w:r>
            <w:proofErr w:type="gramEnd"/>
            <w:r w:rsidRPr="001D32E1">
              <w:rPr>
                <w:rFonts w:asciiTheme="minorHAnsi" w:hAnsiTheme="minorHAnsi" w:cs="ArialNarrow,Bold"/>
                <w:bCs/>
                <w:sz w:val="20"/>
                <w:szCs w:val="20"/>
                <w:lang w:val="fr-FR"/>
              </w:rPr>
              <w:t>Mme _______________________________________________ en sa qualité de ____________________________________ titulaire de la pièce d'identité  n°  _________________________________, intervenant en son nom propre ou au nom de la société _____________________________________________,  numéro d'identification fiscale _______________________________, afin de participer à l'appel d'offres intitulé __________________________________ en date du_______________________</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Il/elle s'engage à fournir des moyens personnels ou matériels nécessaires à l'exécution du marché,  notamment les moyens suivants (qui, le cas échéant, sont fixés par le pouvoir adjudicateur) :</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p>
          <w:p w:rsidR="001D32E1" w:rsidRPr="001D32E1" w:rsidRDefault="001D32E1" w:rsidP="001243F9">
            <w:pPr>
              <w:autoSpaceDE w:val="0"/>
              <w:autoSpaceDN w:val="0"/>
              <w:adjustRightInd w:val="0"/>
              <w:spacing w:after="60" w:line="360" w:lineRule="auto"/>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A) Engagement d’affectation de  ressources humaines :</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____________________________________________________</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____________________________________________________</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____________________________________________________</w:t>
            </w:r>
          </w:p>
          <w:p w:rsidR="001D32E1" w:rsidRPr="001D32E1" w:rsidRDefault="001D32E1" w:rsidP="001243F9">
            <w:pPr>
              <w:autoSpaceDE w:val="0"/>
              <w:autoSpaceDN w:val="0"/>
              <w:adjustRightInd w:val="0"/>
              <w:spacing w:after="60" w:line="360" w:lineRule="auto"/>
              <w:rPr>
                <w:rFonts w:asciiTheme="minorHAnsi" w:hAnsiTheme="minorHAnsi" w:cs="ArialNarrow,Bold"/>
                <w:b/>
                <w:bCs/>
                <w:sz w:val="20"/>
                <w:szCs w:val="20"/>
                <w:lang w:val="fr-FR"/>
              </w:rPr>
            </w:pPr>
          </w:p>
          <w:p w:rsidR="001D32E1" w:rsidRPr="001D32E1" w:rsidRDefault="001D32E1" w:rsidP="001243F9">
            <w:pPr>
              <w:autoSpaceDE w:val="0"/>
              <w:autoSpaceDN w:val="0"/>
              <w:adjustRightInd w:val="0"/>
              <w:spacing w:after="60" w:line="360" w:lineRule="auto"/>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B) - Engagement d’affectation de ressources matérielles :</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____________________________________________________</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____________________________________________________</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____________________________________________________</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Les moyens indiqués aux alinéas A) et B) ci-dessus feront partie de la proposition présentée par cette entr</w:t>
            </w:r>
            <w:r w:rsidRPr="001D32E1">
              <w:rPr>
                <w:rFonts w:asciiTheme="minorHAnsi" w:hAnsiTheme="minorHAnsi" w:cs="ArialNarrow"/>
                <w:sz w:val="20"/>
                <w:szCs w:val="20"/>
                <w:lang w:val="fr-FR"/>
              </w:rPr>
              <w:t>e</w:t>
            </w:r>
            <w:r w:rsidRPr="001D32E1">
              <w:rPr>
                <w:rFonts w:asciiTheme="minorHAnsi" w:hAnsiTheme="minorHAnsi" w:cs="ArialNarrow"/>
                <w:sz w:val="20"/>
                <w:szCs w:val="20"/>
                <w:lang w:val="fr-FR"/>
              </w:rPr>
              <w:t>prise, et revêtiront donc un caractère contractuel. En conséquence, cette entreprise s'engage, en cas d'attrib</w:t>
            </w:r>
            <w:r w:rsidRPr="001D32E1">
              <w:rPr>
                <w:rFonts w:asciiTheme="minorHAnsi" w:hAnsiTheme="minorHAnsi" w:cs="ArialNarrow"/>
                <w:sz w:val="20"/>
                <w:szCs w:val="20"/>
                <w:lang w:val="fr-FR"/>
              </w:rPr>
              <w:t>u</w:t>
            </w:r>
            <w:r w:rsidRPr="001D32E1">
              <w:rPr>
                <w:rFonts w:asciiTheme="minorHAnsi" w:hAnsiTheme="minorHAnsi" w:cs="ArialNarrow"/>
                <w:sz w:val="20"/>
                <w:szCs w:val="20"/>
                <w:lang w:val="fr-FR"/>
              </w:rPr>
              <w:t>tion du marché, à les maintenir pendant la période d'exécution du projet pour les travaux faisant  l'objet de ce marché et à notifier l'organisme adjudicateur de toute éventuelle modification.</w:t>
            </w: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p>
          <w:p w:rsidR="001D32E1" w:rsidRPr="001D32E1" w:rsidRDefault="001D32E1" w:rsidP="001243F9">
            <w:pPr>
              <w:autoSpaceDE w:val="0"/>
              <w:autoSpaceDN w:val="0"/>
              <w:adjustRightInd w:val="0"/>
              <w:spacing w:after="60" w:line="360" w:lineRule="auto"/>
              <w:rPr>
                <w:rFonts w:asciiTheme="minorHAnsi" w:hAnsiTheme="minorHAnsi" w:cs="ArialNarrow"/>
                <w:sz w:val="20"/>
                <w:szCs w:val="20"/>
                <w:lang w:val="fr-FR"/>
              </w:rPr>
            </w:pPr>
            <w:r w:rsidRPr="001D32E1">
              <w:rPr>
                <w:rFonts w:asciiTheme="minorHAnsi" w:hAnsiTheme="minorHAnsi" w:cs="ArialNarrow"/>
                <w:sz w:val="20"/>
                <w:szCs w:val="20"/>
                <w:lang w:val="fr-FR"/>
              </w:rPr>
              <w:t>Fait à _______________________le _____________________________  20______</w:t>
            </w:r>
          </w:p>
          <w:p w:rsidR="001D32E1" w:rsidRPr="001D32E1" w:rsidRDefault="001D32E1" w:rsidP="001243F9">
            <w:pPr>
              <w:autoSpaceDE w:val="0"/>
              <w:autoSpaceDN w:val="0"/>
              <w:adjustRightInd w:val="0"/>
              <w:spacing w:after="60" w:line="360" w:lineRule="auto"/>
              <w:jc w:val="center"/>
              <w:rPr>
                <w:rFonts w:asciiTheme="minorHAnsi" w:hAnsiTheme="minorHAnsi" w:cs="ArialNarrow"/>
                <w:sz w:val="20"/>
                <w:szCs w:val="20"/>
                <w:lang w:val="fr-FR"/>
              </w:rPr>
            </w:pPr>
          </w:p>
          <w:p w:rsidR="001D32E1" w:rsidRPr="001D32E1" w:rsidRDefault="001D32E1" w:rsidP="001243F9">
            <w:pPr>
              <w:autoSpaceDE w:val="0"/>
              <w:autoSpaceDN w:val="0"/>
              <w:adjustRightInd w:val="0"/>
              <w:spacing w:after="60" w:line="360" w:lineRule="auto"/>
              <w:jc w:val="center"/>
              <w:rPr>
                <w:rFonts w:asciiTheme="minorHAnsi" w:hAnsiTheme="minorHAnsi" w:cs="ArialNarrow"/>
                <w:sz w:val="20"/>
                <w:szCs w:val="20"/>
                <w:lang w:val="fr-FR"/>
              </w:rPr>
            </w:pPr>
            <w:r w:rsidRPr="001D32E1">
              <w:rPr>
                <w:rFonts w:asciiTheme="minorHAnsi" w:hAnsiTheme="minorHAnsi" w:cs="ArialNarrow"/>
                <w:sz w:val="20"/>
                <w:szCs w:val="20"/>
                <w:lang w:val="fr-FR"/>
              </w:rPr>
              <w:t>(CACHET DE LA SOCIÉTÉ ET SIGNATURE DU REPRÉSENTANT LÉGAL)</w:t>
            </w:r>
          </w:p>
          <w:p w:rsidR="001D32E1" w:rsidRPr="001D32E1" w:rsidRDefault="001D32E1" w:rsidP="001243F9">
            <w:pPr>
              <w:spacing w:after="60" w:line="360" w:lineRule="auto"/>
              <w:jc w:val="center"/>
              <w:rPr>
                <w:rFonts w:asciiTheme="minorHAnsi" w:hAnsiTheme="minorHAnsi" w:cs="ArialNarrow"/>
                <w:sz w:val="20"/>
                <w:szCs w:val="20"/>
                <w:lang w:val="fr-FR"/>
              </w:rPr>
            </w:pPr>
            <w:r w:rsidRPr="001D32E1">
              <w:rPr>
                <w:rFonts w:asciiTheme="minorHAnsi" w:hAnsiTheme="minorHAnsi" w:cs="ArialNarrow"/>
                <w:sz w:val="20"/>
                <w:szCs w:val="20"/>
                <w:lang w:val="fr-FR"/>
              </w:rPr>
              <w:t>SIGNÉ : _________________________</w:t>
            </w:r>
          </w:p>
          <w:p w:rsidR="001D32E1" w:rsidRPr="001D32E1" w:rsidRDefault="001D32E1" w:rsidP="001243F9">
            <w:pPr>
              <w:tabs>
                <w:tab w:val="left" w:pos="-720"/>
              </w:tabs>
              <w:suppressAutoHyphens/>
              <w:spacing w:after="60"/>
              <w:jc w:val="left"/>
              <w:rPr>
                <w:rFonts w:asciiTheme="minorHAnsi" w:hAnsiTheme="minorHAnsi"/>
                <w:color w:val="000000"/>
                <w:sz w:val="20"/>
                <w:szCs w:val="20"/>
                <w:lang w:val="fr-FR"/>
              </w:rPr>
            </w:pPr>
            <w:r w:rsidRPr="001D32E1">
              <w:rPr>
                <w:rFonts w:asciiTheme="minorHAnsi" w:hAnsiTheme="minorHAnsi"/>
                <w:color w:val="000000"/>
                <w:sz w:val="20"/>
                <w:szCs w:val="20"/>
                <w:lang w:val="fr-FR"/>
              </w:rPr>
              <w:t>Monsieur/Madame le/la PRÉSIDENT.E DU BUREAU/DE L'ORGANISME CONTRACTANT</w:t>
            </w:r>
          </w:p>
          <w:p w:rsidR="001D32E1" w:rsidRPr="001D32E1" w:rsidRDefault="001D32E1" w:rsidP="001243F9">
            <w:pPr>
              <w:tabs>
                <w:tab w:val="left" w:pos="-720"/>
              </w:tabs>
              <w:suppressAutoHyphens/>
              <w:spacing w:after="60"/>
              <w:jc w:val="left"/>
              <w:rPr>
                <w:rFonts w:asciiTheme="minorHAnsi" w:hAnsiTheme="minorHAnsi"/>
                <w:color w:val="000000"/>
                <w:sz w:val="20"/>
                <w:szCs w:val="20"/>
              </w:rPr>
            </w:pPr>
            <w:r w:rsidRPr="001D32E1">
              <w:rPr>
                <w:rFonts w:asciiTheme="minorHAnsi" w:hAnsiTheme="minorHAnsi"/>
                <w:color w:val="000000"/>
                <w:sz w:val="20"/>
                <w:szCs w:val="20"/>
              </w:rPr>
              <w:t>Empresa de Transformación Agraria, S.A. S.M.E. M.P.</w:t>
            </w:r>
          </w:p>
          <w:p w:rsidR="001D32E1" w:rsidRPr="004C5CE2"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60"/>
              <w:jc w:val="left"/>
              <w:rPr>
                <w:rFonts w:cs="Arial"/>
                <w:bCs/>
                <w:lang w:val="fr-FR"/>
              </w:rPr>
            </w:pPr>
            <w:r w:rsidRPr="001D32E1">
              <w:rPr>
                <w:rFonts w:asciiTheme="minorHAnsi" w:hAnsiTheme="minorHAnsi"/>
                <w:color w:val="000000"/>
                <w:sz w:val="20"/>
                <w:szCs w:val="20"/>
                <w:lang w:val="fr-FR"/>
              </w:rPr>
              <w:t>Succursale de ________________________</w:t>
            </w:r>
          </w:p>
        </w:tc>
      </w:tr>
    </w:tbl>
    <w:p w:rsidR="00092E6F" w:rsidRDefault="00092E6F" w:rsidP="00092E6F">
      <w:r>
        <w:br w:type="page"/>
      </w:r>
    </w:p>
    <w:p w:rsidR="00092E6F" w:rsidRDefault="00092E6F" w:rsidP="00092E6F">
      <w: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630"/>
      </w:tblGrid>
      <w:tr w:rsidR="001D32E1" w:rsidRPr="004C5CE2" w:rsidTr="001243F9">
        <w:trPr>
          <w:trHeight w:val="75"/>
          <w:tblHeader/>
        </w:trPr>
        <w:tc>
          <w:tcPr>
            <w:tcW w:w="8376" w:type="dxa"/>
            <w:tcBorders>
              <w:bottom w:val="nil"/>
            </w:tcBorders>
          </w:tcPr>
          <w:p w:rsidR="001D32E1" w:rsidRPr="00D239E6" w:rsidRDefault="001D32E1" w:rsidP="001243F9">
            <w:pPr>
              <w:autoSpaceDE w:val="0"/>
              <w:autoSpaceDN w:val="0"/>
              <w:adjustRightInd w:val="0"/>
              <w:spacing w:after="0" w:line="0" w:lineRule="atLeast"/>
              <w:jc w:val="right"/>
              <w:rPr>
                <w:rFonts w:cs="Arial"/>
                <w:b/>
                <w:i/>
                <w:iCs/>
                <w:color w:val="FFFFFF" w:themeColor="background1"/>
                <w:sz w:val="18"/>
                <w:szCs w:val="18"/>
                <w:lang w:val="fr-FR"/>
              </w:rPr>
            </w:pPr>
            <w:r w:rsidRPr="004C5CE2">
              <w:rPr>
                <w:lang w:val="fr-FR"/>
              </w:rPr>
              <w:lastRenderedPageBreak/>
              <w:br w:type="page"/>
            </w:r>
            <w:r w:rsidRPr="00D239E6">
              <w:rPr>
                <w:rFonts w:cs="Arial"/>
                <w:b/>
                <w:i/>
                <w:iCs/>
                <w:color w:val="FFFFFF" w:themeColor="background1"/>
                <w:sz w:val="18"/>
                <w:szCs w:val="18"/>
                <w:highlight w:val="darkBlue"/>
                <w:lang w:val="fr-FR"/>
              </w:rPr>
              <w:t>ANNEXE IV</w:t>
            </w:r>
          </w:p>
        </w:tc>
      </w:tr>
      <w:tr w:rsidR="001D32E1" w:rsidRPr="00EC1D65" w:rsidTr="001243F9">
        <w:trPr>
          <w:trHeight w:val="12187"/>
        </w:trPr>
        <w:tc>
          <w:tcPr>
            <w:tcW w:w="8376" w:type="dxa"/>
            <w:tcBorders>
              <w:top w:val="nil"/>
              <w:bottom w:val="single" w:sz="8" w:space="0" w:color="auto"/>
            </w:tcBorders>
          </w:tcPr>
          <w:p w:rsidR="001D32E1" w:rsidRPr="004C5CE2" w:rsidRDefault="001D32E1" w:rsidP="001243F9">
            <w:pPr>
              <w:pStyle w:val="Ttulo1"/>
              <w:ind w:left="425"/>
              <w:jc w:val="center"/>
              <w:rPr>
                <w:rFonts w:cs="Arial"/>
                <w:bCs/>
                <w:sz w:val="20"/>
                <w:lang w:val="fr-FR"/>
              </w:rPr>
            </w:pPr>
            <w:bookmarkStart w:id="7" w:name="_Toc82424356"/>
            <w:bookmarkStart w:id="8" w:name="_Toc80965560"/>
            <w:r w:rsidRPr="004C5CE2">
              <w:rPr>
                <w:rFonts w:cs="Arial"/>
                <w:bCs/>
                <w:sz w:val="20"/>
                <w:lang w:val="fr-FR"/>
              </w:rPr>
              <w:t xml:space="preserve">ANNEXE IV : DÉCLARATION RESPONSABLE DU SOUMISSIONNAIRE INDIQUANT LE GROUPE </w:t>
            </w:r>
            <w:proofErr w:type="gramStart"/>
            <w:r w:rsidRPr="004C5CE2">
              <w:rPr>
                <w:rFonts w:cs="Arial"/>
                <w:bCs/>
                <w:sz w:val="20"/>
                <w:lang w:val="fr-FR"/>
              </w:rPr>
              <w:t>D’ENTREPRISES(</w:t>
            </w:r>
            <w:proofErr w:type="gramEnd"/>
            <w:r w:rsidRPr="004C5CE2">
              <w:rPr>
                <w:rFonts w:cs="Arial"/>
                <w:bCs/>
                <w:sz w:val="20"/>
                <w:lang w:val="fr-FR"/>
              </w:rPr>
              <w:t>Article 76.2 de la LCSP).</w:t>
            </w:r>
            <w:bookmarkEnd w:id="7"/>
            <w:r w:rsidRPr="004C5CE2">
              <w:rPr>
                <w:rFonts w:cs="Arial"/>
                <w:bCs/>
                <w:sz w:val="20"/>
                <w:lang w:val="fr-FR"/>
              </w:rPr>
              <w:t xml:space="preserve"> </w:t>
            </w:r>
            <w:bookmarkEnd w:id="8"/>
          </w:p>
          <w:p w:rsidR="001D32E1" w:rsidRPr="001D32E1" w:rsidRDefault="001D32E1" w:rsidP="001243F9">
            <w:pPr>
              <w:suppressAutoHyphens/>
              <w:spacing w:after="60"/>
              <w:jc w:val="center"/>
              <w:rPr>
                <w:rFonts w:asciiTheme="minorHAnsi" w:hAnsiTheme="minorHAnsi" w:cs="Arial"/>
                <w:bCs/>
                <w:sz w:val="20"/>
                <w:szCs w:val="20"/>
                <w:lang w:val="fr-FR"/>
              </w:rPr>
            </w:pP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r w:rsidRPr="001D32E1">
              <w:rPr>
                <w:rFonts w:asciiTheme="minorHAnsi" w:hAnsiTheme="minorHAnsi" w:cs="ArialNarrow,Bold"/>
                <w:b/>
                <w:bCs/>
                <w:sz w:val="20"/>
                <w:szCs w:val="20"/>
                <w:lang w:val="fr-FR"/>
              </w:rPr>
              <w:t>I.-IDENTIFICATION DU REPRÉSENTANT LÉGAL</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PRÉNOM : 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1</w:t>
            </w:r>
            <w:r w:rsidRPr="001D32E1">
              <w:rPr>
                <w:rFonts w:asciiTheme="minorHAnsi" w:hAnsiTheme="minorHAnsi" w:cs="ArialNarrow,Bold"/>
                <w:bCs/>
                <w:sz w:val="20"/>
                <w:szCs w:val="20"/>
                <w:vertAlign w:val="superscript"/>
                <w:lang w:val="fr-FR"/>
              </w:rPr>
              <w:t>ER</w:t>
            </w:r>
            <w:r w:rsidRPr="001D32E1">
              <w:rPr>
                <w:rFonts w:asciiTheme="minorHAnsi" w:hAnsiTheme="minorHAnsi" w:cs="ArialNarrow,Bold"/>
                <w:bCs/>
                <w:sz w:val="20"/>
                <w:szCs w:val="20"/>
                <w:lang w:val="fr-FR"/>
              </w:rPr>
              <w:t xml:space="preserve"> NOM DE FAMILLE : 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2</w:t>
            </w:r>
            <w:r w:rsidRPr="001D32E1">
              <w:rPr>
                <w:rFonts w:asciiTheme="minorHAnsi" w:hAnsiTheme="minorHAnsi" w:cs="ArialNarrow,Bold"/>
                <w:bCs/>
                <w:sz w:val="20"/>
                <w:szCs w:val="20"/>
                <w:vertAlign w:val="superscript"/>
                <w:lang w:val="fr-FR"/>
              </w:rPr>
              <w:t>ÈME</w:t>
            </w:r>
            <w:r w:rsidRPr="001D32E1">
              <w:rPr>
                <w:rFonts w:asciiTheme="minorHAnsi" w:hAnsiTheme="minorHAnsi" w:cs="ArialNarrow,Bold"/>
                <w:bCs/>
                <w:sz w:val="20"/>
                <w:szCs w:val="20"/>
                <w:lang w:val="fr-FR"/>
              </w:rPr>
              <w:t xml:space="preserve"> NOM DE FAMILLE : 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CNI / NIF / NIE / PASSEPORT : 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PROCURATION : (SOLIDAIRE OU AUTRE)</w:t>
            </w:r>
            <w:proofErr w:type="gramStart"/>
            <w:r w:rsidRPr="001D32E1">
              <w:rPr>
                <w:rFonts w:asciiTheme="minorHAnsi" w:hAnsiTheme="minorHAnsi" w:cs="ArialNarrow,Bold"/>
                <w:bCs/>
                <w:sz w:val="20"/>
                <w:szCs w:val="20"/>
                <w:lang w:val="fr-FR"/>
              </w:rPr>
              <w:t>)_</w:t>
            </w:r>
            <w:proofErr w:type="gramEnd"/>
            <w:r w:rsidRPr="001D32E1">
              <w:rPr>
                <w:rFonts w:asciiTheme="minorHAnsi" w:hAnsiTheme="minorHAnsi" w:cs="ArialNarrow,Bold"/>
                <w:bCs/>
                <w:sz w:val="20"/>
                <w:szCs w:val="20"/>
                <w:lang w:val="fr-FR"/>
              </w:rPr>
              <w:t>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RÉFÉRENCE DE LA PROCURATION :</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_______________________________________________________________________________________________________________________________</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60"/>
              <w:jc w:val="left"/>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II.-IDENTIFICATION DU SOUMISSIONNAIRE (personne physique ou morale)</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NOM OU RAISON SOCIALE : _______________________________________________________________________________________________.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DÉNOMINATION COMMERCIALE : _____________________________________________________________________________________________________.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CIF / NIF : 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0"/>
              <w:jc w:val="left"/>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SIÈGE SOCIAL</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RUE/NUMÉRO : _________________________________________________________________________________________________________.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LOCALITÉ : 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PROVINCE : 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PAYS : 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CODE POSTAL : 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TÉLÉPHONE : 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FAX : 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ADRESSE ÉLECTRONIQUE : _____________________________________________________________.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SITE WEB : _____________________________________________________________________.</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60"/>
              <w:jc w:val="left"/>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DÉCLARE SOUS SERMENT :</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 xml:space="preserve">(a) </w:t>
            </w:r>
            <w:r w:rsidRPr="001D32E1">
              <w:rPr>
                <w:rFonts w:asciiTheme="minorHAnsi" w:hAnsiTheme="minorHAnsi" w:cs="ArialNarrow,Bold"/>
                <w:bCs/>
                <w:sz w:val="20"/>
                <w:szCs w:val="20"/>
                <w:lang w:val="fr-FR"/>
              </w:rPr>
              <w:tab/>
              <w:t>Que le soumissionnaire qu'il représente fait partie du groupe d'entreprises suivant : _______________________________________________________________________________________________________________________________</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 xml:space="preserve">(b) </w:t>
            </w:r>
            <w:r w:rsidRPr="001D32E1">
              <w:rPr>
                <w:rFonts w:asciiTheme="minorHAnsi" w:hAnsiTheme="minorHAnsi" w:cs="ArialNarrow,Bold"/>
                <w:bCs/>
                <w:sz w:val="20"/>
                <w:szCs w:val="20"/>
                <w:lang w:val="fr-FR"/>
              </w:rPr>
              <w:tab/>
              <w:t>Que les candidates à cet appel d’offres sont les sociétés du  groupe d’entreprises suivantes :</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_______________________________________________________________________________________________________________________________</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(Lieu, date, cachet de la société et signature du représentant légal)</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60"/>
              <w:jc w:val="left"/>
              <w:rPr>
                <w:rFonts w:asciiTheme="minorHAnsi" w:hAnsiTheme="minorHAnsi" w:cs="ArialNarrow"/>
                <w:sz w:val="20"/>
                <w:szCs w:val="20"/>
                <w:lang w:val="fr-FR"/>
              </w:rPr>
            </w:pPr>
            <w:r w:rsidRPr="001D32E1">
              <w:rPr>
                <w:rFonts w:asciiTheme="minorHAnsi" w:hAnsiTheme="minorHAnsi" w:cs="ArialNarrow"/>
                <w:sz w:val="20"/>
                <w:szCs w:val="20"/>
                <w:lang w:val="fr-FR"/>
              </w:rPr>
              <w:t>Fait à ________________le ________________  ___________________  20_______.</w:t>
            </w:r>
          </w:p>
          <w:p w:rsidR="001D32E1" w:rsidRPr="001D32E1" w:rsidRDefault="001D32E1" w:rsidP="001243F9">
            <w:pPr>
              <w:autoSpaceDE w:val="0"/>
              <w:autoSpaceDN w:val="0"/>
              <w:adjustRightInd w:val="0"/>
              <w:spacing w:after="60"/>
              <w:jc w:val="center"/>
              <w:rPr>
                <w:rFonts w:asciiTheme="minorHAnsi" w:hAnsiTheme="minorHAnsi" w:cs="ArialNarrow"/>
                <w:sz w:val="20"/>
                <w:szCs w:val="20"/>
                <w:lang w:val="fr-FR"/>
              </w:rPr>
            </w:pPr>
            <w:r w:rsidRPr="001D32E1">
              <w:rPr>
                <w:rFonts w:asciiTheme="minorHAnsi" w:hAnsiTheme="minorHAnsi" w:cs="ArialNarrow"/>
                <w:sz w:val="20"/>
                <w:szCs w:val="20"/>
                <w:lang w:val="fr-FR"/>
              </w:rPr>
              <w:t>(CACHET DE LA SOCIÉTÉ ET SIGNATURE DU REPRÉSENTANT LÉGAL)</w:t>
            </w:r>
          </w:p>
          <w:p w:rsidR="001D32E1" w:rsidRPr="001D32E1" w:rsidRDefault="001D32E1" w:rsidP="001243F9">
            <w:pPr>
              <w:autoSpaceDE w:val="0"/>
              <w:autoSpaceDN w:val="0"/>
              <w:adjustRightInd w:val="0"/>
              <w:spacing w:after="60"/>
              <w:jc w:val="center"/>
              <w:rPr>
                <w:rFonts w:asciiTheme="minorHAnsi" w:hAnsiTheme="minorHAnsi" w:cs="ArialNarrow"/>
                <w:sz w:val="20"/>
                <w:szCs w:val="20"/>
                <w:lang w:val="fr-FR"/>
              </w:rPr>
            </w:pPr>
          </w:p>
          <w:p w:rsidR="001D32E1" w:rsidRPr="001D32E1" w:rsidRDefault="001D32E1" w:rsidP="001243F9">
            <w:pPr>
              <w:spacing w:after="60"/>
              <w:jc w:val="center"/>
              <w:rPr>
                <w:rFonts w:asciiTheme="minorHAnsi" w:hAnsiTheme="minorHAnsi" w:cs="ArialNarrow"/>
                <w:sz w:val="20"/>
                <w:szCs w:val="20"/>
                <w:lang w:val="fr-FR"/>
              </w:rPr>
            </w:pPr>
            <w:r w:rsidRPr="001D32E1">
              <w:rPr>
                <w:rFonts w:asciiTheme="minorHAnsi" w:hAnsiTheme="minorHAnsi" w:cs="ArialNarrow"/>
                <w:sz w:val="20"/>
                <w:szCs w:val="20"/>
                <w:lang w:val="fr-FR"/>
              </w:rPr>
              <w:t>SIGNÉ : ______________________</w:t>
            </w:r>
          </w:p>
          <w:p w:rsidR="001D32E1" w:rsidRPr="001D32E1" w:rsidRDefault="001D32E1" w:rsidP="001243F9">
            <w:pPr>
              <w:tabs>
                <w:tab w:val="left" w:pos="-720"/>
              </w:tabs>
              <w:suppressAutoHyphens/>
              <w:spacing w:after="60"/>
              <w:jc w:val="left"/>
              <w:rPr>
                <w:rFonts w:asciiTheme="minorHAnsi" w:hAnsiTheme="minorHAnsi"/>
                <w:color w:val="000000"/>
                <w:sz w:val="20"/>
                <w:szCs w:val="20"/>
                <w:lang w:val="fr-FR"/>
              </w:rPr>
            </w:pPr>
            <w:r w:rsidRPr="001D32E1">
              <w:rPr>
                <w:rFonts w:asciiTheme="minorHAnsi" w:hAnsiTheme="minorHAnsi"/>
                <w:color w:val="000000"/>
                <w:sz w:val="20"/>
                <w:szCs w:val="20"/>
                <w:lang w:val="fr-FR"/>
              </w:rPr>
              <w:t>Monsieur/Madame le/la PRÉSIDENT.E DU BUREAU/DE L'ORGANISME CONTRACTANT</w:t>
            </w:r>
          </w:p>
          <w:p w:rsidR="001D32E1" w:rsidRPr="001D32E1" w:rsidRDefault="001D32E1" w:rsidP="001243F9">
            <w:pPr>
              <w:tabs>
                <w:tab w:val="left" w:pos="-720"/>
              </w:tabs>
              <w:suppressAutoHyphens/>
              <w:spacing w:after="60"/>
              <w:jc w:val="left"/>
              <w:rPr>
                <w:rFonts w:asciiTheme="minorHAnsi" w:hAnsiTheme="minorHAnsi"/>
                <w:color w:val="000000"/>
                <w:sz w:val="20"/>
                <w:szCs w:val="20"/>
              </w:rPr>
            </w:pPr>
            <w:r w:rsidRPr="001D32E1">
              <w:rPr>
                <w:rFonts w:asciiTheme="minorHAnsi" w:hAnsiTheme="minorHAnsi"/>
                <w:color w:val="000000"/>
                <w:sz w:val="20"/>
                <w:szCs w:val="20"/>
              </w:rPr>
              <w:t>Empresa de Transformación Agraria, S.A., S.M.E. M.P.</w:t>
            </w:r>
          </w:p>
          <w:p w:rsidR="001D32E1" w:rsidRPr="00EC1D65"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60"/>
              <w:jc w:val="left"/>
              <w:rPr>
                <w:rFonts w:cs="Arial"/>
                <w:bCs/>
                <w:lang w:val="fr-FR"/>
              </w:rPr>
            </w:pPr>
            <w:r w:rsidRPr="001D32E1">
              <w:rPr>
                <w:rFonts w:asciiTheme="minorHAnsi" w:hAnsiTheme="minorHAnsi"/>
                <w:color w:val="000000"/>
                <w:sz w:val="20"/>
                <w:szCs w:val="20"/>
                <w:lang w:val="fr-FR"/>
              </w:rPr>
              <w:lastRenderedPageBreak/>
              <w:t>Succursale de _____________________________.</w:t>
            </w:r>
          </w:p>
        </w:tc>
      </w:tr>
    </w:tbl>
    <w:p w:rsidR="00092E6F" w:rsidRDefault="00092E6F" w:rsidP="00092E6F">
      <w: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EC1D65" w:rsidTr="001243F9">
        <w:trPr>
          <w:trHeight w:val="75"/>
          <w:tblHeader/>
        </w:trPr>
        <w:tc>
          <w:tcPr>
            <w:tcW w:w="9746" w:type="dxa"/>
            <w:tcBorders>
              <w:bottom w:val="nil"/>
            </w:tcBorders>
          </w:tcPr>
          <w:p w:rsidR="001D32E1" w:rsidRPr="00EC1D65" w:rsidRDefault="001D32E1" w:rsidP="001243F9">
            <w:pPr>
              <w:autoSpaceDE w:val="0"/>
              <w:autoSpaceDN w:val="0"/>
              <w:adjustRightInd w:val="0"/>
              <w:spacing w:after="0" w:line="0" w:lineRule="atLeast"/>
              <w:jc w:val="right"/>
              <w:rPr>
                <w:rFonts w:cs="Arial"/>
                <w:b/>
                <w:i/>
                <w:iCs/>
                <w:color w:val="000000"/>
                <w:sz w:val="18"/>
                <w:szCs w:val="18"/>
                <w:lang w:val="fr-FR"/>
              </w:rPr>
            </w:pPr>
            <w:r w:rsidRPr="00EC1D65">
              <w:rPr>
                <w:rFonts w:cs="Arial"/>
                <w:b/>
                <w:i/>
                <w:iCs/>
                <w:color w:val="FFFFFF" w:themeColor="background1"/>
                <w:sz w:val="18"/>
                <w:szCs w:val="18"/>
                <w:highlight w:val="darkBlue"/>
                <w:lang w:val="fr-FR"/>
              </w:rPr>
              <w:lastRenderedPageBreak/>
              <w:t>ANNEXE V (1)</w:t>
            </w:r>
          </w:p>
        </w:tc>
      </w:tr>
      <w:tr w:rsidR="001D32E1" w:rsidRPr="00DA12E1" w:rsidTr="001243F9">
        <w:trPr>
          <w:trHeight w:val="11943"/>
        </w:trPr>
        <w:tc>
          <w:tcPr>
            <w:tcW w:w="9746" w:type="dxa"/>
            <w:tcBorders>
              <w:top w:val="nil"/>
              <w:bottom w:val="single" w:sz="8" w:space="0" w:color="auto"/>
            </w:tcBorders>
          </w:tcPr>
          <w:p w:rsidR="001D32E1" w:rsidRPr="000408D1" w:rsidRDefault="001D32E1" w:rsidP="001243F9">
            <w:pPr>
              <w:pStyle w:val="Ttulo1"/>
              <w:ind w:left="425"/>
              <w:jc w:val="center"/>
              <w:rPr>
                <w:rFonts w:cs="Arial"/>
                <w:bCs/>
                <w:sz w:val="20"/>
                <w:lang w:val="fr-FR"/>
              </w:rPr>
            </w:pPr>
            <w:bookmarkStart w:id="9" w:name="_Toc82424357"/>
            <w:bookmarkStart w:id="10" w:name="_Toc80965561"/>
            <w:r w:rsidRPr="000408D1">
              <w:rPr>
                <w:rFonts w:cs="Arial"/>
                <w:bCs/>
                <w:sz w:val="20"/>
                <w:lang w:val="fr-FR"/>
              </w:rPr>
              <w:t>ANNEXE V (1) : GARANTIE BANCAIRE</w:t>
            </w:r>
            <w:bookmarkEnd w:id="9"/>
            <w:r w:rsidRPr="000408D1">
              <w:rPr>
                <w:rFonts w:cs="Arial"/>
                <w:bCs/>
                <w:sz w:val="20"/>
                <w:lang w:val="fr-FR"/>
              </w:rPr>
              <w:t xml:space="preserve"> </w:t>
            </w:r>
            <w:bookmarkEnd w:id="10"/>
          </w:p>
          <w:p w:rsidR="001D32E1" w:rsidRPr="001D32E1" w:rsidRDefault="001D32E1" w:rsidP="001243F9">
            <w:pPr>
              <w:jc w:val="center"/>
              <w:rPr>
                <w:color w:val="FF0000"/>
                <w:sz w:val="20"/>
                <w:szCs w:val="20"/>
                <w:lang w:val="fr-FR"/>
              </w:rPr>
            </w:pPr>
            <w:r w:rsidRPr="001D32E1">
              <w:rPr>
                <w:color w:val="FF0000"/>
                <w:sz w:val="20"/>
                <w:szCs w:val="20"/>
                <w:lang w:val="fr-FR"/>
              </w:rPr>
              <w:t>(Uniquement si la possibilité d'une garantie définitive est prévue dans le cahier des charges).</w:t>
            </w:r>
          </w:p>
          <w:p w:rsidR="001D32E1" w:rsidRPr="001D32E1" w:rsidRDefault="001D32E1" w:rsidP="001243F9">
            <w:pPr>
              <w:tabs>
                <w:tab w:val="left" w:pos="-720"/>
              </w:tabs>
              <w:suppressAutoHyphens/>
              <w:spacing w:after="120" w:line="280" w:lineRule="exact"/>
              <w:rPr>
                <w:rFonts w:cs="Arial"/>
                <w:sz w:val="20"/>
                <w:szCs w:val="20"/>
                <w:lang w:val="fr-FR"/>
              </w:rPr>
            </w:pPr>
            <w:r w:rsidRPr="001D32E1">
              <w:rPr>
                <w:rFonts w:cs="Arial"/>
                <w:bCs/>
                <w:iCs/>
                <w:spacing w:val="-3"/>
                <w:sz w:val="20"/>
                <w:szCs w:val="20"/>
                <w:lang w:val="fr-FR"/>
              </w:rPr>
              <w:t>L’établissement (</w:t>
            </w:r>
            <w:r w:rsidRPr="001D32E1">
              <w:rPr>
                <w:rFonts w:cs="Arial"/>
                <w:bCs/>
                <w:spacing w:val="-3"/>
                <w:sz w:val="20"/>
                <w:szCs w:val="20"/>
                <w:lang w:val="fr-FR"/>
              </w:rPr>
              <w:t xml:space="preserve">raison sociale de l'établissement de crédit ou de la société de garantie réciproque), </w:t>
            </w:r>
            <w:r w:rsidRPr="001D32E1">
              <w:rPr>
                <w:rFonts w:cs="Arial"/>
                <w:bCs/>
                <w:iCs/>
                <w:spacing w:val="-3"/>
                <w:sz w:val="20"/>
                <w:szCs w:val="20"/>
                <w:lang w:val="fr-FR"/>
              </w:rPr>
              <w:t xml:space="preserve">N.I.F. siégeant (à des </w:t>
            </w:r>
            <w:r w:rsidRPr="001D32E1">
              <w:rPr>
                <w:rFonts w:cs="Arial"/>
                <w:bCs/>
                <w:spacing w:val="-3"/>
                <w:sz w:val="20"/>
                <w:szCs w:val="20"/>
                <w:lang w:val="fr-FR"/>
              </w:rPr>
              <w:t>fins de notifications et de requêtes)</w:t>
            </w:r>
            <w:r w:rsidRPr="001D32E1">
              <w:rPr>
                <w:rFonts w:cs="Arial"/>
                <w:bCs/>
                <w:iCs/>
                <w:spacing w:val="-3"/>
                <w:sz w:val="20"/>
                <w:szCs w:val="20"/>
                <w:lang w:val="fr-FR"/>
              </w:rPr>
              <w:t>, rue..., et en son nom (</w:t>
            </w:r>
            <w:r w:rsidRPr="001D32E1">
              <w:rPr>
                <w:rFonts w:cs="Arial"/>
                <w:bCs/>
                <w:spacing w:val="-3"/>
                <w:sz w:val="20"/>
                <w:szCs w:val="20"/>
                <w:lang w:val="fr-FR"/>
              </w:rPr>
              <w:t>nom et adresse des mandataires), jouissant des</w:t>
            </w:r>
            <w:r w:rsidRPr="001D32E1">
              <w:rPr>
                <w:rFonts w:cs="Arial"/>
                <w:bCs/>
                <w:iCs/>
                <w:spacing w:val="-3"/>
                <w:sz w:val="20"/>
                <w:szCs w:val="20"/>
                <w:lang w:val="fr-FR"/>
              </w:rPr>
              <w:t xml:space="preserve"> pouvoirs suffisants pour l'engager dans cet acte, se constitue caution solidaire, renonçant aux bénéfices d'</w:t>
            </w:r>
            <w:proofErr w:type="spellStart"/>
            <w:r w:rsidRPr="001D32E1">
              <w:rPr>
                <w:rFonts w:cs="Arial"/>
                <w:bCs/>
                <w:iCs/>
                <w:spacing w:val="-3"/>
                <w:sz w:val="20"/>
                <w:szCs w:val="20"/>
                <w:lang w:val="fr-FR"/>
              </w:rPr>
              <w:t>excusion</w:t>
            </w:r>
            <w:proofErr w:type="spellEnd"/>
            <w:r w:rsidRPr="001D32E1">
              <w:rPr>
                <w:rFonts w:cs="Arial"/>
                <w:bCs/>
                <w:iCs/>
                <w:spacing w:val="-3"/>
                <w:sz w:val="20"/>
                <w:szCs w:val="20"/>
                <w:lang w:val="fr-FR"/>
              </w:rPr>
              <w:t>, d'ordre et de division, de l'adjudicataire et  C.I.F. nº_________________, siégeant  à _____________________, à hauteur de  ______________________________________________________. (__________________</w:t>
            </w:r>
            <w:proofErr w:type="gramStart"/>
            <w:r w:rsidRPr="001D32E1">
              <w:rPr>
                <w:rFonts w:cs="Arial"/>
                <w:bCs/>
                <w:iCs/>
                <w:spacing w:val="-3"/>
                <w:sz w:val="20"/>
                <w:szCs w:val="20"/>
                <w:lang w:val="fr-FR"/>
              </w:rPr>
              <w:t>.€</w:t>
            </w:r>
            <w:proofErr w:type="gramEnd"/>
            <w:r w:rsidRPr="001D32E1">
              <w:rPr>
                <w:rFonts w:cs="Arial"/>
                <w:bCs/>
                <w:iCs/>
                <w:spacing w:val="-3"/>
                <w:sz w:val="20"/>
                <w:szCs w:val="20"/>
                <w:lang w:val="fr-FR"/>
              </w:rPr>
              <w:t>), en faveur de la société EMPRESA DE TRANSFORMACIÓN AGRARIA, S.A., S.M.E., M.P. (TRAGSA), montant correspondant à la garantie définitive prévue  dans le cahier des charges en vue de  l'adjudication de l'</w:t>
            </w:r>
            <w:r w:rsidRPr="001D32E1">
              <w:rPr>
                <w:rFonts w:cs="Arial"/>
                <w:sz w:val="20"/>
                <w:szCs w:val="20"/>
                <w:lang w:val="fr-FR"/>
              </w:rPr>
              <w:t>exécution du projet « _________________________________________________________________ ». REF : _______________________</w:t>
            </w:r>
          </w:p>
          <w:p w:rsidR="001D32E1" w:rsidRPr="001D32E1" w:rsidRDefault="001D32E1" w:rsidP="001243F9">
            <w:pPr>
              <w:spacing w:after="120" w:line="280" w:lineRule="exact"/>
              <w:rPr>
                <w:rFonts w:cs="Arial"/>
                <w:sz w:val="20"/>
                <w:szCs w:val="20"/>
                <w:lang w:val="fr-FR"/>
              </w:rPr>
            </w:pPr>
            <w:r w:rsidRPr="001D32E1">
              <w:rPr>
                <w:rFonts w:cs="Arial"/>
                <w:sz w:val="20"/>
                <w:szCs w:val="20"/>
                <w:lang w:val="fr-FR"/>
              </w:rPr>
              <w:t>La garantie ainsi constituée est considérée comme ayant été réalisée  sous réserve des conditions suivantes :</w:t>
            </w:r>
          </w:p>
          <w:p w:rsidR="001D32E1" w:rsidRPr="001D32E1" w:rsidRDefault="001D32E1" w:rsidP="001243F9">
            <w:pPr>
              <w:widowControl w:val="0"/>
              <w:tabs>
                <w:tab w:val="left" w:pos="-720"/>
                <w:tab w:val="left" w:pos="708"/>
              </w:tabs>
              <w:suppressAutoHyphens/>
              <w:autoSpaceDE w:val="0"/>
              <w:autoSpaceDN w:val="0"/>
              <w:spacing w:after="120" w:line="280" w:lineRule="exact"/>
              <w:rPr>
                <w:rFonts w:cs="Arial"/>
                <w:iCs/>
                <w:spacing w:val="-3"/>
                <w:sz w:val="20"/>
                <w:szCs w:val="20"/>
                <w:lang w:val="fr-FR"/>
              </w:rPr>
            </w:pPr>
            <w:r w:rsidRPr="001D32E1">
              <w:rPr>
                <w:rFonts w:cs="Arial"/>
                <w:iCs/>
                <w:spacing w:val="-3"/>
                <w:sz w:val="20"/>
                <w:szCs w:val="20"/>
                <w:lang w:val="fr-FR"/>
              </w:rPr>
              <w:t xml:space="preserve">1º. – La garantie  est constituée en faveur et à la disposition de la société </w:t>
            </w:r>
            <w:r w:rsidRPr="001D32E1">
              <w:rPr>
                <w:rFonts w:cs="Arial"/>
                <w:bCs/>
                <w:iCs/>
                <w:spacing w:val="-3"/>
                <w:sz w:val="20"/>
                <w:szCs w:val="20"/>
                <w:lang w:val="fr-FR"/>
              </w:rPr>
              <w:t xml:space="preserve">EMPRESA DE TRANSFORMACIÓN AGRARIA, S.A., S.M.E., M.P. (TRAGSA, </w:t>
            </w:r>
            <w:r w:rsidRPr="001D32E1">
              <w:rPr>
                <w:rFonts w:cs="Arial"/>
                <w:iCs/>
                <w:spacing w:val="-3"/>
                <w:sz w:val="20"/>
                <w:szCs w:val="20"/>
                <w:lang w:val="fr-FR"/>
              </w:rPr>
              <w:t xml:space="preserve"> C.I.F. nº A/28-476208, siégeant  calle Maldonado, 58, 28006 Madrid.</w:t>
            </w:r>
          </w:p>
          <w:p w:rsidR="001D32E1" w:rsidRPr="001D32E1" w:rsidRDefault="001D32E1" w:rsidP="001243F9">
            <w:pPr>
              <w:spacing w:after="120" w:line="280" w:lineRule="exact"/>
              <w:ind w:left="426" w:hanging="426"/>
              <w:rPr>
                <w:rFonts w:cs="Arial"/>
                <w:sz w:val="20"/>
                <w:szCs w:val="20"/>
                <w:lang w:val="fr-FR"/>
              </w:rPr>
            </w:pPr>
            <w:r w:rsidRPr="001D32E1">
              <w:rPr>
                <w:rFonts w:cs="Arial"/>
                <w:sz w:val="20"/>
                <w:szCs w:val="20"/>
                <w:lang w:val="fr-FR"/>
              </w:rPr>
              <w:t>2º. – L’obligation assumée contractée par la caution est solidaire, pour le montant de _________________________________________________________________. (_________________€).</w:t>
            </w:r>
          </w:p>
          <w:p w:rsidR="001D32E1" w:rsidRPr="001D32E1" w:rsidRDefault="001D32E1" w:rsidP="001243F9">
            <w:pPr>
              <w:widowControl w:val="0"/>
              <w:tabs>
                <w:tab w:val="left" w:pos="-720"/>
                <w:tab w:val="left" w:pos="708"/>
              </w:tabs>
              <w:suppressAutoHyphens/>
              <w:autoSpaceDE w:val="0"/>
              <w:autoSpaceDN w:val="0"/>
              <w:spacing w:after="120" w:line="280" w:lineRule="exact"/>
              <w:rPr>
                <w:rFonts w:cs="Arial"/>
                <w:iCs/>
                <w:spacing w:val="-3"/>
                <w:sz w:val="20"/>
                <w:szCs w:val="20"/>
                <w:lang w:val="fr-FR"/>
              </w:rPr>
            </w:pPr>
            <w:r w:rsidRPr="001D32E1">
              <w:rPr>
                <w:rFonts w:cs="Arial"/>
                <w:iCs/>
                <w:spacing w:val="-3"/>
                <w:sz w:val="20"/>
                <w:szCs w:val="20"/>
                <w:lang w:val="fr-FR"/>
              </w:rPr>
              <w:t>3º.- La garantie  constituée par le biais de ce  document prendra effet à partir de la date de sa signature et expirera au terme  de la période de garantie prévue dans le contrat.</w:t>
            </w:r>
          </w:p>
          <w:p w:rsidR="001D32E1" w:rsidRPr="001D32E1" w:rsidRDefault="001D32E1" w:rsidP="001243F9">
            <w:pPr>
              <w:widowControl w:val="0"/>
              <w:tabs>
                <w:tab w:val="left" w:pos="-720"/>
                <w:tab w:val="left" w:pos="708"/>
              </w:tabs>
              <w:suppressAutoHyphens/>
              <w:autoSpaceDE w:val="0"/>
              <w:autoSpaceDN w:val="0"/>
              <w:spacing w:after="120" w:line="280" w:lineRule="exact"/>
              <w:rPr>
                <w:rFonts w:cs="Arial"/>
                <w:iCs/>
                <w:spacing w:val="-3"/>
                <w:sz w:val="20"/>
                <w:szCs w:val="20"/>
                <w:lang w:val="fr-FR"/>
              </w:rPr>
            </w:pPr>
            <w:r w:rsidRPr="001D32E1">
              <w:rPr>
                <w:rFonts w:cs="Arial"/>
                <w:iCs/>
                <w:spacing w:val="-3"/>
                <w:sz w:val="20"/>
                <w:szCs w:val="20"/>
                <w:lang w:val="fr-FR"/>
              </w:rPr>
              <w:t xml:space="preserve">4º.- Le garant s’engage à verser le montant de la garantie  à la première demande irréfutable formulée par la société  </w:t>
            </w:r>
            <w:r w:rsidRPr="001D32E1">
              <w:rPr>
                <w:rFonts w:cs="Arial"/>
                <w:bCs/>
                <w:iCs/>
                <w:spacing w:val="-3"/>
                <w:sz w:val="20"/>
                <w:szCs w:val="20"/>
                <w:lang w:val="fr-FR"/>
              </w:rPr>
              <w:t xml:space="preserve">EMPRESA DE TRANSFORMACIÓN AGRARIA, S.A., S.M.E., M.P. (TRAGSA), </w:t>
            </w:r>
            <w:r w:rsidRPr="001D32E1">
              <w:rPr>
                <w:rFonts w:cs="Arial"/>
                <w:iCs/>
                <w:spacing w:val="-3"/>
                <w:sz w:val="20"/>
                <w:szCs w:val="20"/>
                <w:lang w:val="fr-FR"/>
              </w:rPr>
              <w:t>sans possibilité d’invoquer un quelconque motif d'opposition tel que le bénéfice d'</w:t>
            </w:r>
            <w:proofErr w:type="spellStart"/>
            <w:r w:rsidRPr="001D32E1">
              <w:rPr>
                <w:rFonts w:cs="Arial"/>
                <w:iCs/>
                <w:spacing w:val="-3"/>
                <w:sz w:val="20"/>
                <w:szCs w:val="20"/>
                <w:lang w:val="fr-FR"/>
              </w:rPr>
              <w:t>excusion</w:t>
            </w:r>
            <w:proofErr w:type="spellEnd"/>
            <w:r w:rsidRPr="001D32E1">
              <w:rPr>
                <w:rFonts w:cs="Arial"/>
                <w:iCs/>
                <w:spacing w:val="-3"/>
                <w:sz w:val="20"/>
                <w:szCs w:val="20"/>
                <w:lang w:val="fr-FR"/>
              </w:rPr>
              <w:t xml:space="preserve"> ou la priorité des crédits. </w:t>
            </w:r>
          </w:p>
          <w:p w:rsidR="001D32E1" w:rsidRPr="001D32E1" w:rsidRDefault="001D32E1" w:rsidP="001243F9">
            <w:pPr>
              <w:widowControl w:val="0"/>
              <w:tabs>
                <w:tab w:val="left" w:pos="-720"/>
                <w:tab w:val="left" w:pos="708"/>
              </w:tabs>
              <w:suppressAutoHyphens/>
              <w:autoSpaceDE w:val="0"/>
              <w:autoSpaceDN w:val="0"/>
              <w:spacing w:after="120" w:line="280" w:lineRule="exact"/>
              <w:rPr>
                <w:rFonts w:cs="Arial"/>
                <w:iCs/>
                <w:spacing w:val="-3"/>
                <w:sz w:val="20"/>
                <w:szCs w:val="20"/>
                <w:lang w:val="fr-FR"/>
              </w:rPr>
            </w:pPr>
            <w:r w:rsidRPr="001D32E1">
              <w:rPr>
                <w:rFonts w:cs="Arial"/>
                <w:iCs/>
                <w:spacing w:val="-3"/>
                <w:sz w:val="20"/>
                <w:szCs w:val="20"/>
                <w:lang w:val="fr-FR"/>
              </w:rPr>
              <w:t>5º. - La garantie  enregistrée dans ce document, signée par le représentant de la société  garante, fait partie des opérations qui, selon les Statuts régissant la banque  garante, peut être vérifiée car elle constitue un de ses objectifs.</w:t>
            </w:r>
          </w:p>
          <w:p w:rsidR="001D32E1" w:rsidRPr="001D32E1" w:rsidRDefault="001D32E1" w:rsidP="001243F9">
            <w:pPr>
              <w:widowControl w:val="0"/>
              <w:tabs>
                <w:tab w:val="left" w:pos="-720"/>
                <w:tab w:val="left" w:pos="708"/>
              </w:tabs>
              <w:suppressAutoHyphens/>
              <w:autoSpaceDE w:val="0"/>
              <w:autoSpaceDN w:val="0"/>
              <w:spacing w:after="120" w:line="280" w:lineRule="exact"/>
              <w:rPr>
                <w:rFonts w:cs="Arial"/>
                <w:iCs/>
                <w:spacing w:val="-3"/>
                <w:sz w:val="20"/>
                <w:szCs w:val="20"/>
                <w:lang w:val="fr-FR"/>
              </w:rPr>
            </w:pPr>
            <w:r w:rsidRPr="001D32E1">
              <w:rPr>
                <w:rFonts w:cs="Arial"/>
                <w:iCs/>
                <w:spacing w:val="-3"/>
                <w:sz w:val="20"/>
                <w:szCs w:val="20"/>
                <w:lang w:val="fr-FR"/>
              </w:rPr>
              <w:t>6º.- Si  les statuts de l’établissement garant  sont modifiés et que le cautionnement cesse de faire partie de ses opérations spécifiques</w:t>
            </w:r>
            <w:proofErr w:type="gramStart"/>
            <w:r w:rsidRPr="001D32E1">
              <w:rPr>
                <w:rFonts w:cs="Arial"/>
                <w:iCs/>
                <w:spacing w:val="-3"/>
                <w:sz w:val="20"/>
                <w:szCs w:val="20"/>
                <w:lang w:val="fr-FR"/>
              </w:rPr>
              <w:t>, ,</w:t>
            </w:r>
            <w:proofErr w:type="gramEnd"/>
            <w:r w:rsidRPr="001D32E1">
              <w:rPr>
                <w:rFonts w:cs="Arial"/>
                <w:iCs/>
                <w:spacing w:val="-3"/>
                <w:sz w:val="20"/>
                <w:szCs w:val="20"/>
                <w:lang w:val="fr-FR"/>
              </w:rPr>
              <w:t xml:space="preserve"> il sera dans l’obligation d’en informer la société </w:t>
            </w:r>
            <w:r w:rsidRPr="001D32E1">
              <w:rPr>
                <w:rFonts w:cs="Arial"/>
                <w:bCs/>
                <w:iCs/>
                <w:spacing w:val="-3"/>
                <w:sz w:val="20"/>
                <w:szCs w:val="20"/>
                <w:lang w:val="fr-FR"/>
              </w:rPr>
              <w:t>EMPRESA DE TRANSFORMACIÓN AGRARIA, S.A., S.M.E., M.P. (TRAGSA)</w:t>
            </w:r>
            <w:r w:rsidRPr="001D32E1">
              <w:rPr>
                <w:rFonts w:cs="Arial"/>
                <w:iCs/>
                <w:spacing w:val="-3"/>
                <w:sz w:val="20"/>
                <w:szCs w:val="20"/>
                <w:lang w:val="fr-FR"/>
              </w:rPr>
              <w:t>, sans qu'il soit pour autant entendu qu'il est libéré de ses obligations, les effets de la garantie solidaire demeurant, avec toutes leurs  conséquences.</w:t>
            </w:r>
          </w:p>
          <w:p w:rsidR="001D32E1" w:rsidRPr="001D32E1" w:rsidRDefault="001D32E1" w:rsidP="001243F9">
            <w:pPr>
              <w:widowControl w:val="0"/>
              <w:tabs>
                <w:tab w:val="left" w:pos="-720"/>
                <w:tab w:val="left" w:pos="708"/>
              </w:tabs>
              <w:suppressAutoHyphens/>
              <w:autoSpaceDE w:val="0"/>
              <w:autoSpaceDN w:val="0"/>
              <w:spacing w:after="120" w:line="280" w:lineRule="exact"/>
              <w:rPr>
                <w:rFonts w:cs="Arial"/>
                <w:iCs/>
                <w:spacing w:val="-3"/>
                <w:sz w:val="20"/>
                <w:szCs w:val="20"/>
                <w:lang w:val="fr-FR"/>
              </w:rPr>
            </w:pPr>
            <w:r w:rsidRPr="001D32E1">
              <w:rPr>
                <w:rFonts w:cs="Arial"/>
                <w:iCs/>
                <w:spacing w:val="-3"/>
                <w:sz w:val="20"/>
                <w:szCs w:val="20"/>
                <w:lang w:val="fr-FR"/>
              </w:rPr>
              <w:t>7º. – L’obligation susmentionnée est de nature commerciale,  régie par les dispositions du Code du Commerce.</w:t>
            </w:r>
          </w:p>
          <w:p w:rsidR="001D32E1" w:rsidRPr="001D32E1" w:rsidRDefault="001D32E1" w:rsidP="001243F9">
            <w:pPr>
              <w:spacing w:after="120" w:line="280" w:lineRule="exact"/>
              <w:rPr>
                <w:rFonts w:cs="Arial"/>
                <w:sz w:val="20"/>
                <w:szCs w:val="20"/>
                <w:lang w:val="fr-FR"/>
              </w:rPr>
            </w:pPr>
            <w:r w:rsidRPr="001D32E1">
              <w:rPr>
                <w:rFonts w:cs="Arial"/>
                <w:sz w:val="20"/>
                <w:szCs w:val="20"/>
                <w:lang w:val="fr-FR"/>
              </w:rPr>
              <w:t>Cette garantie  a été enregistrée ce jour  même au  registre spécial des garanties de la banque garante, siégeant  ________________________,  ___________, sous le numéro ____________________________________.</w:t>
            </w:r>
          </w:p>
          <w:p w:rsidR="001D32E1" w:rsidRPr="001D32E1" w:rsidRDefault="001D32E1" w:rsidP="001243F9">
            <w:pPr>
              <w:spacing w:after="120" w:line="280" w:lineRule="exact"/>
              <w:rPr>
                <w:rFonts w:cs="Arial"/>
                <w:sz w:val="20"/>
                <w:szCs w:val="20"/>
                <w:lang w:val="fr-FR"/>
              </w:rPr>
            </w:pPr>
            <w:r w:rsidRPr="001D32E1">
              <w:rPr>
                <w:rFonts w:cs="Arial"/>
                <w:sz w:val="20"/>
                <w:szCs w:val="20"/>
                <w:lang w:val="fr-FR"/>
              </w:rPr>
              <w:t>En foi de quoi</w:t>
            </w:r>
            <w:proofErr w:type="gramStart"/>
            <w:r w:rsidRPr="001D32E1">
              <w:rPr>
                <w:rFonts w:cs="Arial"/>
                <w:sz w:val="20"/>
                <w:szCs w:val="20"/>
                <w:lang w:val="fr-FR"/>
              </w:rPr>
              <w:t>, ,</w:t>
            </w:r>
            <w:proofErr w:type="gramEnd"/>
            <w:r w:rsidRPr="001D32E1">
              <w:rPr>
                <w:rFonts w:cs="Arial"/>
                <w:sz w:val="20"/>
                <w:szCs w:val="20"/>
                <w:lang w:val="fr-FR"/>
              </w:rPr>
              <w:t xml:space="preserve"> ce document est signé et le cachet de la banque apposé, à  ____________________.</w:t>
            </w:r>
          </w:p>
          <w:p w:rsidR="001D32E1" w:rsidRPr="001D32E1" w:rsidRDefault="001D32E1" w:rsidP="001243F9">
            <w:pPr>
              <w:spacing w:after="120" w:line="280" w:lineRule="exact"/>
              <w:rPr>
                <w:rFonts w:cs="Arial"/>
                <w:sz w:val="20"/>
                <w:szCs w:val="20"/>
                <w:lang w:val="fr-FR"/>
              </w:rPr>
            </w:pPr>
            <w:r w:rsidRPr="001D32E1">
              <w:rPr>
                <w:rFonts w:cs="Arial"/>
                <w:sz w:val="20"/>
                <w:szCs w:val="20"/>
                <w:lang w:val="fr-FR"/>
              </w:rPr>
              <w:t>(Lieu et date)</w:t>
            </w:r>
          </w:p>
          <w:p w:rsidR="001D32E1" w:rsidRPr="001D32E1" w:rsidRDefault="001D32E1" w:rsidP="001243F9">
            <w:pPr>
              <w:spacing w:after="120" w:line="280" w:lineRule="exact"/>
              <w:rPr>
                <w:rFonts w:cs="Arial"/>
                <w:sz w:val="20"/>
                <w:szCs w:val="20"/>
                <w:lang w:val="fr-FR"/>
              </w:rPr>
            </w:pPr>
            <w:r w:rsidRPr="001D32E1">
              <w:rPr>
                <w:rFonts w:cs="Arial"/>
                <w:sz w:val="20"/>
                <w:szCs w:val="20"/>
                <w:lang w:val="fr-FR"/>
              </w:rPr>
              <w:t>(Nom de la société)</w:t>
            </w:r>
          </w:p>
          <w:p w:rsidR="001D32E1" w:rsidRPr="000408D1" w:rsidRDefault="001D32E1" w:rsidP="001243F9">
            <w:pPr>
              <w:spacing w:after="120" w:line="280" w:lineRule="exact"/>
              <w:rPr>
                <w:rFonts w:cs="Arial"/>
                <w:bCs/>
                <w:lang w:val="fr-FR"/>
              </w:rPr>
            </w:pPr>
            <w:r w:rsidRPr="001D32E1">
              <w:rPr>
                <w:rFonts w:cs="Arial"/>
                <w:sz w:val="20"/>
                <w:szCs w:val="20"/>
                <w:lang w:val="fr-FR"/>
              </w:rPr>
              <w:t>(Signatures des mandataires)</w:t>
            </w:r>
          </w:p>
        </w:tc>
      </w:tr>
    </w:tbl>
    <w:p w:rsidR="00092E6F" w:rsidRDefault="00092E6F" w:rsidP="00092E6F">
      <w:r>
        <w:br w:type="page"/>
      </w:r>
    </w:p>
    <w:p w:rsidR="007D3ED1" w:rsidRDefault="007D3ED1" w:rsidP="007D3ED1">
      <w: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DA12E1" w:rsidTr="001243F9">
        <w:trPr>
          <w:trHeight w:val="75"/>
          <w:tblHeader/>
        </w:trPr>
        <w:tc>
          <w:tcPr>
            <w:tcW w:w="9746" w:type="dxa"/>
            <w:tcBorders>
              <w:bottom w:val="nil"/>
            </w:tcBorders>
          </w:tcPr>
          <w:p w:rsidR="001D32E1" w:rsidRPr="00DA12E1" w:rsidRDefault="001D32E1" w:rsidP="001243F9">
            <w:pPr>
              <w:autoSpaceDE w:val="0"/>
              <w:autoSpaceDN w:val="0"/>
              <w:adjustRightInd w:val="0"/>
              <w:spacing w:after="0" w:line="0" w:lineRule="atLeast"/>
              <w:jc w:val="right"/>
              <w:rPr>
                <w:rFonts w:cs="Arial"/>
                <w:b/>
                <w:i/>
                <w:iCs/>
                <w:color w:val="000000"/>
                <w:sz w:val="18"/>
                <w:szCs w:val="18"/>
                <w:highlight w:val="green"/>
                <w:lang w:val="fr-FR"/>
              </w:rPr>
            </w:pPr>
            <w:r w:rsidRPr="000408D1">
              <w:rPr>
                <w:rFonts w:cs="Arial"/>
                <w:b/>
                <w:i/>
                <w:iCs/>
                <w:color w:val="FFFFFF" w:themeColor="background1"/>
                <w:sz w:val="18"/>
                <w:szCs w:val="18"/>
                <w:highlight w:val="darkBlue"/>
                <w:lang w:val="fr-FR"/>
              </w:rPr>
              <w:lastRenderedPageBreak/>
              <w:t>ANNEXE V (2)</w:t>
            </w:r>
          </w:p>
        </w:tc>
      </w:tr>
      <w:tr w:rsidR="001D32E1" w:rsidRPr="00E355EA" w:rsidTr="001243F9">
        <w:trPr>
          <w:trHeight w:val="11943"/>
        </w:trPr>
        <w:tc>
          <w:tcPr>
            <w:tcW w:w="9746" w:type="dxa"/>
            <w:tcBorders>
              <w:top w:val="nil"/>
              <w:bottom w:val="single" w:sz="8" w:space="0" w:color="auto"/>
            </w:tcBorders>
          </w:tcPr>
          <w:p w:rsidR="001D32E1" w:rsidRPr="000408D1" w:rsidRDefault="001D32E1" w:rsidP="001243F9">
            <w:pPr>
              <w:pStyle w:val="Ttulo1"/>
              <w:ind w:left="425"/>
              <w:jc w:val="center"/>
              <w:rPr>
                <w:rFonts w:cs="Arial"/>
                <w:bCs/>
                <w:sz w:val="20"/>
                <w:lang w:val="fr-FR"/>
              </w:rPr>
            </w:pPr>
            <w:bookmarkStart w:id="11" w:name="_Toc82424358"/>
            <w:bookmarkStart w:id="12" w:name="_Toc80965562"/>
            <w:r w:rsidRPr="000408D1">
              <w:rPr>
                <w:rFonts w:cs="Arial"/>
                <w:bCs/>
                <w:sz w:val="20"/>
                <w:lang w:val="fr-FR"/>
              </w:rPr>
              <w:t>ANNEXE V (2) : ASSURANCE CAUTION</w:t>
            </w:r>
            <w:bookmarkEnd w:id="11"/>
            <w:r w:rsidRPr="000408D1">
              <w:rPr>
                <w:rFonts w:cs="Arial"/>
                <w:bCs/>
                <w:sz w:val="20"/>
                <w:lang w:val="fr-FR"/>
              </w:rPr>
              <w:t xml:space="preserve"> </w:t>
            </w:r>
            <w:bookmarkEnd w:id="12"/>
          </w:p>
          <w:p w:rsidR="001D32E1" w:rsidRPr="001D32E1" w:rsidRDefault="001D32E1" w:rsidP="001243F9">
            <w:pPr>
              <w:jc w:val="center"/>
              <w:rPr>
                <w:color w:val="FF0000"/>
                <w:sz w:val="20"/>
                <w:szCs w:val="20"/>
                <w:lang w:val="fr-FR"/>
              </w:rPr>
            </w:pPr>
            <w:r w:rsidRPr="001D32E1">
              <w:rPr>
                <w:color w:val="FF0000"/>
                <w:sz w:val="20"/>
                <w:szCs w:val="20"/>
                <w:lang w:val="fr-FR"/>
              </w:rPr>
              <w:t>(Uniquement si la possibilité d'une garantie définitive est prévue dans le cahier des charges).</w:t>
            </w:r>
          </w:p>
          <w:p w:rsidR="001D32E1" w:rsidRPr="001D32E1" w:rsidRDefault="001D32E1" w:rsidP="001243F9">
            <w:pPr>
              <w:tabs>
                <w:tab w:val="left" w:pos="-720"/>
              </w:tabs>
              <w:suppressAutoHyphens/>
              <w:spacing w:after="120" w:line="280" w:lineRule="exact"/>
              <w:jc w:val="center"/>
              <w:rPr>
                <w:rFonts w:cs="Arial"/>
                <w:bCs/>
                <w:iCs/>
                <w:spacing w:val="-3"/>
                <w:sz w:val="20"/>
                <w:szCs w:val="20"/>
                <w:lang w:val="fr-FR"/>
              </w:rPr>
            </w:pPr>
            <w:r w:rsidRPr="001D32E1">
              <w:rPr>
                <w:rFonts w:cs="Arial"/>
                <w:bCs/>
                <w:iCs/>
                <w:spacing w:val="-3"/>
                <w:sz w:val="20"/>
                <w:szCs w:val="20"/>
                <w:lang w:val="fr-FR"/>
              </w:rPr>
              <w:t>(Garantie finale)</w:t>
            </w:r>
          </w:p>
          <w:p w:rsidR="001D32E1" w:rsidRPr="001D32E1" w:rsidRDefault="001D32E1" w:rsidP="001243F9">
            <w:pPr>
              <w:tabs>
                <w:tab w:val="left" w:pos="-720"/>
              </w:tabs>
              <w:suppressAutoHyphens/>
              <w:spacing w:after="120" w:line="240" w:lineRule="atLeast"/>
              <w:rPr>
                <w:rFonts w:cs="Arial"/>
                <w:bCs/>
                <w:iCs/>
                <w:spacing w:val="-3"/>
                <w:sz w:val="20"/>
                <w:szCs w:val="20"/>
                <w:lang w:val="fr-FR"/>
              </w:rPr>
            </w:pPr>
            <w:r w:rsidRPr="001D32E1">
              <w:rPr>
                <w:rFonts w:cs="Arial"/>
                <w:bCs/>
                <w:iCs/>
                <w:spacing w:val="-3"/>
                <w:sz w:val="20"/>
                <w:szCs w:val="20"/>
                <w:lang w:val="fr-FR"/>
              </w:rPr>
              <w:t>Numéro de certificat ____________________</w:t>
            </w:r>
          </w:p>
          <w:p w:rsidR="001D32E1" w:rsidRPr="001D32E1" w:rsidRDefault="001D32E1" w:rsidP="001243F9">
            <w:pPr>
              <w:tabs>
                <w:tab w:val="left" w:pos="-720"/>
              </w:tabs>
              <w:suppressAutoHyphens/>
              <w:spacing w:after="120" w:line="240" w:lineRule="atLeast"/>
              <w:rPr>
                <w:rFonts w:cs="Arial"/>
                <w:bCs/>
                <w:iCs/>
                <w:spacing w:val="-3"/>
                <w:sz w:val="20"/>
                <w:szCs w:val="20"/>
                <w:lang w:val="fr-FR"/>
              </w:rPr>
            </w:pPr>
            <w:r w:rsidRPr="001D32E1">
              <w:rPr>
                <w:rFonts w:cs="Arial"/>
                <w:bCs/>
                <w:iCs/>
                <w:spacing w:val="-3"/>
                <w:sz w:val="20"/>
                <w:szCs w:val="20"/>
                <w:lang w:val="fr-FR"/>
              </w:rPr>
              <w:t>_______________________ (ci-après, l'assureur), siégeant _______________rue ___________________________________, numéro d'identification fiscale ________________________________. dûment représenté par M. __________________________________ jouissant des pouvoirs suffisants pour l'engager dans cet acte, tel que déclaré.</w:t>
            </w:r>
          </w:p>
          <w:p w:rsidR="001D32E1" w:rsidRPr="001D32E1" w:rsidRDefault="001D32E1" w:rsidP="001243F9">
            <w:pPr>
              <w:tabs>
                <w:tab w:val="left" w:pos="-720"/>
              </w:tabs>
              <w:suppressAutoHyphens/>
              <w:spacing w:after="0" w:line="240" w:lineRule="atLeast"/>
              <w:ind w:firstLine="709"/>
              <w:rPr>
                <w:rFonts w:cs="Arial"/>
                <w:bCs/>
                <w:iCs/>
                <w:spacing w:val="-3"/>
                <w:sz w:val="20"/>
                <w:szCs w:val="20"/>
                <w:lang w:val="fr-FR"/>
              </w:rPr>
            </w:pPr>
          </w:p>
          <w:p w:rsidR="001D32E1" w:rsidRPr="001D32E1" w:rsidRDefault="001D32E1" w:rsidP="001243F9">
            <w:pPr>
              <w:tabs>
                <w:tab w:val="left" w:pos="-720"/>
              </w:tabs>
              <w:suppressAutoHyphens/>
              <w:spacing w:after="120" w:line="240" w:lineRule="atLeast"/>
              <w:rPr>
                <w:rFonts w:cs="Arial"/>
                <w:bCs/>
                <w:iCs/>
                <w:spacing w:val="-3"/>
                <w:sz w:val="20"/>
                <w:szCs w:val="20"/>
                <w:lang w:val="fr-FR"/>
              </w:rPr>
            </w:pPr>
            <w:r w:rsidRPr="001D32E1">
              <w:rPr>
                <w:rFonts w:cs="Arial"/>
                <w:bCs/>
                <w:iCs/>
                <w:spacing w:val="-3"/>
                <w:sz w:val="20"/>
                <w:szCs w:val="20"/>
                <w:lang w:val="fr-FR"/>
              </w:rPr>
              <w:t>ASSURE</w:t>
            </w:r>
          </w:p>
          <w:p w:rsidR="001D32E1" w:rsidRPr="001D32E1" w:rsidRDefault="001D32E1" w:rsidP="001243F9">
            <w:pPr>
              <w:tabs>
                <w:tab w:val="left" w:pos="-720"/>
              </w:tabs>
              <w:suppressAutoHyphens/>
              <w:spacing w:after="120" w:line="280" w:lineRule="exact"/>
              <w:rPr>
                <w:rFonts w:cs="Arial"/>
                <w:bCs/>
                <w:iCs/>
                <w:spacing w:val="-3"/>
                <w:sz w:val="20"/>
                <w:szCs w:val="20"/>
                <w:lang w:val="fr-FR"/>
              </w:rPr>
            </w:pPr>
            <w:r w:rsidRPr="001D32E1">
              <w:rPr>
                <w:rFonts w:cs="Arial"/>
                <w:bCs/>
                <w:iCs/>
                <w:spacing w:val="-3"/>
                <w:sz w:val="20"/>
                <w:szCs w:val="20"/>
                <w:lang w:val="fr-FR"/>
              </w:rPr>
              <w:t xml:space="preserve"> _____________NIF/CIF, _________________ en tant que souscripteur de la société  EMPRESA DE TRANSFORMACIÓN AGRARIA, S.A., S.M.E., M.P. (TRAGSA), (ci-après, l’assuré), à hauteur de  (montant en lettres)____________________________________________, (montant en chiffres)__________________________ EUROS, selon les termes et conditions établis par la Loi nº  9/2017 du 8 novembre 2017, transposant en droit espagnol les directives du Parlement européen et du Conseil nº 2014/23/UE et 2014/24/UE, du 26 février 2014 et leurs législation de transposition,  ainsi que le cahier des charges régissant le contrat de prestation du service «  _______________________________________________________________________________________________  ». REF : _________________________-, à titre de GARANTIE DÉFINITIVE visant à faire face aux obligations, pénalités et autres frais pouvant  survenir en vertu des règlements susmentionnés et autres conditions administratives vis-à-vis de l'assuré. </w:t>
            </w:r>
          </w:p>
          <w:p w:rsidR="001D32E1" w:rsidRPr="001D32E1" w:rsidRDefault="001D32E1" w:rsidP="001243F9">
            <w:pPr>
              <w:tabs>
                <w:tab w:val="left" w:pos="-720"/>
              </w:tabs>
              <w:suppressAutoHyphens/>
              <w:spacing w:after="120" w:line="280" w:lineRule="exact"/>
              <w:rPr>
                <w:rFonts w:cs="Arial"/>
                <w:bCs/>
                <w:iCs/>
                <w:spacing w:val="-3"/>
                <w:sz w:val="20"/>
                <w:szCs w:val="20"/>
                <w:lang w:val="fr-FR"/>
              </w:rPr>
            </w:pPr>
            <w:r w:rsidRPr="001D32E1">
              <w:rPr>
                <w:rFonts w:cs="Arial"/>
                <w:bCs/>
                <w:iCs/>
                <w:spacing w:val="-3"/>
                <w:sz w:val="20"/>
                <w:szCs w:val="20"/>
                <w:lang w:val="fr-FR"/>
              </w:rPr>
              <w:t>L'assureur déclare sous sa responsabilité avoir rempli les conditions prévues  à l'article 57.1 du RGLCAP.</w:t>
            </w:r>
          </w:p>
          <w:p w:rsidR="001D32E1" w:rsidRPr="001D32E1" w:rsidRDefault="001D32E1" w:rsidP="001243F9">
            <w:pPr>
              <w:tabs>
                <w:tab w:val="left" w:pos="-720"/>
              </w:tabs>
              <w:suppressAutoHyphens/>
              <w:spacing w:after="120" w:line="280" w:lineRule="exact"/>
              <w:rPr>
                <w:rFonts w:cs="Arial"/>
                <w:bCs/>
                <w:iCs/>
                <w:spacing w:val="-3"/>
                <w:sz w:val="20"/>
                <w:szCs w:val="20"/>
                <w:lang w:val="fr-FR"/>
              </w:rPr>
            </w:pPr>
            <w:r w:rsidRPr="001D32E1">
              <w:rPr>
                <w:rFonts w:cs="Arial"/>
                <w:bCs/>
                <w:iCs/>
                <w:spacing w:val="-3"/>
                <w:sz w:val="20"/>
                <w:szCs w:val="20"/>
                <w:lang w:val="fr-FR"/>
              </w:rPr>
              <w:t>Tout défaut de paiement  de la prime, qu'il s'agisse du paiement unique, de la première échéance ou de toute échéance ultérieure,  n'autorise pas l'assureur à résilier le contrat, ni à l'éteindre, ni à suspendre la couverture de l'assureur, ni à le libérer de son obligation, dans le cas où l'assureur doive payer la garantie.</w:t>
            </w:r>
          </w:p>
          <w:p w:rsidR="001D32E1" w:rsidRPr="001D32E1" w:rsidRDefault="001D32E1" w:rsidP="001243F9">
            <w:pPr>
              <w:tabs>
                <w:tab w:val="left" w:pos="-720"/>
              </w:tabs>
              <w:suppressAutoHyphens/>
              <w:spacing w:after="120" w:line="280" w:lineRule="exact"/>
              <w:rPr>
                <w:rFonts w:cs="Arial"/>
                <w:bCs/>
                <w:iCs/>
                <w:spacing w:val="-3"/>
                <w:sz w:val="20"/>
                <w:szCs w:val="20"/>
                <w:lang w:val="fr-FR"/>
              </w:rPr>
            </w:pPr>
            <w:r w:rsidRPr="001D32E1">
              <w:rPr>
                <w:rFonts w:cs="Arial"/>
                <w:bCs/>
                <w:iCs/>
                <w:spacing w:val="-3"/>
                <w:sz w:val="20"/>
                <w:szCs w:val="20"/>
                <w:lang w:val="fr-FR"/>
              </w:rPr>
              <w:t>L'assureur ne pourra opposer à l'assuré  les exceptions pouvant lui incomber en tant que souscripteur de l’assurance.</w:t>
            </w:r>
          </w:p>
          <w:p w:rsidR="001D32E1" w:rsidRPr="001D32E1" w:rsidRDefault="001D32E1" w:rsidP="001243F9">
            <w:pPr>
              <w:tabs>
                <w:tab w:val="left" w:pos="-720"/>
              </w:tabs>
              <w:suppressAutoHyphens/>
              <w:spacing w:after="120" w:line="280" w:lineRule="exact"/>
              <w:rPr>
                <w:rFonts w:cs="Arial"/>
                <w:bCs/>
                <w:iCs/>
                <w:spacing w:val="-3"/>
                <w:sz w:val="20"/>
                <w:szCs w:val="20"/>
                <w:lang w:val="fr-FR"/>
              </w:rPr>
            </w:pPr>
            <w:r w:rsidRPr="001D32E1">
              <w:rPr>
                <w:rFonts w:cs="Arial"/>
                <w:bCs/>
                <w:iCs/>
                <w:spacing w:val="-3"/>
                <w:sz w:val="20"/>
                <w:szCs w:val="20"/>
                <w:lang w:val="fr-FR"/>
              </w:rPr>
              <w:t>L'assureur s'engage à indemniser l'assuré à la première demande de la société EMPRESA DE TRANSFORMACIÓN AGRARIA, S.A., S.M.E., M.P. (TRAGSA), conformément aux dispositions de la Loi nº  9/2017 du 8 novembre 2017, qui transpose en droit espagnol les directives du Parlement européen et du Conseil nº 2014/23/UE et 2014/24/UE, du 26 février 2014, les législations de transposition  et le dossier d'appel d'offres.</w:t>
            </w:r>
          </w:p>
          <w:p w:rsidR="001D32E1" w:rsidRPr="001D32E1" w:rsidRDefault="001D32E1" w:rsidP="001243F9">
            <w:pPr>
              <w:tabs>
                <w:tab w:val="left" w:pos="-720"/>
              </w:tabs>
              <w:suppressAutoHyphens/>
              <w:spacing w:after="120" w:line="280" w:lineRule="exact"/>
              <w:rPr>
                <w:rFonts w:cs="Arial"/>
                <w:bCs/>
                <w:iCs/>
                <w:spacing w:val="-3"/>
                <w:sz w:val="20"/>
                <w:szCs w:val="20"/>
                <w:lang w:val="fr-FR"/>
              </w:rPr>
            </w:pPr>
            <w:r w:rsidRPr="001D32E1">
              <w:rPr>
                <w:rFonts w:cs="Arial"/>
                <w:bCs/>
                <w:iCs/>
                <w:spacing w:val="-3"/>
                <w:sz w:val="20"/>
                <w:szCs w:val="20"/>
                <w:lang w:val="fr-FR"/>
              </w:rPr>
              <w:t>Cette assurance caution demeurera en vigueur jusqu'à ce que la société EMPRESA DE TRANSFORMACIÓN AGRARIA, S.A., S.M.E., M.P. (TRAGSA) ou quiconque en son nom  légalement autorisé à le faire, autorise son annulation ou sa restitution, conformément aux dispositions de la Loi nº  9/2017 du 8 novembre 2017 relative aux contrats du secteur public, qui transpose en droit espagnol les directives du Parlement européen et du Conseil nº 2014/23/UE et 2014/24/UE, du 26 février 2014, et la législation complémentaire.</w:t>
            </w:r>
          </w:p>
          <w:p w:rsidR="001D32E1" w:rsidRPr="001D32E1" w:rsidRDefault="001D32E1" w:rsidP="001243F9">
            <w:pPr>
              <w:tabs>
                <w:tab w:val="left" w:pos="-720"/>
              </w:tabs>
              <w:suppressAutoHyphens/>
              <w:spacing w:after="120" w:line="280" w:lineRule="exact"/>
              <w:rPr>
                <w:rFonts w:cs="Arial"/>
                <w:bCs/>
                <w:iCs/>
                <w:spacing w:val="-3"/>
                <w:sz w:val="20"/>
                <w:szCs w:val="20"/>
                <w:lang w:val="fr-FR"/>
              </w:rPr>
            </w:pPr>
            <w:r w:rsidRPr="001D32E1">
              <w:rPr>
                <w:rFonts w:cs="Arial"/>
                <w:bCs/>
                <w:iCs/>
                <w:spacing w:val="-3"/>
                <w:sz w:val="20"/>
                <w:szCs w:val="20"/>
                <w:lang w:val="fr-FR"/>
              </w:rPr>
              <w:t>Fait à ____________________</w:t>
            </w:r>
            <w:proofErr w:type="gramStart"/>
            <w:r w:rsidRPr="001D32E1">
              <w:rPr>
                <w:rFonts w:cs="Arial"/>
                <w:bCs/>
                <w:iCs/>
                <w:spacing w:val="-3"/>
                <w:sz w:val="20"/>
                <w:szCs w:val="20"/>
                <w:lang w:val="fr-FR"/>
              </w:rPr>
              <w:t>_ ,le</w:t>
            </w:r>
            <w:proofErr w:type="gramEnd"/>
            <w:r w:rsidRPr="001D32E1">
              <w:rPr>
                <w:rFonts w:cs="Arial"/>
                <w:bCs/>
                <w:iCs/>
                <w:spacing w:val="-3"/>
                <w:sz w:val="20"/>
                <w:szCs w:val="20"/>
                <w:lang w:val="fr-FR"/>
              </w:rPr>
              <w:t xml:space="preserve"> ______  ___________________________  20_____</w:t>
            </w:r>
          </w:p>
          <w:p w:rsidR="001D32E1" w:rsidRPr="001D32E1" w:rsidRDefault="001D32E1" w:rsidP="001243F9">
            <w:pPr>
              <w:tabs>
                <w:tab w:val="left" w:pos="-720"/>
              </w:tabs>
              <w:suppressAutoHyphens/>
              <w:spacing w:after="120" w:line="280" w:lineRule="exact"/>
              <w:rPr>
                <w:rFonts w:cs="Arial"/>
                <w:bCs/>
                <w:iCs/>
                <w:spacing w:val="-3"/>
                <w:sz w:val="20"/>
                <w:szCs w:val="20"/>
                <w:lang w:val="fr-FR"/>
              </w:rPr>
            </w:pPr>
          </w:p>
          <w:p w:rsidR="001D32E1" w:rsidRPr="000408D1" w:rsidRDefault="001D32E1" w:rsidP="001243F9">
            <w:pPr>
              <w:spacing w:after="120" w:line="280" w:lineRule="exact"/>
              <w:rPr>
                <w:rFonts w:cs="Arial"/>
                <w:bCs/>
                <w:lang w:val="fr-FR"/>
              </w:rPr>
            </w:pPr>
            <w:r w:rsidRPr="001D32E1">
              <w:rPr>
                <w:rFonts w:cs="Arial"/>
                <w:bCs/>
                <w:iCs/>
                <w:spacing w:val="-3"/>
                <w:sz w:val="20"/>
                <w:szCs w:val="20"/>
                <w:lang w:val="fr-FR"/>
              </w:rPr>
              <w:t>Signature (l’assureur) :</w:t>
            </w:r>
          </w:p>
        </w:tc>
      </w:tr>
    </w:tbl>
    <w:p w:rsidR="00092E6F" w:rsidRPr="001D32E1" w:rsidRDefault="00092E6F" w:rsidP="00092E6F">
      <w:pPr>
        <w:rPr>
          <w:lang w:val="fr-FR"/>
        </w:rPr>
      </w:pPr>
      <w:r w:rsidRPr="001D32E1">
        <w:rPr>
          <w:lang w:val="fr-FR"/>
        </w:rPr>
        <w:br w:type="page"/>
      </w:r>
    </w:p>
    <w:p w:rsidR="007D3ED1" w:rsidRPr="001D32E1" w:rsidRDefault="007D3ED1" w:rsidP="007D3ED1">
      <w:pPr>
        <w:rPr>
          <w:lang w:val="fr-FR"/>
        </w:rPr>
      </w:pPr>
      <w:r w:rsidRPr="001D32E1">
        <w:rPr>
          <w:lang w:val="fr-FR"/>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DA12E1" w:rsidTr="001243F9">
        <w:trPr>
          <w:trHeight w:val="75"/>
          <w:tblHeader/>
        </w:trPr>
        <w:tc>
          <w:tcPr>
            <w:tcW w:w="9746" w:type="dxa"/>
            <w:tcBorders>
              <w:bottom w:val="nil"/>
            </w:tcBorders>
          </w:tcPr>
          <w:p w:rsidR="001D32E1" w:rsidRPr="00DA12E1" w:rsidRDefault="001D32E1" w:rsidP="001243F9">
            <w:pPr>
              <w:autoSpaceDE w:val="0"/>
              <w:autoSpaceDN w:val="0"/>
              <w:adjustRightInd w:val="0"/>
              <w:spacing w:after="0" w:line="0" w:lineRule="atLeast"/>
              <w:jc w:val="right"/>
              <w:rPr>
                <w:rFonts w:cs="Arial"/>
                <w:b/>
                <w:i/>
                <w:iCs/>
                <w:color w:val="000000"/>
                <w:sz w:val="18"/>
                <w:szCs w:val="18"/>
                <w:highlight w:val="green"/>
                <w:lang w:val="fr-FR"/>
              </w:rPr>
            </w:pPr>
            <w:r w:rsidRPr="000408D1">
              <w:rPr>
                <w:rFonts w:cs="Arial"/>
                <w:b/>
                <w:i/>
                <w:iCs/>
                <w:color w:val="FFFFFF" w:themeColor="background1"/>
                <w:sz w:val="18"/>
                <w:szCs w:val="18"/>
                <w:highlight w:val="darkBlue"/>
                <w:lang w:val="fr-FR"/>
              </w:rPr>
              <w:lastRenderedPageBreak/>
              <w:t>ANNEXE VI</w:t>
            </w:r>
          </w:p>
        </w:tc>
      </w:tr>
      <w:tr w:rsidR="001D32E1" w:rsidRPr="00E355EA" w:rsidTr="001243F9">
        <w:trPr>
          <w:trHeight w:val="11943"/>
        </w:trPr>
        <w:tc>
          <w:tcPr>
            <w:tcW w:w="9746" w:type="dxa"/>
            <w:tcBorders>
              <w:top w:val="nil"/>
              <w:bottom w:val="single" w:sz="8" w:space="0" w:color="auto"/>
            </w:tcBorders>
          </w:tcPr>
          <w:p w:rsidR="001D32E1" w:rsidRPr="000408D1" w:rsidRDefault="001D32E1" w:rsidP="001243F9">
            <w:pPr>
              <w:pStyle w:val="Ttulo1"/>
              <w:ind w:left="425"/>
              <w:jc w:val="center"/>
              <w:rPr>
                <w:rFonts w:cs="Arial"/>
                <w:bCs/>
                <w:sz w:val="20"/>
                <w:lang w:val="fr-FR"/>
              </w:rPr>
            </w:pPr>
            <w:bookmarkStart w:id="13" w:name="_Toc82424359"/>
            <w:bookmarkStart w:id="14" w:name="_Toc80965563"/>
            <w:r w:rsidRPr="000408D1">
              <w:rPr>
                <w:rFonts w:cs="Arial"/>
                <w:bCs/>
                <w:sz w:val="20"/>
                <w:lang w:val="fr-FR"/>
              </w:rPr>
              <w:t>ANNEXE VI : DÉCLARATION DE RESPONSABILITÉ DU SOUMISSIONNAIRE VISÉE À L'ARTICLE 159.4 DE LA LCSP, POUR LES APPELS D'OFFRES PAR PROCÉDURE OUVERTE SIMPLIFIÉE</w:t>
            </w:r>
            <w:bookmarkEnd w:id="13"/>
            <w:r w:rsidRPr="000408D1">
              <w:rPr>
                <w:rFonts w:cs="Arial"/>
                <w:bCs/>
                <w:sz w:val="20"/>
                <w:lang w:val="fr-FR"/>
              </w:rPr>
              <w:t xml:space="preserve"> </w:t>
            </w:r>
            <w:bookmarkEnd w:id="14"/>
          </w:p>
          <w:p w:rsidR="001D32E1" w:rsidRPr="001D32E1" w:rsidRDefault="001D32E1" w:rsidP="001243F9">
            <w:pPr>
              <w:rPr>
                <w:rFonts w:asciiTheme="minorHAnsi" w:hAnsiTheme="minorHAnsi"/>
                <w:sz w:val="20"/>
                <w:szCs w:val="20"/>
                <w:lang w:val="fr-FR"/>
              </w:rPr>
            </w:pPr>
          </w:p>
          <w:p w:rsidR="001D32E1" w:rsidRPr="001D32E1" w:rsidRDefault="001D32E1" w:rsidP="001243F9">
            <w:pPr>
              <w:autoSpaceDE w:val="0"/>
              <w:autoSpaceDN w:val="0"/>
              <w:adjustRightInd w:val="0"/>
              <w:spacing w:after="60"/>
              <w:rPr>
                <w:rFonts w:asciiTheme="minorHAnsi" w:hAnsiTheme="minorHAnsi" w:cs="ArialNarrow,Bold"/>
                <w:bCs/>
                <w:sz w:val="20"/>
                <w:szCs w:val="20"/>
                <w:lang w:val="fr-FR"/>
              </w:rPr>
            </w:pPr>
            <w:r w:rsidRPr="001D32E1">
              <w:rPr>
                <w:rFonts w:asciiTheme="minorHAnsi" w:hAnsiTheme="minorHAnsi" w:cs="ArialNarrow,Bold"/>
                <w:b/>
                <w:bCs/>
                <w:sz w:val="20"/>
                <w:szCs w:val="20"/>
                <w:lang w:val="fr-FR"/>
              </w:rPr>
              <w:t>I.-IDENTIFICATION DU REPRÉSENTANT LÉGAL</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PRÉNOM : __________________________________________________.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1</w:t>
            </w:r>
            <w:r w:rsidRPr="001D32E1">
              <w:rPr>
                <w:rFonts w:asciiTheme="minorHAnsi" w:hAnsiTheme="minorHAnsi" w:cs="ArialNarrow,Bold"/>
                <w:bCs/>
                <w:sz w:val="20"/>
                <w:szCs w:val="20"/>
                <w:vertAlign w:val="superscript"/>
                <w:lang w:val="fr-FR"/>
              </w:rPr>
              <w:t>ER</w:t>
            </w:r>
            <w:r w:rsidRPr="001D32E1">
              <w:rPr>
                <w:rFonts w:asciiTheme="minorHAnsi" w:hAnsiTheme="minorHAnsi" w:cs="ArialNarrow,Bold"/>
                <w:bCs/>
                <w:sz w:val="20"/>
                <w:szCs w:val="20"/>
                <w:lang w:val="fr-FR"/>
              </w:rPr>
              <w:t xml:space="preserve"> NOM DE FAMILLE : _____________________________________________.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2</w:t>
            </w:r>
            <w:r w:rsidRPr="001D32E1">
              <w:rPr>
                <w:rFonts w:asciiTheme="minorHAnsi" w:hAnsiTheme="minorHAnsi" w:cs="ArialNarrow,Bold"/>
                <w:bCs/>
                <w:sz w:val="20"/>
                <w:szCs w:val="20"/>
                <w:vertAlign w:val="superscript"/>
                <w:lang w:val="fr-FR"/>
              </w:rPr>
              <w:t>ÈME</w:t>
            </w:r>
            <w:r w:rsidRPr="001D32E1">
              <w:rPr>
                <w:rFonts w:asciiTheme="minorHAnsi" w:hAnsiTheme="minorHAnsi" w:cs="ArialNarrow,Bold"/>
                <w:bCs/>
                <w:sz w:val="20"/>
                <w:szCs w:val="20"/>
                <w:lang w:val="fr-FR"/>
              </w:rPr>
              <w:t xml:space="preserve"> NOM DE FAMILLE : _____________________________________________.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CNI/ NIF / NIE / PASSEPORT : 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POUVOIR DE REPRÉSENTATION : (SOLIDAIRE/AUTRE...</w:t>
            </w:r>
            <w:proofErr w:type="gramStart"/>
            <w:r w:rsidRPr="001D32E1">
              <w:rPr>
                <w:rFonts w:asciiTheme="minorHAnsi" w:hAnsiTheme="minorHAnsi" w:cs="ArialNarrow,Bold"/>
                <w:bCs/>
                <w:sz w:val="20"/>
                <w:szCs w:val="20"/>
                <w:lang w:val="fr-FR"/>
              </w:rPr>
              <w:t>)_</w:t>
            </w:r>
            <w:proofErr w:type="gramEnd"/>
            <w:r w:rsidRPr="001D32E1">
              <w:rPr>
                <w:rFonts w:asciiTheme="minorHAnsi" w:hAnsiTheme="minorHAnsi" w:cs="ArialNarrow,Bold"/>
                <w:bCs/>
                <w:sz w:val="20"/>
                <w:szCs w:val="20"/>
                <w:lang w:val="fr-FR"/>
              </w:rPr>
              <w:t>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RÉFÉRENCE DE LA PROCURATION :</w:t>
            </w:r>
          </w:p>
          <w:p w:rsidR="001D32E1" w:rsidRPr="001D32E1" w:rsidRDefault="001D32E1" w:rsidP="001243F9">
            <w:pPr>
              <w:autoSpaceDE w:val="0"/>
              <w:autoSpaceDN w:val="0"/>
              <w:adjustRightInd w:val="0"/>
              <w:spacing w:after="60"/>
              <w:rPr>
                <w:rFonts w:asciiTheme="minorHAnsi" w:hAnsiTheme="minorHAnsi" w:cs="ArialNarrow,Bold"/>
                <w:bCs/>
                <w:sz w:val="20"/>
                <w:szCs w:val="20"/>
                <w:lang w:val="fr-FR"/>
              </w:rPr>
            </w:pPr>
            <w:r w:rsidRPr="001D32E1">
              <w:rPr>
                <w:rFonts w:asciiTheme="minorHAnsi" w:hAnsiTheme="minorHAnsi" w:cs="ArialNarrow,Bold"/>
                <w:bCs/>
                <w:sz w:val="20"/>
                <w:szCs w:val="20"/>
                <w:lang w:val="fr-FR"/>
              </w:rPr>
              <w:t>_______________________________________________________________________________________________________________________________</w:t>
            </w:r>
          </w:p>
          <w:p w:rsidR="001D32E1" w:rsidRPr="001D32E1" w:rsidRDefault="001D32E1" w:rsidP="001243F9">
            <w:pPr>
              <w:autoSpaceDE w:val="0"/>
              <w:autoSpaceDN w:val="0"/>
              <w:adjustRightInd w:val="0"/>
              <w:spacing w:after="60"/>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60"/>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II.-IDENTIFICATION DU SOUMISSIONNAIRE (personne physique ou morale)</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NOM OU RAISON SOCIALE : _______________________________________________________________________________________________.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DÉSIGNATION COMMERCIALE : _____________________________________________________________________________________________________.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CIF / NIF : 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0"/>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SIÈGE SOCIAL</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RUE ET NUMÉRO : _________________________________________________________________________________________________________.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LOCALITÉ : 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PROVINCE : 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 xml:space="preserve">PAYS : _________________________________________________. </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 xml:space="preserve">CODE POSTAL : __________________________________. </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 xml:space="preserve">TÉLÉPHONE : _________________________________________. </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FAX : _________________________________________________.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COURRIER ÉLECTRONIQUE : _____________________________________________________________.</w:t>
            </w:r>
          </w:p>
          <w:p w:rsidR="001D32E1" w:rsidRPr="001D32E1" w:rsidRDefault="001D32E1" w:rsidP="001243F9">
            <w:pPr>
              <w:autoSpaceDE w:val="0"/>
              <w:autoSpaceDN w:val="0"/>
              <w:adjustRightInd w:val="0"/>
              <w:spacing w:after="0"/>
              <w:rPr>
                <w:rFonts w:asciiTheme="minorHAnsi" w:hAnsiTheme="minorHAnsi" w:cs="ArialNarrow,Bold"/>
                <w:bCs/>
                <w:sz w:val="20"/>
                <w:szCs w:val="20"/>
                <w:lang w:val="fr-FR"/>
              </w:rPr>
            </w:pPr>
            <w:r w:rsidRPr="001D32E1">
              <w:rPr>
                <w:rFonts w:asciiTheme="minorHAnsi" w:hAnsiTheme="minorHAnsi" w:cs="ArialNarrow,Bold"/>
                <w:bCs/>
                <w:sz w:val="20"/>
                <w:szCs w:val="20"/>
                <w:lang w:val="fr-FR"/>
              </w:rPr>
              <w:t>SITE WEB : _____________________________________________________________________.</w:t>
            </w:r>
          </w:p>
          <w:p w:rsidR="001D32E1" w:rsidRPr="001D32E1" w:rsidRDefault="001D32E1" w:rsidP="001243F9">
            <w:pPr>
              <w:autoSpaceDE w:val="0"/>
              <w:autoSpaceDN w:val="0"/>
              <w:adjustRightInd w:val="0"/>
              <w:spacing w:after="60"/>
              <w:rPr>
                <w:rFonts w:asciiTheme="minorHAnsi" w:hAnsiTheme="minorHAnsi" w:cs="ArialNarrow,Bold"/>
                <w:bCs/>
                <w:sz w:val="20"/>
                <w:szCs w:val="20"/>
                <w:lang w:val="fr-FR"/>
              </w:rPr>
            </w:pPr>
          </w:p>
          <w:p w:rsidR="001D32E1" w:rsidRPr="001D32E1" w:rsidRDefault="001D32E1" w:rsidP="001243F9">
            <w:pPr>
              <w:pStyle w:val="Default"/>
              <w:jc w:val="both"/>
              <w:rPr>
                <w:rFonts w:asciiTheme="minorHAnsi" w:hAnsiTheme="minorHAnsi" w:cs="Times New Roman"/>
                <w:sz w:val="20"/>
                <w:szCs w:val="20"/>
                <w:lang w:val="fr-FR"/>
              </w:rPr>
            </w:pPr>
            <w:r w:rsidRPr="001D32E1">
              <w:rPr>
                <w:rFonts w:asciiTheme="minorHAnsi" w:hAnsiTheme="minorHAnsi" w:cs="Times New Roman"/>
                <w:sz w:val="20"/>
                <w:szCs w:val="20"/>
                <w:lang w:val="fr-FR"/>
              </w:rPr>
              <w:t>Conformément aux dispositions de l'article 159, paragraphe 4, de la Loi nº  9/2017 du 8 novembre 2017, rel</w:t>
            </w:r>
            <w:r w:rsidRPr="001D32E1">
              <w:rPr>
                <w:rFonts w:asciiTheme="minorHAnsi" w:hAnsiTheme="minorHAnsi" w:cs="Times New Roman"/>
                <w:sz w:val="20"/>
                <w:szCs w:val="20"/>
                <w:lang w:val="fr-FR"/>
              </w:rPr>
              <w:t>a</w:t>
            </w:r>
            <w:r w:rsidRPr="001D32E1">
              <w:rPr>
                <w:rFonts w:asciiTheme="minorHAnsi" w:hAnsiTheme="minorHAnsi" w:cs="Times New Roman"/>
                <w:sz w:val="20"/>
                <w:szCs w:val="20"/>
                <w:lang w:val="fr-FR"/>
              </w:rPr>
              <w:t>tive aux  contrats du secteur public.</w:t>
            </w:r>
          </w:p>
          <w:p w:rsidR="001D32E1" w:rsidRPr="001D32E1" w:rsidRDefault="001D32E1" w:rsidP="001243F9">
            <w:pPr>
              <w:autoSpaceDE w:val="0"/>
              <w:autoSpaceDN w:val="0"/>
              <w:adjustRightInd w:val="0"/>
              <w:spacing w:after="0"/>
              <w:rPr>
                <w:rFonts w:asciiTheme="minorHAnsi" w:hAnsiTheme="minorHAnsi" w:cs="Arial"/>
                <w:sz w:val="20"/>
                <w:szCs w:val="20"/>
                <w:lang w:val="fr-FR"/>
              </w:rPr>
            </w:pPr>
          </w:p>
          <w:p w:rsidR="001D32E1" w:rsidRPr="001D32E1" w:rsidRDefault="001D32E1" w:rsidP="001243F9">
            <w:pPr>
              <w:autoSpaceDE w:val="0"/>
              <w:autoSpaceDN w:val="0"/>
              <w:adjustRightInd w:val="0"/>
              <w:spacing w:after="0"/>
              <w:rPr>
                <w:rFonts w:asciiTheme="minorHAnsi" w:hAnsiTheme="minorHAnsi"/>
                <w:b/>
                <w:bCs/>
                <w:sz w:val="20"/>
                <w:szCs w:val="20"/>
                <w:lang w:val="fr-FR"/>
              </w:rPr>
            </w:pPr>
            <w:r w:rsidRPr="001D32E1">
              <w:rPr>
                <w:rFonts w:asciiTheme="minorHAnsi" w:hAnsiTheme="minorHAnsi"/>
                <w:b/>
                <w:bCs/>
                <w:sz w:val="20"/>
                <w:szCs w:val="20"/>
                <w:lang w:val="fr-FR"/>
              </w:rPr>
              <w:t>DÉCLARE DE MANIÈRE RESPONSABLE :</w:t>
            </w:r>
          </w:p>
          <w:p w:rsidR="001D32E1" w:rsidRPr="001D32E1" w:rsidRDefault="001D32E1" w:rsidP="001243F9">
            <w:pPr>
              <w:autoSpaceDE w:val="0"/>
              <w:autoSpaceDN w:val="0"/>
              <w:adjustRightInd w:val="0"/>
              <w:spacing w:after="0"/>
              <w:rPr>
                <w:rFonts w:asciiTheme="minorHAnsi" w:hAnsiTheme="minorHAnsi"/>
                <w:b/>
                <w:bCs/>
                <w:sz w:val="20"/>
                <w:szCs w:val="20"/>
                <w:lang w:val="fr-FR"/>
              </w:rPr>
            </w:pPr>
          </w:p>
          <w:p w:rsidR="001D32E1" w:rsidRPr="001D32E1" w:rsidRDefault="001D32E1" w:rsidP="001243F9">
            <w:pPr>
              <w:autoSpaceDE w:val="0"/>
              <w:autoSpaceDN w:val="0"/>
              <w:adjustRightInd w:val="0"/>
              <w:spacing w:after="0"/>
              <w:rPr>
                <w:rFonts w:asciiTheme="minorHAnsi" w:hAnsiTheme="minorHAnsi"/>
                <w:sz w:val="20"/>
                <w:szCs w:val="20"/>
                <w:lang w:val="fr-FR"/>
              </w:rPr>
            </w:pPr>
            <w:r w:rsidRPr="001D32E1">
              <w:rPr>
                <w:rFonts w:asciiTheme="minorHAnsi" w:hAnsiTheme="minorHAnsi"/>
                <w:sz w:val="20"/>
                <w:szCs w:val="20"/>
                <w:lang w:val="fr-FR"/>
              </w:rPr>
              <w:t xml:space="preserve">(a) </w:t>
            </w:r>
            <w:r w:rsidRPr="001D32E1">
              <w:rPr>
                <w:rFonts w:asciiTheme="minorHAnsi" w:hAnsiTheme="minorHAnsi"/>
                <w:sz w:val="20"/>
                <w:szCs w:val="20"/>
                <w:lang w:val="fr-FR"/>
              </w:rPr>
              <w:tab/>
              <w:t>Qu'il est en mesure de démontrer qu'il jouit  de l'autorité suffisante pour effectuer cette déclaration et signer l'offre pour cet appel d'offres.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spacing w:after="0" w:line="288" w:lineRule="auto"/>
              <w:rPr>
                <w:rFonts w:asciiTheme="minorHAnsi" w:eastAsia="Times New Roman" w:hAnsiTheme="minorHAnsi"/>
                <w:snapToGrid w:val="0"/>
                <w:sz w:val="20"/>
                <w:szCs w:val="20"/>
                <w:lang w:val="fr-FR"/>
              </w:rPr>
            </w:pPr>
          </w:p>
          <w:p w:rsidR="001D32E1" w:rsidRPr="001D32E1" w:rsidRDefault="001D32E1" w:rsidP="001243F9">
            <w:pPr>
              <w:autoSpaceDE w:val="0"/>
              <w:autoSpaceDN w:val="0"/>
              <w:adjustRightInd w:val="0"/>
              <w:spacing w:after="0"/>
              <w:rPr>
                <w:rFonts w:asciiTheme="minorHAnsi" w:hAnsiTheme="minorHAnsi"/>
                <w:sz w:val="20"/>
                <w:szCs w:val="20"/>
                <w:lang w:val="fr-FR"/>
              </w:rPr>
            </w:pPr>
            <w:r w:rsidRPr="001D32E1">
              <w:rPr>
                <w:rFonts w:asciiTheme="minorHAnsi" w:hAnsiTheme="minorHAnsi"/>
                <w:sz w:val="20"/>
                <w:szCs w:val="20"/>
                <w:lang w:val="fr-FR"/>
              </w:rPr>
              <w:t xml:space="preserve">b) </w:t>
            </w:r>
            <w:r w:rsidRPr="001D32E1">
              <w:rPr>
                <w:rFonts w:asciiTheme="minorHAnsi" w:hAnsiTheme="minorHAnsi"/>
                <w:sz w:val="20"/>
                <w:szCs w:val="20"/>
                <w:lang w:val="fr-FR"/>
              </w:rPr>
              <w:tab/>
              <w:t>Que la société qu’il  représente accrédite sa capacité d’exercice suffisante et nécessaire en bon droit, tel que  l'exige le dossier d'appel d'offres.</w:t>
            </w:r>
          </w:p>
          <w:p w:rsidR="001D32E1" w:rsidRPr="001D32E1" w:rsidRDefault="001D32E1" w:rsidP="001243F9">
            <w:pPr>
              <w:autoSpaceDE w:val="0"/>
              <w:autoSpaceDN w:val="0"/>
              <w:adjustRightInd w:val="0"/>
              <w:spacing w:after="0"/>
              <w:rPr>
                <w:rFonts w:asciiTheme="minorHAnsi" w:hAnsiTheme="minorHAnsi"/>
                <w:sz w:val="20"/>
                <w:szCs w:val="20"/>
                <w:lang w:val="fr-FR"/>
              </w:rPr>
            </w:pPr>
          </w:p>
          <w:p w:rsidR="001D32E1" w:rsidRPr="001D32E1" w:rsidRDefault="001D32E1" w:rsidP="001243F9">
            <w:pPr>
              <w:autoSpaceDE w:val="0"/>
              <w:autoSpaceDN w:val="0"/>
              <w:adjustRightInd w:val="0"/>
              <w:spacing w:after="0"/>
              <w:rPr>
                <w:rFonts w:asciiTheme="minorHAnsi" w:hAnsiTheme="minorHAnsi"/>
                <w:sz w:val="20"/>
                <w:szCs w:val="20"/>
                <w:lang w:val="fr-FR"/>
              </w:rPr>
            </w:pPr>
            <w:r w:rsidRPr="001D32E1">
              <w:rPr>
                <w:rFonts w:asciiTheme="minorHAnsi" w:hAnsiTheme="minorHAnsi"/>
                <w:sz w:val="20"/>
                <w:szCs w:val="20"/>
                <w:lang w:val="fr-FR"/>
              </w:rPr>
              <w:t xml:space="preserve">c) </w:t>
            </w:r>
            <w:r w:rsidRPr="001D32E1">
              <w:rPr>
                <w:rFonts w:asciiTheme="minorHAnsi" w:hAnsiTheme="minorHAnsi"/>
                <w:sz w:val="20"/>
                <w:szCs w:val="20"/>
                <w:lang w:val="fr-FR"/>
              </w:rPr>
              <w:tab/>
              <w:t xml:space="preserve">Qu'il s'engage irrévocablement à fournir les moyens techniques et humains requis par le cahier des charges pour l'exécution du contrat. </w:t>
            </w:r>
          </w:p>
          <w:p w:rsidR="001D32E1" w:rsidRPr="001D32E1" w:rsidRDefault="001D32E1" w:rsidP="001243F9">
            <w:pPr>
              <w:autoSpaceDE w:val="0"/>
              <w:autoSpaceDN w:val="0"/>
              <w:adjustRightInd w:val="0"/>
              <w:spacing w:after="0"/>
              <w:rPr>
                <w:rFonts w:asciiTheme="minorHAnsi" w:hAnsiTheme="minorHAnsi"/>
                <w:sz w:val="20"/>
                <w:szCs w:val="20"/>
                <w:lang w:val="fr-FR"/>
              </w:rPr>
            </w:pPr>
          </w:p>
          <w:p w:rsidR="001D32E1" w:rsidRPr="001D32E1" w:rsidRDefault="001D32E1" w:rsidP="001243F9">
            <w:pPr>
              <w:autoSpaceDE w:val="0"/>
              <w:autoSpaceDN w:val="0"/>
              <w:adjustRightInd w:val="0"/>
              <w:spacing w:after="0"/>
              <w:rPr>
                <w:rFonts w:asciiTheme="minorHAnsi" w:hAnsiTheme="minorHAnsi"/>
                <w:sz w:val="20"/>
                <w:szCs w:val="20"/>
                <w:lang w:val="fr-FR"/>
              </w:rPr>
            </w:pPr>
            <w:r w:rsidRPr="001D32E1">
              <w:rPr>
                <w:rFonts w:asciiTheme="minorHAnsi" w:hAnsiTheme="minorHAnsi"/>
                <w:sz w:val="20"/>
                <w:szCs w:val="20"/>
                <w:lang w:val="fr-FR"/>
              </w:rPr>
              <w:t xml:space="preserve">d) </w:t>
            </w:r>
            <w:r w:rsidRPr="001D32E1">
              <w:rPr>
                <w:rFonts w:asciiTheme="minorHAnsi" w:hAnsiTheme="minorHAnsi"/>
                <w:sz w:val="20"/>
                <w:szCs w:val="20"/>
                <w:lang w:val="fr-FR"/>
              </w:rPr>
              <w:tab/>
              <w:t>Qu'il ne se trouve sous le coup d’aucune interdiction de contracter, y compris celles relatives aux obl</w:t>
            </w:r>
            <w:r w:rsidRPr="001D32E1">
              <w:rPr>
                <w:rFonts w:asciiTheme="minorHAnsi" w:hAnsiTheme="minorHAnsi"/>
                <w:sz w:val="20"/>
                <w:szCs w:val="20"/>
                <w:lang w:val="fr-FR"/>
              </w:rPr>
              <w:t>i</w:t>
            </w:r>
            <w:r w:rsidRPr="001D32E1">
              <w:rPr>
                <w:rFonts w:asciiTheme="minorHAnsi" w:hAnsiTheme="minorHAnsi"/>
                <w:sz w:val="20"/>
                <w:szCs w:val="20"/>
                <w:lang w:val="fr-FR"/>
              </w:rPr>
              <w:t xml:space="preserve">gations fiscales et de Sécurité Sociale. </w:t>
            </w:r>
          </w:p>
          <w:p w:rsidR="001D32E1" w:rsidRPr="001D32E1" w:rsidRDefault="001D32E1" w:rsidP="001243F9">
            <w:pPr>
              <w:autoSpaceDE w:val="0"/>
              <w:autoSpaceDN w:val="0"/>
              <w:adjustRightInd w:val="0"/>
              <w:spacing w:after="0"/>
              <w:rPr>
                <w:rFonts w:asciiTheme="minorHAnsi" w:hAnsiTheme="minorHAnsi"/>
                <w:sz w:val="20"/>
                <w:szCs w:val="20"/>
                <w:lang w:val="fr-FR"/>
              </w:rPr>
            </w:pPr>
          </w:p>
          <w:p w:rsidR="001D32E1" w:rsidRPr="001D32E1" w:rsidRDefault="001D32E1" w:rsidP="001243F9">
            <w:pPr>
              <w:autoSpaceDE w:val="0"/>
              <w:autoSpaceDN w:val="0"/>
              <w:adjustRightInd w:val="0"/>
              <w:spacing w:after="0"/>
              <w:rPr>
                <w:rFonts w:asciiTheme="minorHAnsi" w:hAnsiTheme="minorHAnsi"/>
                <w:sz w:val="20"/>
                <w:szCs w:val="20"/>
                <w:lang w:val="fr-FR"/>
              </w:rPr>
            </w:pPr>
            <w:r w:rsidRPr="001D32E1">
              <w:rPr>
                <w:rFonts w:asciiTheme="minorHAnsi" w:hAnsiTheme="minorHAnsi"/>
                <w:sz w:val="20"/>
                <w:szCs w:val="20"/>
                <w:lang w:val="fr-FR"/>
              </w:rPr>
              <w:lastRenderedPageBreak/>
              <w:t xml:space="preserve">e) </w:t>
            </w:r>
            <w:r w:rsidRPr="001D32E1">
              <w:rPr>
                <w:rFonts w:asciiTheme="minorHAnsi" w:hAnsiTheme="minorHAnsi"/>
                <w:sz w:val="20"/>
                <w:szCs w:val="20"/>
                <w:lang w:val="fr-FR"/>
              </w:rPr>
              <w:tab/>
              <w:t>Qu'il possède les qualifications et certifications spéciales requises dans le document d'appel d'offres.</w:t>
            </w:r>
          </w:p>
          <w:p w:rsidR="001D32E1" w:rsidRPr="001D32E1" w:rsidRDefault="001D32E1" w:rsidP="001243F9">
            <w:pPr>
              <w:autoSpaceDE w:val="0"/>
              <w:autoSpaceDN w:val="0"/>
              <w:adjustRightInd w:val="0"/>
              <w:spacing w:after="0"/>
              <w:rPr>
                <w:rFonts w:asciiTheme="minorHAnsi" w:hAnsiTheme="minorHAnsi"/>
                <w:sz w:val="20"/>
                <w:szCs w:val="20"/>
                <w:lang w:val="fr-FR"/>
              </w:rPr>
            </w:pPr>
          </w:p>
          <w:p w:rsidR="001D32E1" w:rsidRPr="001D32E1" w:rsidRDefault="001D32E1" w:rsidP="001243F9">
            <w:pPr>
              <w:autoSpaceDE w:val="0"/>
              <w:autoSpaceDN w:val="0"/>
              <w:adjustRightInd w:val="0"/>
              <w:spacing w:after="0"/>
              <w:rPr>
                <w:rFonts w:asciiTheme="minorHAnsi" w:hAnsiTheme="minorHAnsi"/>
                <w:sz w:val="20"/>
                <w:szCs w:val="20"/>
                <w:lang w:val="fr-FR"/>
              </w:rPr>
            </w:pPr>
            <w:r w:rsidRPr="001D32E1">
              <w:rPr>
                <w:rFonts w:asciiTheme="minorHAnsi" w:hAnsiTheme="minorHAnsi"/>
                <w:sz w:val="20"/>
                <w:szCs w:val="20"/>
                <w:lang w:val="fr-FR"/>
              </w:rPr>
              <w:t xml:space="preserve">f) </w:t>
            </w:r>
            <w:r w:rsidRPr="001D32E1">
              <w:rPr>
                <w:rFonts w:asciiTheme="minorHAnsi" w:hAnsiTheme="minorHAnsi"/>
                <w:sz w:val="20"/>
                <w:szCs w:val="20"/>
                <w:lang w:val="fr-FR"/>
              </w:rPr>
              <w:tab/>
              <w:t>Qu'il remplit les conditions de solvabilité économique et financière et professionnelle ou technique. Ces conditions ont été remplies par le  mandant depuis la date limite de soumission des propositions.  (*)</w:t>
            </w:r>
          </w:p>
          <w:p w:rsidR="001D32E1" w:rsidRPr="001D32E1" w:rsidRDefault="001D32E1" w:rsidP="001243F9">
            <w:pPr>
              <w:autoSpaceDE w:val="0"/>
              <w:autoSpaceDN w:val="0"/>
              <w:adjustRightInd w:val="0"/>
              <w:spacing w:after="0"/>
              <w:rPr>
                <w:rFonts w:asciiTheme="minorHAnsi" w:hAnsiTheme="minorHAnsi"/>
                <w:sz w:val="20"/>
                <w:szCs w:val="20"/>
                <w:lang w:val="fr-FR"/>
              </w:rPr>
            </w:pPr>
          </w:p>
          <w:p w:rsidR="001D32E1" w:rsidRPr="001D32E1" w:rsidRDefault="001D32E1" w:rsidP="001243F9">
            <w:pPr>
              <w:autoSpaceDE w:val="0"/>
              <w:autoSpaceDN w:val="0"/>
              <w:adjustRightInd w:val="0"/>
              <w:spacing w:after="0"/>
              <w:rPr>
                <w:rFonts w:asciiTheme="minorHAnsi" w:hAnsiTheme="minorHAnsi"/>
                <w:b/>
                <w:color w:val="141414"/>
                <w:sz w:val="20"/>
                <w:szCs w:val="20"/>
                <w:lang w:val="fr-FR"/>
              </w:rPr>
            </w:pPr>
            <w:r w:rsidRPr="001D32E1">
              <w:rPr>
                <w:rFonts w:asciiTheme="minorHAnsi" w:hAnsiTheme="minorHAnsi"/>
                <w:color w:val="141414"/>
                <w:sz w:val="20"/>
                <w:szCs w:val="20"/>
                <w:lang w:val="fr-FR"/>
              </w:rPr>
              <w:t>(</w:t>
            </w:r>
            <w:r w:rsidRPr="001D32E1">
              <w:rPr>
                <w:rFonts w:asciiTheme="minorHAnsi" w:hAnsiTheme="minorHAnsi"/>
                <w:sz w:val="20"/>
                <w:szCs w:val="20"/>
                <w:lang w:val="fr-FR"/>
              </w:rPr>
              <w:t xml:space="preserve">g) </w:t>
            </w:r>
            <w:r w:rsidRPr="001D32E1">
              <w:rPr>
                <w:rFonts w:asciiTheme="minorHAnsi" w:hAnsiTheme="minorHAnsi"/>
                <w:sz w:val="20"/>
                <w:szCs w:val="20"/>
                <w:lang w:val="fr-FR"/>
              </w:rPr>
              <w:tab/>
              <w:t xml:space="preserve">Que la candidature </w:t>
            </w:r>
            <w:r w:rsidRPr="001D32E1">
              <w:rPr>
                <w:rFonts w:asciiTheme="minorHAnsi" w:hAnsiTheme="minorHAnsi"/>
                <w:color w:val="141414"/>
                <w:sz w:val="20"/>
                <w:szCs w:val="20"/>
                <w:lang w:val="fr-FR"/>
              </w:rPr>
              <w:t xml:space="preserve"> à l'appel d'offres est déposée dans le cadre d'une </w:t>
            </w:r>
            <w:r w:rsidRPr="001D32E1">
              <w:rPr>
                <w:rFonts w:asciiTheme="minorHAnsi" w:hAnsiTheme="minorHAnsi"/>
                <w:b/>
                <w:color w:val="141414"/>
                <w:sz w:val="20"/>
                <w:szCs w:val="20"/>
                <w:lang w:val="fr-FR"/>
              </w:rPr>
              <w:t xml:space="preserve">coentreprise </w:t>
            </w:r>
            <w:r w:rsidRPr="001D32E1">
              <w:rPr>
                <w:rFonts w:asciiTheme="minorHAnsi" w:hAnsiTheme="minorHAnsi"/>
                <w:color w:val="141414"/>
                <w:sz w:val="20"/>
                <w:szCs w:val="20"/>
                <w:lang w:val="fr-FR"/>
              </w:rPr>
              <w:t xml:space="preserve">constituée avec les entreprises suivantes, chacune d'entre elles participant à hauteur du pourcentage indiqué et s'étant engagée à constituer officiellement la coentreprise si le marché lui est attribué : </w:t>
            </w:r>
            <w:r w:rsidRPr="001D32E1">
              <w:rPr>
                <w:rFonts w:asciiTheme="minorHAnsi" w:hAnsiTheme="minorHAnsi"/>
                <w:b/>
                <w:color w:val="141414"/>
                <w:sz w:val="20"/>
                <w:szCs w:val="20"/>
                <w:lang w:val="fr-FR"/>
              </w:rPr>
              <w:t>(**)</w:t>
            </w:r>
          </w:p>
          <w:p w:rsidR="001D32E1" w:rsidRPr="001D32E1" w:rsidRDefault="001D32E1" w:rsidP="001243F9">
            <w:pPr>
              <w:autoSpaceDE w:val="0"/>
              <w:autoSpaceDN w:val="0"/>
              <w:adjustRightInd w:val="0"/>
              <w:spacing w:after="0"/>
              <w:rPr>
                <w:rFonts w:asciiTheme="minorHAnsi" w:hAnsiTheme="minorHAnsi"/>
                <w:color w:val="141414"/>
                <w:sz w:val="20"/>
                <w:szCs w:val="20"/>
                <w:lang w:val="fr-FR"/>
              </w:rPr>
            </w:pPr>
            <w:r w:rsidRPr="001D32E1">
              <w:rPr>
                <w:rFonts w:asciiTheme="minorHAnsi" w:hAnsiTheme="minorHAnsi"/>
                <w:color w:val="141414"/>
                <w:sz w:val="20"/>
                <w:szCs w:val="20"/>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2E1" w:rsidRPr="001D32E1" w:rsidRDefault="001D32E1" w:rsidP="001243F9">
            <w:pPr>
              <w:autoSpaceDE w:val="0"/>
              <w:autoSpaceDN w:val="0"/>
              <w:adjustRightInd w:val="0"/>
              <w:spacing w:after="0"/>
              <w:rPr>
                <w:rFonts w:asciiTheme="minorHAnsi" w:hAnsiTheme="minorHAnsi"/>
                <w:color w:val="141414"/>
                <w:sz w:val="20"/>
                <w:szCs w:val="20"/>
                <w:lang w:val="fr-FR"/>
              </w:rPr>
            </w:pPr>
          </w:p>
          <w:p w:rsidR="001D32E1" w:rsidRPr="001D32E1" w:rsidRDefault="001D32E1" w:rsidP="001243F9">
            <w:pPr>
              <w:autoSpaceDE w:val="0"/>
              <w:autoSpaceDN w:val="0"/>
              <w:adjustRightInd w:val="0"/>
              <w:spacing w:after="0"/>
              <w:rPr>
                <w:rFonts w:asciiTheme="minorHAnsi" w:hAnsiTheme="minorHAnsi"/>
                <w:color w:val="141414"/>
                <w:sz w:val="20"/>
                <w:szCs w:val="20"/>
                <w:lang w:val="fr-FR"/>
              </w:rPr>
            </w:pPr>
            <w:r w:rsidRPr="001D32E1">
              <w:rPr>
                <w:rFonts w:asciiTheme="minorHAnsi" w:hAnsiTheme="minorHAnsi"/>
                <w:color w:val="141414"/>
                <w:sz w:val="20"/>
                <w:szCs w:val="20"/>
                <w:lang w:val="fr-FR"/>
              </w:rPr>
              <w:t xml:space="preserve">h) </w:t>
            </w:r>
            <w:r w:rsidRPr="001D32E1">
              <w:rPr>
                <w:rFonts w:asciiTheme="minorHAnsi" w:hAnsiTheme="minorHAnsi"/>
                <w:color w:val="141414"/>
                <w:sz w:val="20"/>
                <w:szCs w:val="20"/>
                <w:lang w:val="fr-FR"/>
              </w:rPr>
              <w:tab/>
              <w:t xml:space="preserve">Qu'il se soumet à la juridiction des cours et tribunaux espagnols de tout ordre, pour tout litige pouvant découler directement ou indirectement du contrat, en renonçant, le cas échéant, à toute juridiction étrangère qui pourrait lui correspondre </w:t>
            </w:r>
            <w:r w:rsidRPr="001D32E1">
              <w:rPr>
                <w:rFonts w:asciiTheme="minorHAnsi" w:hAnsiTheme="minorHAnsi"/>
                <w:b/>
                <w:color w:val="141414"/>
                <w:sz w:val="20"/>
                <w:szCs w:val="20"/>
                <w:lang w:val="fr-FR"/>
              </w:rPr>
              <w:t>(***).</w:t>
            </w:r>
          </w:p>
          <w:p w:rsidR="001D32E1" w:rsidRPr="001D32E1" w:rsidRDefault="001D32E1" w:rsidP="001243F9">
            <w:pPr>
              <w:autoSpaceDE w:val="0"/>
              <w:autoSpaceDN w:val="0"/>
              <w:adjustRightInd w:val="0"/>
              <w:spacing w:after="0"/>
              <w:rPr>
                <w:rFonts w:asciiTheme="minorHAnsi" w:hAnsiTheme="minorHAnsi" w:cs="Arial"/>
                <w:color w:val="141414"/>
                <w:sz w:val="20"/>
                <w:szCs w:val="20"/>
                <w:lang w:val="fr-FR"/>
              </w:rPr>
            </w:pPr>
          </w:p>
          <w:p w:rsidR="001D32E1" w:rsidRPr="001D32E1" w:rsidRDefault="001D32E1" w:rsidP="001243F9">
            <w:pPr>
              <w:autoSpaceDE w:val="0"/>
              <w:autoSpaceDN w:val="0"/>
              <w:adjustRightInd w:val="0"/>
              <w:spacing w:after="0"/>
              <w:rPr>
                <w:rFonts w:asciiTheme="minorHAnsi" w:hAnsiTheme="minorHAnsi"/>
                <w:color w:val="000000"/>
                <w:sz w:val="20"/>
                <w:szCs w:val="20"/>
                <w:lang w:val="fr-FR"/>
              </w:rPr>
            </w:pPr>
            <w:r w:rsidRPr="001D32E1">
              <w:rPr>
                <w:rFonts w:asciiTheme="minorHAnsi" w:hAnsiTheme="minorHAnsi"/>
                <w:sz w:val="20"/>
                <w:szCs w:val="20"/>
                <w:lang w:val="fr-FR"/>
              </w:rPr>
              <w:t xml:space="preserve">i) </w:t>
            </w:r>
            <w:r w:rsidRPr="001D32E1">
              <w:rPr>
                <w:rFonts w:asciiTheme="minorHAnsi" w:hAnsiTheme="minorHAnsi"/>
                <w:sz w:val="20"/>
                <w:szCs w:val="20"/>
                <w:lang w:val="fr-FR"/>
              </w:rPr>
              <w:tab/>
              <w:t xml:space="preserve">Qu'il s'engage à accréditer ce qui précède lorsque l'Administration le lui demandera, dans un délai maximal  de dix jours ouvrables. </w:t>
            </w:r>
          </w:p>
          <w:p w:rsidR="001D32E1" w:rsidRPr="001D32E1" w:rsidRDefault="001D32E1" w:rsidP="001243F9">
            <w:pPr>
              <w:autoSpaceDE w:val="0"/>
              <w:autoSpaceDN w:val="0"/>
              <w:adjustRightInd w:val="0"/>
              <w:spacing w:after="0"/>
              <w:rPr>
                <w:rFonts w:asciiTheme="minorHAnsi" w:hAnsiTheme="minorHAnsi"/>
                <w:color w:val="000000"/>
                <w:sz w:val="20"/>
                <w:szCs w:val="20"/>
                <w:lang w:val="fr-FR"/>
              </w:rPr>
            </w:pPr>
          </w:p>
          <w:p w:rsidR="001D32E1" w:rsidRPr="001D32E1" w:rsidRDefault="001D32E1" w:rsidP="001243F9">
            <w:pPr>
              <w:autoSpaceDE w:val="0"/>
              <w:autoSpaceDN w:val="0"/>
              <w:adjustRightInd w:val="0"/>
              <w:spacing w:after="0"/>
              <w:rPr>
                <w:rFonts w:asciiTheme="minorHAnsi" w:hAnsiTheme="minorHAnsi"/>
                <w:bCs/>
                <w:sz w:val="20"/>
                <w:szCs w:val="20"/>
                <w:lang w:val="fr-FR"/>
              </w:rPr>
            </w:pPr>
            <w:r w:rsidRPr="001D32E1">
              <w:rPr>
                <w:rFonts w:asciiTheme="minorHAnsi" w:hAnsiTheme="minorHAnsi"/>
                <w:color w:val="000000"/>
                <w:sz w:val="20"/>
                <w:szCs w:val="20"/>
                <w:lang w:val="fr-FR"/>
              </w:rPr>
              <w:t xml:space="preserve">j) </w:t>
            </w:r>
            <w:r w:rsidRPr="001D32E1">
              <w:rPr>
                <w:rFonts w:asciiTheme="minorHAnsi" w:hAnsiTheme="minorHAnsi"/>
                <w:color w:val="000000"/>
                <w:sz w:val="20"/>
                <w:szCs w:val="20"/>
                <w:lang w:val="fr-FR"/>
              </w:rPr>
              <w:tab/>
              <w:t>Que le soumissionnaire qu'</w:t>
            </w:r>
            <w:r w:rsidRPr="001D32E1">
              <w:rPr>
                <w:rFonts w:asciiTheme="minorHAnsi" w:hAnsiTheme="minorHAnsi"/>
                <w:bCs/>
                <w:sz w:val="20"/>
                <w:szCs w:val="20"/>
                <w:lang w:val="fr-FR"/>
              </w:rPr>
              <w:t>il représente fait partie du groupe d'entreprises suivant : _______________________________________________________________________.</w:t>
            </w:r>
          </w:p>
          <w:p w:rsidR="001D32E1" w:rsidRPr="001D32E1" w:rsidRDefault="001D32E1" w:rsidP="001243F9">
            <w:pPr>
              <w:autoSpaceDE w:val="0"/>
              <w:autoSpaceDN w:val="0"/>
              <w:adjustRightInd w:val="0"/>
              <w:spacing w:after="0"/>
              <w:rPr>
                <w:rFonts w:asciiTheme="minorHAnsi" w:hAnsiTheme="minorHAnsi"/>
                <w:bCs/>
                <w:sz w:val="20"/>
                <w:szCs w:val="20"/>
                <w:lang w:val="fr-FR"/>
              </w:rPr>
            </w:pPr>
          </w:p>
          <w:p w:rsidR="001D32E1" w:rsidRPr="001D32E1" w:rsidRDefault="001D32E1" w:rsidP="001243F9">
            <w:pPr>
              <w:autoSpaceDE w:val="0"/>
              <w:autoSpaceDN w:val="0"/>
              <w:adjustRightInd w:val="0"/>
              <w:spacing w:after="0"/>
              <w:rPr>
                <w:rFonts w:asciiTheme="minorHAnsi" w:hAnsiTheme="minorHAnsi"/>
                <w:color w:val="000000"/>
                <w:sz w:val="20"/>
                <w:szCs w:val="20"/>
                <w:lang w:val="fr-FR"/>
              </w:rPr>
            </w:pPr>
            <w:r w:rsidRPr="001D32E1">
              <w:rPr>
                <w:rFonts w:asciiTheme="minorHAnsi" w:hAnsiTheme="minorHAnsi"/>
                <w:bCs/>
                <w:sz w:val="20"/>
                <w:szCs w:val="20"/>
                <w:lang w:val="fr-FR"/>
              </w:rPr>
              <w:t xml:space="preserve">k) </w:t>
            </w:r>
            <w:r w:rsidRPr="001D32E1">
              <w:rPr>
                <w:rFonts w:asciiTheme="minorHAnsi" w:hAnsiTheme="minorHAnsi"/>
                <w:bCs/>
                <w:sz w:val="20"/>
                <w:szCs w:val="20"/>
                <w:lang w:val="fr-FR"/>
              </w:rPr>
              <w:tab/>
            </w:r>
            <w:r w:rsidRPr="001D32E1">
              <w:rPr>
                <w:rFonts w:asciiTheme="minorHAnsi" w:hAnsiTheme="minorHAnsi"/>
                <w:color w:val="000000"/>
                <w:sz w:val="20"/>
                <w:szCs w:val="20"/>
                <w:lang w:val="fr-FR"/>
              </w:rPr>
              <w:t>Que les sociétés suivantes du groupe de sociétés soumettent des offres pour cet appel d'offres :</w:t>
            </w:r>
          </w:p>
          <w:p w:rsidR="001D32E1" w:rsidRPr="001D32E1" w:rsidRDefault="001D32E1" w:rsidP="001243F9">
            <w:pPr>
              <w:autoSpaceDE w:val="0"/>
              <w:autoSpaceDN w:val="0"/>
              <w:adjustRightInd w:val="0"/>
              <w:spacing w:after="0"/>
              <w:rPr>
                <w:rFonts w:asciiTheme="minorHAnsi" w:hAnsiTheme="minorHAnsi"/>
                <w:color w:val="141414"/>
                <w:sz w:val="20"/>
                <w:szCs w:val="20"/>
                <w:lang w:val="fr-FR"/>
              </w:rPr>
            </w:pPr>
            <w:r w:rsidRPr="001D32E1">
              <w:rPr>
                <w:rFonts w:asciiTheme="minorHAnsi" w:hAnsiTheme="minorHAnsi"/>
                <w:color w:val="141414"/>
                <w:sz w:val="20"/>
                <w:szCs w:val="20"/>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2E1" w:rsidRPr="001D32E1" w:rsidRDefault="001D32E1" w:rsidP="001243F9">
            <w:pPr>
              <w:autoSpaceDE w:val="0"/>
              <w:autoSpaceDN w:val="0"/>
              <w:adjustRightInd w:val="0"/>
              <w:spacing w:after="0"/>
              <w:rPr>
                <w:rFonts w:asciiTheme="minorHAnsi" w:hAnsiTheme="minorHAnsi"/>
                <w:color w:val="141414"/>
                <w:sz w:val="20"/>
                <w:szCs w:val="20"/>
                <w:lang w:val="fr-FR"/>
              </w:rPr>
            </w:pPr>
          </w:p>
          <w:p w:rsidR="001D32E1" w:rsidRPr="001D32E1" w:rsidRDefault="001D32E1" w:rsidP="001D32E1">
            <w:pPr>
              <w:widowControl w:val="0"/>
              <w:numPr>
                <w:ilvl w:val="0"/>
                <w:numId w:val="34"/>
              </w:numPr>
              <w:tabs>
                <w:tab w:val="left" w:pos="-720"/>
                <w:tab w:val="left" w:pos="0"/>
                <w:tab w:val="left" w:pos="426"/>
                <w:tab w:val="left" w:pos="1440"/>
                <w:tab w:val="left" w:pos="2160"/>
                <w:tab w:val="left" w:pos="2880"/>
                <w:tab w:val="left" w:pos="3600"/>
                <w:tab w:val="left" w:pos="4320"/>
              </w:tabs>
              <w:suppressAutoHyphens/>
              <w:autoSpaceDE w:val="0"/>
              <w:autoSpaceDN w:val="0"/>
              <w:adjustRightInd w:val="0"/>
              <w:spacing w:after="0"/>
              <w:ind w:hanging="720"/>
              <w:rPr>
                <w:rFonts w:asciiTheme="minorHAnsi" w:hAnsiTheme="minorHAnsi"/>
                <w:sz w:val="20"/>
                <w:szCs w:val="20"/>
                <w:lang w:val="fr-FR"/>
              </w:rPr>
            </w:pPr>
            <w:r w:rsidRPr="001D32E1">
              <w:rPr>
                <w:rFonts w:asciiTheme="minorHAnsi" w:hAnsiTheme="minorHAnsi"/>
                <w:sz w:val="20"/>
                <w:szCs w:val="20"/>
                <w:lang w:val="fr-FR"/>
              </w:rPr>
              <w:t>Soumission d'offres pour les lots suivants (****)</w:t>
            </w:r>
          </w:p>
          <w:p w:rsidR="001D32E1" w:rsidRPr="001D32E1" w:rsidRDefault="001D32E1" w:rsidP="001243F9">
            <w:pPr>
              <w:autoSpaceDE w:val="0"/>
              <w:autoSpaceDN w:val="0"/>
              <w:adjustRightInd w:val="0"/>
              <w:spacing w:after="0"/>
              <w:rPr>
                <w:rFonts w:asciiTheme="minorHAnsi" w:hAnsiTheme="minorHAnsi"/>
                <w:color w:val="141414"/>
                <w:sz w:val="20"/>
                <w:szCs w:val="20"/>
                <w:lang w:val="fr-FR"/>
              </w:rPr>
            </w:pPr>
            <w:r w:rsidRPr="001D32E1">
              <w:rPr>
                <w:rFonts w:asciiTheme="minorHAnsi" w:hAnsiTheme="minorHAnsi"/>
                <w:color w:val="141414"/>
                <w:sz w:val="20"/>
                <w:szCs w:val="20"/>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fr-FR"/>
              </w:rPr>
            </w:pPr>
            <w:r w:rsidRPr="001D32E1">
              <w:rPr>
                <w:rFonts w:asciiTheme="minorHAnsi" w:hAnsiTheme="minorHAnsi"/>
                <w:color w:val="000000"/>
                <w:sz w:val="20"/>
                <w:szCs w:val="20"/>
                <w:lang w:val="fr-FR"/>
              </w:rPr>
              <w:t xml:space="preserve"> (Lieu, date, cachet de la société et signature du représentant légal)</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fr-FR"/>
              </w:rPr>
            </w:pPr>
          </w:p>
          <w:p w:rsidR="001D32E1" w:rsidRPr="001D32E1" w:rsidRDefault="001D32E1" w:rsidP="001243F9">
            <w:pPr>
              <w:tabs>
                <w:tab w:val="left" w:pos="-720"/>
              </w:tabs>
              <w:suppressAutoHyphens/>
              <w:spacing w:after="0" w:line="288" w:lineRule="auto"/>
              <w:rPr>
                <w:rFonts w:asciiTheme="minorHAnsi" w:hAnsiTheme="minorHAnsi"/>
                <w:color w:val="000000"/>
                <w:sz w:val="20"/>
                <w:szCs w:val="20"/>
                <w:lang w:val="fr-FR"/>
              </w:rPr>
            </w:pPr>
            <w:r w:rsidRPr="001D32E1">
              <w:rPr>
                <w:rFonts w:asciiTheme="minorHAnsi" w:hAnsiTheme="minorHAnsi"/>
                <w:color w:val="000000"/>
                <w:sz w:val="20"/>
                <w:szCs w:val="20"/>
                <w:lang w:val="fr-FR"/>
              </w:rPr>
              <w:t xml:space="preserve">Monsieur/Madame le/la PRÉSIDENT.E DU BUREAU/DE L'ORGANISME CONTRACTANT </w:t>
            </w:r>
          </w:p>
          <w:p w:rsidR="001D32E1" w:rsidRPr="001D32E1" w:rsidRDefault="001D32E1" w:rsidP="001243F9">
            <w:pPr>
              <w:tabs>
                <w:tab w:val="left" w:pos="-720"/>
              </w:tabs>
              <w:suppressAutoHyphens/>
              <w:spacing w:after="0" w:line="288" w:lineRule="auto"/>
              <w:rPr>
                <w:rFonts w:asciiTheme="minorHAnsi" w:hAnsiTheme="minorHAnsi"/>
                <w:color w:val="000000"/>
                <w:sz w:val="20"/>
                <w:szCs w:val="20"/>
              </w:rPr>
            </w:pPr>
            <w:r w:rsidRPr="001D32E1">
              <w:rPr>
                <w:rFonts w:asciiTheme="minorHAnsi" w:hAnsiTheme="minorHAnsi"/>
                <w:color w:val="000000"/>
                <w:sz w:val="20"/>
                <w:szCs w:val="20"/>
              </w:rPr>
              <w:t xml:space="preserve">Empresa de Transformación Agraria, S.A. S.M.E. M.P.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inorHAnsi" w:hAnsiTheme="minorHAnsi"/>
                <w:color w:val="000000"/>
                <w:sz w:val="20"/>
                <w:szCs w:val="20"/>
                <w:lang w:val="fr-FR"/>
              </w:rPr>
            </w:pPr>
            <w:r w:rsidRPr="001D32E1">
              <w:rPr>
                <w:rFonts w:asciiTheme="minorHAnsi" w:hAnsiTheme="minorHAnsi"/>
                <w:color w:val="000000"/>
                <w:sz w:val="20"/>
                <w:szCs w:val="20"/>
                <w:lang w:val="fr-FR"/>
              </w:rPr>
              <w:t>Succursale de ___________________</w:t>
            </w:r>
          </w:p>
          <w:p w:rsidR="001D32E1" w:rsidRPr="001D32E1" w:rsidRDefault="001D32E1" w:rsidP="001243F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sz w:val="20"/>
                <w:szCs w:val="20"/>
                <w:lang w:val="fr-FR"/>
              </w:rPr>
            </w:pPr>
          </w:p>
          <w:p w:rsidR="001D32E1" w:rsidRPr="001D32E1" w:rsidRDefault="001D32E1" w:rsidP="001243F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20"/>
                <w:szCs w:val="20"/>
                <w:lang w:val="fr-FR"/>
              </w:rPr>
            </w:pPr>
            <w:r w:rsidRPr="001D32E1">
              <w:rPr>
                <w:rFonts w:asciiTheme="minorHAnsi" w:hAnsiTheme="minorHAnsi"/>
                <w:b/>
                <w:i/>
                <w:sz w:val="20"/>
                <w:szCs w:val="20"/>
                <w:lang w:val="fr-FR"/>
              </w:rPr>
              <w:t>(*)</w:t>
            </w:r>
            <w:r w:rsidRPr="001D32E1">
              <w:rPr>
                <w:rFonts w:asciiTheme="minorHAnsi" w:hAnsiTheme="minorHAnsi"/>
                <w:b/>
                <w:i/>
                <w:sz w:val="20"/>
                <w:szCs w:val="20"/>
                <w:lang w:val="fr-FR"/>
              </w:rPr>
              <w:tab/>
              <w:t>Uniquement les cas prévus à l'art. 159.1 de la LCSP.</w:t>
            </w:r>
          </w:p>
          <w:p w:rsidR="001D32E1" w:rsidRPr="001D32E1" w:rsidRDefault="001D32E1" w:rsidP="001243F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20"/>
                <w:szCs w:val="20"/>
                <w:lang w:val="fr-FR"/>
              </w:rPr>
            </w:pPr>
            <w:r w:rsidRPr="001D32E1">
              <w:rPr>
                <w:rFonts w:asciiTheme="minorHAnsi" w:hAnsiTheme="minorHAnsi"/>
                <w:b/>
                <w:i/>
                <w:sz w:val="20"/>
                <w:szCs w:val="20"/>
                <w:lang w:val="fr-FR"/>
              </w:rPr>
              <w:t>(**)</w:t>
            </w:r>
            <w:r w:rsidRPr="001D32E1">
              <w:rPr>
                <w:rFonts w:asciiTheme="minorHAnsi" w:hAnsiTheme="minorHAnsi"/>
                <w:b/>
                <w:i/>
                <w:sz w:val="20"/>
                <w:szCs w:val="20"/>
                <w:lang w:val="fr-FR"/>
              </w:rPr>
              <w:tab/>
              <w:t>Uniquement dans le cas des coentreprises.</w:t>
            </w:r>
          </w:p>
          <w:p w:rsidR="001D32E1" w:rsidRPr="001D32E1" w:rsidRDefault="001D32E1" w:rsidP="001243F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20"/>
                <w:szCs w:val="20"/>
                <w:lang w:val="fr-FR"/>
              </w:rPr>
            </w:pPr>
            <w:r w:rsidRPr="001D32E1">
              <w:rPr>
                <w:rFonts w:asciiTheme="minorHAnsi" w:hAnsiTheme="minorHAnsi"/>
                <w:b/>
                <w:i/>
                <w:sz w:val="20"/>
                <w:szCs w:val="20"/>
                <w:lang w:val="fr-FR"/>
              </w:rPr>
              <w:t>(***)</w:t>
            </w:r>
            <w:r w:rsidRPr="001D32E1">
              <w:rPr>
                <w:rFonts w:asciiTheme="minorHAnsi" w:hAnsiTheme="minorHAnsi"/>
                <w:b/>
                <w:i/>
                <w:sz w:val="20"/>
                <w:szCs w:val="20"/>
                <w:lang w:val="fr-FR"/>
              </w:rPr>
              <w:tab/>
              <w:t>Uniquement dans le cas des entreprises étrangères</w:t>
            </w:r>
          </w:p>
          <w:p w:rsidR="001D32E1" w:rsidRPr="001D32E1" w:rsidRDefault="001D32E1" w:rsidP="001243F9">
            <w:pPr>
              <w:tabs>
                <w:tab w:val="left" w:pos="-720"/>
                <w:tab w:val="left" w:pos="0"/>
                <w:tab w:val="left" w:pos="720"/>
                <w:tab w:val="left" w:pos="1440"/>
                <w:tab w:val="left" w:pos="2160"/>
                <w:tab w:val="left" w:pos="2880"/>
                <w:tab w:val="left" w:pos="3600"/>
                <w:tab w:val="left" w:pos="4320"/>
              </w:tabs>
              <w:suppressAutoHyphens/>
              <w:spacing w:after="0" w:line="240" w:lineRule="atLeast"/>
              <w:rPr>
                <w:rFonts w:asciiTheme="minorHAnsi" w:hAnsiTheme="minorHAnsi"/>
                <w:b/>
                <w:i/>
                <w:sz w:val="20"/>
                <w:szCs w:val="20"/>
                <w:lang w:val="fr-FR"/>
              </w:rPr>
            </w:pPr>
            <w:r w:rsidRPr="001D32E1">
              <w:rPr>
                <w:rFonts w:asciiTheme="minorHAnsi" w:hAnsiTheme="minorHAnsi"/>
                <w:b/>
                <w:i/>
                <w:sz w:val="20"/>
                <w:szCs w:val="20"/>
                <w:lang w:val="fr-FR"/>
              </w:rPr>
              <w:t>(****)</w:t>
            </w:r>
            <w:r w:rsidRPr="001D32E1">
              <w:rPr>
                <w:rFonts w:asciiTheme="minorHAnsi" w:hAnsiTheme="minorHAnsi"/>
                <w:b/>
                <w:i/>
                <w:sz w:val="20"/>
                <w:szCs w:val="20"/>
                <w:lang w:val="fr-FR"/>
              </w:rPr>
              <w:tab/>
              <w:t>Uniquement dans le cas d'offres pour des lots spécifiques.</w:t>
            </w:r>
          </w:p>
          <w:p w:rsidR="001D32E1" w:rsidRPr="000408D1" w:rsidRDefault="001D32E1" w:rsidP="001243F9">
            <w:pPr>
              <w:spacing w:after="120" w:line="280" w:lineRule="exact"/>
              <w:rPr>
                <w:rFonts w:cs="Arial"/>
                <w:bCs/>
                <w:lang w:val="fr-FR"/>
              </w:rPr>
            </w:pPr>
          </w:p>
        </w:tc>
      </w:tr>
    </w:tbl>
    <w:p w:rsidR="006C0550" w:rsidRPr="001D32E1" w:rsidRDefault="006C0550" w:rsidP="006C0550">
      <w:pPr>
        <w:rPr>
          <w:lang w:val="fr-FR"/>
        </w:rPr>
      </w:pPr>
      <w:r w:rsidRPr="001D32E1">
        <w:rPr>
          <w:lang w:val="fr-FR"/>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0408D1" w:rsidTr="001243F9">
        <w:trPr>
          <w:trHeight w:val="75"/>
          <w:tblHeader/>
        </w:trPr>
        <w:tc>
          <w:tcPr>
            <w:tcW w:w="9746" w:type="dxa"/>
            <w:tcBorders>
              <w:bottom w:val="nil"/>
            </w:tcBorders>
          </w:tcPr>
          <w:p w:rsidR="001D32E1" w:rsidRPr="000408D1" w:rsidRDefault="001D32E1" w:rsidP="001243F9">
            <w:pPr>
              <w:autoSpaceDE w:val="0"/>
              <w:autoSpaceDN w:val="0"/>
              <w:adjustRightInd w:val="0"/>
              <w:spacing w:after="0" w:line="0" w:lineRule="atLeast"/>
              <w:jc w:val="right"/>
              <w:rPr>
                <w:rFonts w:cs="Arial"/>
                <w:b/>
                <w:i/>
                <w:iCs/>
                <w:color w:val="000000"/>
                <w:sz w:val="18"/>
                <w:szCs w:val="18"/>
                <w:lang w:val="fr-FR"/>
              </w:rPr>
            </w:pPr>
            <w:r w:rsidRPr="00181C6F">
              <w:rPr>
                <w:rFonts w:cs="Arial"/>
                <w:b/>
                <w:i/>
                <w:iCs/>
                <w:color w:val="FFFFFF" w:themeColor="background1"/>
                <w:sz w:val="18"/>
                <w:szCs w:val="18"/>
                <w:highlight w:val="darkBlue"/>
                <w:lang w:val="fr-FR"/>
              </w:rPr>
              <w:lastRenderedPageBreak/>
              <w:t>ANNEXE VII</w:t>
            </w:r>
          </w:p>
        </w:tc>
      </w:tr>
      <w:tr w:rsidR="001D32E1" w:rsidRPr="00EC1D65" w:rsidTr="001243F9">
        <w:trPr>
          <w:trHeight w:val="12187"/>
        </w:trPr>
        <w:tc>
          <w:tcPr>
            <w:tcW w:w="9746" w:type="dxa"/>
            <w:tcBorders>
              <w:top w:val="nil"/>
              <w:bottom w:val="single" w:sz="8" w:space="0" w:color="auto"/>
            </w:tcBorders>
          </w:tcPr>
          <w:p w:rsidR="001D32E1" w:rsidRPr="000408D1" w:rsidRDefault="001D32E1" w:rsidP="001243F9">
            <w:pPr>
              <w:pStyle w:val="Ttulo1"/>
              <w:ind w:left="425"/>
              <w:jc w:val="center"/>
              <w:rPr>
                <w:rFonts w:cs="Arial"/>
                <w:bCs/>
                <w:sz w:val="20"/>
                <w:lang w:val="fr-FR"/>
              </w:rPr>
            </w:pPr>
            <w:bookmarkStart w:id="15" w:name="_Toc82424360"/>
            <w:bookmarkStart w:id="16" w:name="_Toc80965564"/>
            <w:r w:rsidRPr="000408D1">
              <w:rPr>
                <w:rFonts w:cs="Arial"/>
                <w:bCs/>
                <w:sz w:val="20"/>
                <w:lang w:val="fr-FR"/>
              </w:rPr>
              <w:t>ANNEXE VII : DÉCLARATION RELATIVE À LA PARTIE  DE L'OBJET DU CONTRAT DONT LA SOUS-TRAITANCE DE L’EXÉCUTION EST PROPOSÉE (Article 215.2 de la LCSP)</w:t>
            </w:r>
            <w:bookmarkEnd w:id="15"/>
            <w:r w:rsidRPr="000408D1">
              <w:rPr>
                <w:rFonts w:cs="Arial"/>
                <w:bCs/>
                <w:sz w:val="20"/>
                <w:lang w:val="fr-FR"/>
              </w:rPr>
              <w:t xml:space="preserve"> </w:t>
            </w:r>
            <w:bookmarkEnd w:id="16"/>
          </w:p>
          <w:p w:rsidR="001D32E1" w:rsidRPr="001D32E1" w:rsidRDefault="001D32E1" w:rsidP="001243F9">
            <w:pPr>
              <w:suppressAutoHyphens/>
              <w:spacing w:after="60"/>
              <w:jc w:val="center"/>
              <w:rPr>
                <w:rFonts w:cs="Arial"/>
                <w:bCs/>
                <w:sz w:val="20"/>
                <w:szCs w:val="20"/>
                <w:lang w:val="fr-FR"/>
              </w:rPr>
            </w:pPr>
          </w:p>
          <w:p w:rsidR="001D32E1" w:rsidRPr="001D32E1" w:rsidRDefault="001D32E1" w:rsidP="001243F9">
            <w:pPr>
              <w:autoSpaceDE w:val="0"/>
              <w:autoSpaceDN w:val="0"/>
              <w:adjustRightInd w:val="0"/>
              <w:spacing w:after="60"/>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I.-IDENTIFICATION DU REPRÉSENTANT LÉGAL.</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PRÉNOM : 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1</w:t>
            </w:r>
            <w:r w:rsidRPr="001D32E1">
              <w:rPr>
                <w:rFonts w:asciiTheme="minorHAnsi" w:hAnsiTheme="minorHAnsi" w:cs="ArialNarrow,Bold"/>
                <w:bCs/>
                <w:sz w:val="20"/>
                <w:szCs w:val="20"/>
                <w:vertAlign w:val="superscript"/>
                <w:lang w:val="fr-FR"/>
              </w:rPr>
              <w:t>ER</w:t>
            </w:r>
            <w:r w:rsidRPr="001D32E1">
              <w:rPr>
                <w:rFonts w:asciiTheme="minorHAnsi" w:hAnsiTheme="minorHAnsi" w:cs="ArialNarrow,Bold"/>
                <w:bCs/>
                <w:sz w:val="20"/>
                <w:szCs w:val="20"/>
                <w:lang w:val="fr-FR"/>
              </w:rPr>
              <w:t xml:space="preserve"> NOM DE FAMILLE : 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2</w:t>
            </w:r>
            <w:r w:rsidRPr="001D32E1">
              <w:rPr>
                <w:rFonts w:asciiTheme="minorHAnsi" w:hAnsiTheme="minorHAnsi" w:cs="ArialNarrow,Bold"/>
                <w:bCs/>
                <w:sz w:val="20"/>
                <w:szCs w:val="20"/>
                <w:vertAlign w:val="superscript"/>
                <w:lang w:val="fr-FR"/>
              </w:rPr>
              <w:t>ÈME</w:t>
            </w:r>
            <w:r w:rsidRPr="001D32E1">
              <w:rPr>
                <w:rFonts w:asciiTheme="minorHAnsi" w:hAnsiTheme="minorHAnsi" w:cs="ArialNarrow,Bold"/>
                <w:bCs/>
                <w:sz w:val="20"/>
                <w:szCs w:val="20"/>
                <w:lang w:val="fr-FR"/>
              </w:rPr>
              <w:t xml:space="preserve"> NOM DE FAMILLE : 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CNI/ NIF / NIE / PASSEPORT : 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POUVOIR DE REPRÉSENTATION : (SOLIDAIRE/AUTRE...</w:t>
            </w:r>
            <w:proofErr w:type="gramStart"/>
            <w:r w:rsidRPr="001D32E1">
              <w:rPr>
                <w:rFonts w:asciiTheme="minorHAnsi" w:hAnsiTheme="minorHAnsi" w:cs="ArialNarrow,Bold"/>
                <w:bCs/>
                <w:sz w:val="20"/>
                <w:szCs w:val="20"/>
                <w:lang w:val="fr-FR"/>
              </w:rPr>
              <w:t>)_</w:t>
            </w:r>
            <w:proofErr w:type="gramEnd"/>
            <w:r w:rsidRPr="001D32E1">
              <w:rPr>
                <w:rFonts w:asciiTheme="minorHAnsi" w:hAnsiTheme="minorHAnsi" w:cs="ArialNarrow,Bold"/>
                <w:bCs/>
                <w:sz w:val="20"/>
                <w:szCs w:val="20"/>
                <w:lang w:val="fr-FR"/>
              </w:rPr>
              <w:t>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RÉFÉRENCE DE LA PROCURATION :</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_________________________________________________________________________________</w:t>
            </w:r>
          </w:p>
          <w:p w:rsidR="001D32E1" w:rsidRPr="001D32E1" w:rsidRDefault="001D32E1" w:rsidP="001243F9">
            <w:pPr>
              <w:autoSpaceDE w:val="0"/>
              <w:autoSpaceDN w:val="0"/>
              <w:adjustRightInd w:val="0"/>
              <w:spacing w:after="60"/>
              <w:jc w:val="left"/>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60"/>
              <w:jc w:val="left"/>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II.-IDENTIFICATION DU SOUMISSIONNAIRE (personne physique ou morale)</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NOM OU RAISON SOCIALE : _______________________________________________________________________________________________.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DÉSIGNATION COMMERCIALE : _____________________________________________________________________________________________________.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CIF / NIF : 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
                <w:bCs/>
                <w:sz w:val="20"/>
                <w:szCs w:val="20"/>
                <w:lang w:val="fr-FR"/>
              </w:rPr>
            </w:pPr>
            <w:r w:rsidRPr="001D32E1">
              <w:rPr>
                <w:rFonts w:asciiTheme="minorHAnsi" w:hAnsiTheme="minorHAnsi" w:cs="ArialNarrow,Bold"/>
                <w:b/>
                <w:bCs/>
                <w:sz w:val="20"/>
                <w:szCs w:val="20"/>
                <w:lang w:val="fr-FR"/>
              </w:rPr>
              <w:t>SIÈGE SOCIAL</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RUE ET NUMÉRO : _________________________________________________________________________________________________________.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LOCALITÉ : 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PROVINCE : 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 xml:space="preserve">PAYS : _________________________________________________. </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 xml:space="preserve">CODE POSTAL : __________________________________. </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 xml:space="preserve">TÉLÉPHONE : _________________________________________. </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FAX : 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COURRIER ÉLECTRONIQUE : _____________________________________________________________.</w:t>
            </w:r>
          </w:p>
          <w:p w:rsidR="001D32E1" w:rsidRPr="001D32E1" w:rsidRDefault="001D32E1" w:rsidP="001243F9">
            <w:pPr>
              <w:autoSpaceDE w:val="0"/>
              <w:autoSpaceDN w:val="0"/>
              <w:adjustRightInd w:val="0"/>
              <w:spacing w:after="0"/>
              <w:jc w:val="left"/>
              <w:rPr>
                <w:rFonts w:asciiTheme="minorHAnsi" w:hAnsiTheme="minorHAnsi" w:cs="ArialNarrow,Bold"/>
                <w:bCs/>
                <w:sz w:val="20"/>
                <w:szCs w:val="20"/>
                <w:lang w:val="fr-FR"/>
              </w:rPr>
            </w:pPr>
            <w:r w:rsidRPr="001D32E1">
              <w:rPr>
                <w:rFonts w:asciiTheme="minorHAnsi" w:hAnsiTheme="minorHAnsi" w:cs="ArialNarrow,Bold"/>
                <w:bCs/>
                <w:sz w:val="20"/>
                <w:szCs w:val="20"/>
                <w:lang w:val="fr-FR"/>
              </w:rPr>
              <w:t>SITE  WEB : _____________________________________________________________________.</w:t>
            </w:r>
          </w:p>
          <w:p w:rsidR="001D32E1" w:rsidRPr="001D32E1" w:rsidRDefault="001D32E1" w:rsidP="001243F9">
            <w:pPr>
              <w:autoSpaceDE w:val="0"/>
              <w:autoSpaceDN w:val="0"/>
              <w:adjustRightInd w:val="0"/>
              <w:spacing w:after="60" w:line="360" w:lineRule="auto"/>
              <w:rPr>
                <w:rFonts w:asciiTheme="minorHAnsi" w:hAnsiTheme="minorHAnsi" w:cs="ArialNarrow,Bold"/>
                <w:bCs/>
                <w:sz w:val="20"/>
                <w:szCs w:val="20"/>
                <w:lang w:val="fr-FR"/>
              </w:rPr>
            </w:pPr>
          </w:p>
          <w:p w:rsidR="001D32E1" w:rsidRPr="001D32E1" w:rsidRDefault="001D32E1" w:rsidP="001243F9">
            <w:pPr>
              <w:autoSpaceDE w:val="0"/>
              <w:autoSpaceDN w:val="0"/>
              <w:adjustRightInd w:val="0"/>
              <w:spacing w:after="0"/>
              <w:rPr>
                <w:rFonts w:asciiTheme="minorHAnsi" w:hAnsiTheme="minorHAnsi"/>
                <w:b/>
                <w:bCs/>
                <w:sz w:val="20"/>
                <w:szCs w:val="20"/>
                <w:lang w:val="fr-FR"/>
              </w:rPr>
            </w:pPr>
            <w:r w:rsidRPr="001D32E1">
              <w:rPr>
                <w:rFonts w:asciiTheme="minorHAnsi" w:hAnsiTheme="minorHAnsi"/>
                <w:b/>
                <w:bCs/>
                <w:sz w:val="20"/>
                <w:szCs w:val="20"/>
                <w:lang w:val="fr-FR"/>
              </w:rPr>
              <w:t xml:space="preserve">DÉCLARE </w:t>
            </w:r>
          </w:p>
          <w:p w:rsidR="001D32E1" w:rsidRPr="001D32E1" w:rsidRDefault="001D32E1" w:rsidP="001243F9">
            <w:pPr>
              <w:autoSpaceDE w:val="0"/>
              <w:autoSpaceDN w:val="0"/>
              <w:adjustRightInd w:val="0"/>
              <w:spacing w:after="0"/>
              <w:rPr>
                <w:rFonts w:asciiTheme="minorHAnsi" w:hAnsiTheme="minorHAnsi"/>
                <w:b/>
                <w:bCs/>
                <w:sz w:val="20"/>
                <w:szCs w:val="20"/>
                <w:lang w:val="fr-FR"/>
              </w:rPr>
            </w:pPr>
          </w:p>
          <w:p w:rsidR="001D32E1" w:rsidRPr="001D32E1" w:rsidRDefault="001D32E1" w:rsidP="001243F9">
            <w:pPr>
              <w:autoSpaceDE w:val="0"/>
              <w:autoSpaceDN w:val="0"/>
              <w:adjustRightInd w:val="0"/>
              <w:spacing w:after="0"/>
              <w:rPr>
                <w:rFonts w:asciiTheme="minorHAnsi" w:hAnsiTheme="minorHAnsi"/>
                <w:color w:val="000000"/>
                <w:sz w:val="20"/>
                <w:szCs w:val="20"/>
                <w:lang w:val="fr-FR"/>
              </w:rPr>
            </w:pPr>
            <w:r w:rsidRPr="001D32E1">
              <w:rPr>
                <w:rFonts w:asciiTheme="minorHAnsi" w:hAnsiTheme="minorHAnsi"/>
                <w:color w:val="000000"/>
                <w:sz w:val="20"/>
                <w:szCs w:val="20"/>
                <w:lang w:val="fr-FR"/>
              </w:rPr>
              <w:t xml:space="preserve">Proposer la sous-traitance de  l'exécution des parties suivantes du marché, dont le montant sur la base du prix proposé s’élève à </w:t>
            </w:r>
            <w:r w:rsidRPr="001D32E1">
              <w:rPr>
                <w:rFonts w:asciiTheme="minorHAnsi" w:hAnsiTheme="minorHAnsi" w:cs="ArialNarrow,Bold"/>
                <w:bCs/>
                <w:sz w:val="20"/>
                <w:szCs w:val="20"/>
                <w:lang w:val="fr-FR"/>
              </w:rPr>
              <w:t xml:space="preserve">___________________________Euros </w:t>
            </w:r>
            <w:r w:rsidRPr="001D32E1">
              <w:rPr>
                <w:rFonts w:asciiTheme="minorHAnsi" w:hAnsiTheme="minorHAnsi"/>
                <w:color w:val="000000"/>
                <w:sz w:val="20"/>
                <w:szCs w:val="20"/>
                <w:lang w:val="fr-FR"/>
              </w:rPr>
              <w:t>:</w:t>
            </w:r>
          </w:p>
          <w:p w:rsidR="001D32E1" w:rsidRPr="001D32E1" w:rsidRDefault="001D32E1" w:rsidP="001243F9">
            <w:pPr>
              <w:autoSpaceDE w:val="0"/>
              <w:autoSpaceDN w:val="0"/>
              <w:adjustRightInd w:val="0"/>
              <w:spacing w:after="0"/>
              <w:rPr>
                <w:rFonts w:asciiTheme="minorHAnsi" w:hAnsiTheme="minorHAnsi"/>
                <w:color w:val="000000"/>
                <w:sz w:val="20"/>
                <w:szCs w:val="20"/>
                <w:lang w:val="fr-FR"/>
              </w:rPr>
            </w:pPr>
            <w:r w:rsidRPr="001D32E1">
              <w:rPr>
                <w:rFonts w:asciiTheme="minorHAnsi" w:hAnsiTheme="minorHAnsi"/>
                <w:color w:val="000000"/>
                <w:sz w:val="20"/>
                <w:szCs w:val="20"/>
                <w:lang w:val="fr-FR"/>
              </w:rPr>
              <w:t>____________________________________________________________________________________________________ Euros (montant en lettres).</w:t>
            </w:r>
          </w:p>
          <w:p w:rsidR="001D32E1" w:rsidRPr="001D32E1" w:rsidRDefault="001D32E1" w:rsidP="001243F9">
            <w:pPr>
              <w:autoSpaceDE w:val="0"/>
              <w:autoSpaceDN w:val="0"/>
              <w:adjustRightInd w:val="0"/>
              <w:spacing w:after="0"/>
              <w:rPr>
                <w:rFonts w:asciiTheme="minorHAnsi" w:hAnsiTheme="min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inorHAnsi" w:hAnsiTheme="minorHAnsi"/>
                <w:color w:val="000000"/>
                <w:sz w:val="20"/>
                <w:szCs w:val="20"/>
                <w:lang w:val="fr-FR"/>
              </w:rPr>
            </w:pPr>
            <w:r w:rsidRPr="001D32E1">
              <w:rPr>
                <w:rFonts w:asciiTheme="minorHAnsi" w:hAnsiTheme="minorHAnsi"/>
                <w:color w:val="000000"/>
                <w:sz w:val="20"/>
                <w:szCs w:val="20"/>
                <w:lang w:val="fr-FR"/>
              </w:rPr>
              <w:t>Que l'identification ou le profil d'entreprise, défini conformément  aux conditions de solvabilité professionnelle du ou des sous-traitants qui exécuteront la partie à sous-traiter, visés à la lettre a) du paragraphe nº 2 de l'</w:t>
            </w:r>
            <w:r w:rsidRPr="001D32E1">
              <w:rPr>
                <w:rFonts w:asciiTheme="minorHAnsi" w:hAnsiTheme="minorHAnsi"/>
                <w:b/>
                <w:color w:val="000000"/>
                <w:sz w:val="20"/>
                <w:szCs w:val="20"/>
                <w:lang w:val="fr-FR"/>
              </w:rPr>
              <w:t xml:space="preserve">article 215 de la LCSP </w:t>
            </w:r>
            <w:r w:rsidRPr="001D32E1">
              <w:rPr>
                <w:rFonts w:asciiTheme="minorHAnsi" w:hAnsiTheme="minorHAnsi"/>
                <w:color w:val="000000"/>
                <w:sz w:val="20"/>
                <w:szCs w:val="20"/>
                <w:lang w:val="fr-FR"/>
              </w:rPr>
              <w:t>sont ceux indiqués ci-dessous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fr-FR"/>
              </w:rPr>
            </w:pPr>
          </w:p>
          <w:p w:rsidR="001D32E1" w:rsidRPr="001D32E1" w:rsidRDefault="001D32E1" w:rsidP="001D32E1">
            <w:pPr>
              <w:widowControl w:val="0"/>
              <w:numPr>
                <w:ilvl w:val="0"/>
                <w:numId w:val="35"/>
              </w:numPr>
              <w:tabs>
                <w:tab w:val="left" w:pos="-720"/>
                <w:tab w:val="left" w:pos="0"/>
                <w:tab w:val="left" w:pos="459"/>
                <w:tab w:val="left" w:pos="1440"/>
                <w:tab w:val="left" w:pos="2160"/>
                <w:tab w:val="left" w:pos="2880"/>
                <w:tab w:val="left" w:pos="3600"/>
                <w:tab w:val="left" w:pos="4320"/>
              </w:tabs>
              <w:suppressAutoHyphens/>
              <w:autoSpaceDE w:val="0"/>
              <w:autoSpaceDN w:val="0"/>
              <w:adjustRightInd w:val="0"/>
              <w:spacing w:after="0"/>
              <w:ind w:left="459" w:hanging="283"/>
              <w:rPr>
                <w:rFonts w:asciiTheme="minorHAnsi" w:hAnsiTheme="minorHAnsi"/>
                <w:color w:val="000000"/>
                <w:sz w:val="20"/>
                <w:szCs w:val="20"/>
                <w:lang w:val="fr-FR"/>
              </w:rPr>
            </w:pPr>
            <w:r w:rsidRPr="001D32E1">
              <w:rPr>
                <w:rFonts w:asciiTheme="minorHAnsi" w:hAnsiTheme="minorHAnsi"/>
                <w:color w:val="000000"/>
                <w:sz w:val="20"/>
                <w:szCs w:val="20"/>
                <w:lang w:val="fr-FR"/>
              </w:rPr>
              <w:t>Identification</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459"/>
              <w:rPr>
                <w:rFonts w:asciiTheme="minorHAnsi" w:hAnsiTheme="minorHAnsi"/>
                <w:color w:val="000000"/>
                <w:sz w:val="20"/>
                <w:szCs w:val="20"/>
                <w:lang w:val="fr-FR"/>
              </w:rPr>
            </w:pPr>
            <w:r w:rsidRPr="001D32E1">
              <w:rPr>
                <w:rFonts w:asciiTheme="minorHAnsi" w:hAnsiTheme="minorHAnsi"/>
                <w:color w:val="000000"/>
                <w:sz w:val="20"/>
                <w:szCs w:val="20"/>
                <w:lang w:val="fr-FR"/>
              </w:rPr>
              <w:t>Nom ou raison sociale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459"/>
              <w:rPr>
                <w:rFonts w:asciiTheme="minorHAnsi" w:hAnsiTheme="minorHAnsi"/>
                <w:color w:val="000000"/>
                <w:sz w:val="20"/>
                <w:szCs w:val="20"/>
                <w:lang w:val="fr-FR"/>
              </w:rPr>
            </w:pPr>
            <w:r w:rsidRPr="001D32E1">
              <w:rPr>
                <w:rFonts w:asciiTheme="minorHAnsi" w:hAnsiTheme="minorHAnsi"/>
                <w:color w:val="000000"/>
                <w:sz w:val="20"/>
                <w:szCs w:val="20"/>
                <w:lang w:val="fr-FR"/>
              </w:rPr>
              <w:t>Siège social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459"/>
              <w:rPr>
                <w:rFonts w:asciiTheme="minorHAnsi" w:hAnsiTheme="minorHAnsi"/>
                <w:color w:val="000000"/>
                <w:sz w:val="20"/>
                <w:szCs w:val="20"/>
                <w:lang w:val="fr-FR"/>
              </w:rPr>
            </w:pPr>
            <w:r w:rsidRPr="001D32E1">
              <w:rPr>
                <w:rFonts w:asciiTheme="minorHAnsi" w:hAnsiTheme="minorHAnsi"/>
                <w:color w:val="000000"/>
                <w:sz w:val="20"/>
                <w:szCs w:val="20"/>
                <w:lang w:val="fr-FR"/>
              </w:rPr>
              <w:t>NIF :</w:t>
            </w:r>
          </w:p>
          <w:p w:rsidR="001D32E1" w:rsidRPr="001D32E1" w:rsidRDefault="001D32E1" w:rsidP="001D32E1">
            <w:pPr>
              <w:widowControl w:val="0"/>
              <w:numPr>
                <w:ilvl w:val="0"/>
                <w:numId w:val="35"/>
              </w:numPr>
              <w:tabs>
                <w:tab w:val="left" w:pos="-720"/>
                <w:tab w:val="left" w:pos="0"/>
                <w:tab w:val="left" w:pos="459"/>
                <w:tab w:val="left" w:pos="1440"/>
                <w:tab w:val="left" w:pos="2160"/>
                <w:tab w:val="left" w:pos="2880"/>
                <w:tab w:val="left" w:pos="3600"/>
                <w:tab w:val="left" w:pos="4320"/>
              </w:tabs>
              <w:suppressAutoHyphens/>
              <w:autoSpaceDE w:val="0"/>
              <w:autoSpaceDN w:val="0"/>
              <w:adjustRightInd w:val="0"/>
              <w:spacing w:after="0"/>
              <w:ind w:left="459" w:hanging="283"/>
              <w:rPr>
                <w:rFonts w:asciiTheme="minorHAnsi" w:hAnsiTheme="minorHAnsi"/>
                <w:color w:val="000000"/>
                <w:sz w:val="20"/>
                <w:szCs w:val="20"/>
                <w:lang w:val="fr-FR"/>
              </w:rPr>
            </w:pPr>
            <w:r w:rsidRPr="001D32E1">
              <w:rPr>
                <w:rFonts w:asciiTheme="minorHAnsi" w:hAnsiTheme="minorHAnsi"/>
                <w:color w:val="000000"/>
                <w:sz w:val="20"/>
                <w:szCs w:val="20"/>
                <w:lang w:val="fr-FR"/>
              </w:rPr>
              <w:t>Profil professionnel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459"/>
              <w:rPr>
                <w:rFonts w:asciiTheme="minorHAnsi" w:hAnsiTheme="minorHAnsi"/>
                <w:color w:val="000000"/>
                <w:sz w:val="20"/>
                <w:szCs w:val="20"/>
                <w:lang w:val="fr-FR"/>
              </w:rPr>
            </w:pPr>
            <w:r w:rsidRPr="001D32E1">
              <w:rPr>
                <w:rFonts w:asciiTheme="minorHAnsi" w:hAnsiTheme="minorHAnsi"/>
                <w:color w:val="000000"/>
                <w:sz w:val="20"/>
                <w:szCs w:val="20"/>
                <w:lang w:val="fr-FR"/>
              </w:rPr>
              <w:t>Solvabilité technique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inorHAnsi" w:hAnsiTheme="minorHAnsi"/>
                <w:color w:val="000000"/>
                <w:sz w:val="20"/>
                <w:szCs w:val="20"/>
                <w:lang w:val="fr-FR"/>
              </w:rPr>
            </w:pPr>
            <w:r w:rsidRPr="001D32E1">
              <w:rPr>
                <w:rFonts w:asciiTheme="minorHAnsi" w:hAnsiTheme="minorHAnsi"/>
                <w:color w:val="000000"/>
                <w:sz w:val="20"/>
                <w:szCs w:val="20"/>
                <w:lang w:val="fr-FR"/>
              </w:rPr>
              <w:t>_______________________________________________________________________________________________________________________________.</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ind w:left="360"/>
              <w:rPr>
                <w:rFonts w:asciiTheme="minorHAnsi" w:hAnsiTheme="minorHAnsi"/>
                <w:color w:val="000000"/>
                <w:sz w:val="20"/>
                <w:szCs w:val="20"/>
                <w:lang w:val="fr-FR"/>
              </w:rPr>
            </w:pPr>
            <w:r w:rsidRPr="001D32E1">
              <w:rPr>
                <w:rFonts w:asciiTheme="minorHAnsi" w:hAnsiTheme="minorHAnsi"/>
                <w:color w:val="000000"/>
                <w:sz w:val="20"/>
                <w:szCs w:val="20"/>
                <w:lang w:val="fr-FR"/>
              </w:rPr>
              <w:t>(Lieu, date, cachet de la société et signature du représentant légal)</w:t>
            </w:r>
          </w:p>
          <w:p w:rsidR="001D32E1" w:rsidRPr="001D32E1" w:rsidRDefault="001D32E1" w:rsidP="001243F9">
            <w:pPr>
              <w:tabs>
                <w:tab w:val="left" w:pos="-720"/>
              </w:tabs>
              <w:suppressAutoHyphens/>
              <w:spacing w:after="0" w:line="288" w:lineRule="auto"/>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Monsieur/Madame le.la PRÉSIDENT.E DU BUREAU/DE L'ORGANISME CONTRACTANT </w:t>
            </w:r>
          </w:p>
          <w:p w:rsidR="001D32E1" w:rsidRPr="001D32E1" w:rsidRDefault="001D32E1" w:rsidP="001243F9">
            <w:pPr>
              <w:tabs>
                <w:tab w:val="left" w:pos="-720"/>
              </w:tabs>
              <w:suppressAutoHyphens/>
              <w:spacing w:after="0" w:line="288" w:lineRule="auto"/>
              <w:rPr>
                <w:rFonts w:asciiTheme="majorHAnsi" w:hAnsiTheme="majorHAnsi"/>
                <w:color w:val="000000"/>
                <w:sz w:val="20"/>
                <w:szCs w:val="20"/>
              </w:rPr>
            </w:pPr>
            <w:r w:rsidRPr="001D32E1">
              <w:rPr>
                <w:rFonts w:asciiTheme="majorHAnsi" w:hAnsiTheme="majorHAnsi"/>
                <w:color w:val="000000"/>
                <w:sz w:val="20"/>
                <w:szCs w:val="20"/>
              </w:rPr>
              <w:lastRenderedPageBreak/>
              <w:t xml:space="preserve">Empresa de Transformación Agraria, S.A. S.M.E. M.P. </w:t>
            </w:r>
          </w:p>
          <w:p w:rsidR="001D32E1" w:rsidRPr="00EC1D65"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r w:rsidRPr="001D32E1">
              <w:rPr>
                <w:rFonts w:asciiTheme="majorHAnsi" w:hAnsiTheme="majorHAnsi"/>
                <w:color w:val="000000"/>
                <w:sz w:val="20"/>
                <w:szCs w:val="20"/>
                <w:lang w:val="fr-FR"/>
              </w:rPr>
              <w:t>Succursale de ___________________</w:t>
            </w:r>
          </w:p>
        </w:tc>
      </w:tr>
    </w:tbl>
    <w:p w:rsidR="00092E6F" w:rsidRDefault="00092E6F" w:rsidP="00092E6F">
      <w: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676152" w:rsidTr="001243F9">
        <w:trPr>
          <w:trHeight w:val="75"/>
          <w:tblHeader/>
        </w:trPr>
        <w:tc>
          <w:tcPr>
            <w:tcW w:w="9746" w:type="dxa"/>
            <w:tcBorders>
              <w:bottom w:val="nil"/>
            </w:tcBorders>
          </w:tcPr>
          <w:p w:rsidR="001D32E1" w:rsidRPr="00676152" w:rsidRDefault="001D32E1" w:rsidP="001243F9">
            <w:pPr>
              <w:autoSpaceDE w:val="0"/>
              <w:autoSpaceDN w:val="0"/>
              <w:adjustRightInd w:val="0"/>
              <w:spacing w:after="0" w:line="0" w:lineRule="atLeast"/>
              <w:jc w:val="right"/>
              <w:rPr>
                <w:rFonts w:cs="Arial"/>
                <w:b/>
                <w:i/>
                <w:iCs/>
                <w:color w:val="000000"/>
                <w:sz w:val="18"/>
                <w:szCs w:val="18"/>
                <w:highlight w:val="cyan"/>
                <w:lang w:val="fr-FR"/>
              </w:rPr>
            </w:pPr>
            <w:r w:rsidRPr="00963814">
              <w:rPr>
                <w:rFonts w:cs="Arial"/>
                <w:b/>
                <w:i/>
                <w:iCs/>
                <w:color w:val="FFFFFF" w:themeColor="background1"/>
                <w:sz w:val="18"/>
                <w:szCs w:val="18"/>
                <w:highlight w:val="darkBlue"/>
                <w:lang w:val="fr-FR"/>
              </w:rPr>
              <w:lastRenderedPageBreak/>
              <w:t>ANNEXE VIII</w:t>
            </w:r>
          </w:p>
        </w:tc>
      </w:tr>
      <w:tr w:rsidR="001D32E1" w:rsidRPr="00963814" w:rsidTr="001243F9">
        <w:trPr>
          <w:trHeight w:val="12187"/>
        </w:trPr>
        <w:tc>
          <w:tcPr>
            <w:tcW w:w="9746" w:type="dxa"/>
            <w:tcBorders>
              <w:top w:val="nil"/>
              <w:bottom w:val="single" w:sz="8" w:space="0" w:color="auto"/>
            </w:tcBorders>
          </w:tcPr>
          <w:p w:rsidR="001D32E1" w:rsidRPr="00963814" w:rsidRDefault="001D32E1" w:rsidP="001243F9">
            <w:pPr>
              <w:pStyle w:val="Ttulo1"/>
              <w:ind w:left="425"/>
              <w:jc w:val="center"/>
              <w:rPr>
                <w:rFonts w:cs="Arial"/>
                <w:bCs/>
                <w:sz w:val="20"/>
                <w:lang w:val="fr-FR"/>
              </w:rPr>
            </w:pPr>
            <w:bookmarkStart w:id="17" w:name="_Toc82424361"/>
            <w:bookmarkStart w:id="18" w:name="_Toc80965565"/>
            <w:r w:rsidRPr="00963814">
              <w:rPr>
                <w:rFonts w:cs="Arial"/>
                <w:bCs/>
                <w:sz w:val="20"/>
                <w:lang w:val="fr-FR"/>
              </w:rPr>
              <w:t>ANNEXE VIII : DÉCLARATION RESPONSABLE DE PRÉVENTION DES RISQUES PROFESSIONNELS</w:t>
            </w:r>
            <w:bookmarkEnd w:id="17"/>
            <w:r w:rsidRPr="00963814">
              <w:rPr>
                <w:rFonts w:cs="Arial"/>
                <w:bCs/>
                <w:sz w:val="20"/>
                <w:lang w:val="fr-FR"/>
              </w:rPr>
              <w:t xml:space="preserve"> </w:t>
            </w:r>
            <w:bookmarkEnd w:id="18"/>
          </w:p>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r w:rsidRPr="00963814">
              <w:rPr>
                <w:rFonts w:asciiTheme="majorHAnsi" w:hAnsiTheme="majorHAnsi"/>
                <w:color w:val="000000"/>
                <w:szCs w:val="22"/>
                <w:lang w:val="fr-FR"/>
              </w:rPr>
              <w:t>En vertu du D.R. nº  171/2004, développant  l'article 24 de la loi nº 31/1995 relative à la prévention des risques professionnels, concernant la coordination des activités de l'entreprise, nous vous demandons de remplir dûment le document suivant et de cocher les cases de la colonne « DÉCLARÉ » si vous remplissez les conditions et si elles vous sont applicables.</w:t>
            </w:r>
          </w:p>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p>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r w:rsidRPr="00963814">
              <w:rPr>
                <w:rFonts w:asciiTheme="majorHAnsi" w:hAnsiTheme="majorHAnsi"/>
                <w:color w:val="000000"/>
                <w:szCs w:val="22"/>
                <w:lang w:val="fr-FR"/>
              </w:rPr>
              <w:t>Le signataire déclare, sous sa responsabilité, que les informations saisies dans ce document sont véridiques, et s'engage à en fournir la preuve documentaire lorsque cette société lui demandera de signer le contrat (selon les notes de bas de page de ce document).</w:t>
            </w:r>
          </w:p>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p>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2982"/>
              <w:gridCol w:w="491"/>
              <w:gridCol w:w="2268"/>
              <w:gridCol w:w="3578"/>
            </w:tblGrid>
            <w:tr w:rsidR="001D32E1" w:rsidRPr="00963814" w:rsidTr="001243F9">
              <w:trPr>
                <w:trHeight w:val="313"/>
                <w:jc w:val="center"/>
              </w:trPr>
              <w:tc>
                <w:tcPr>
                  <w:tcW w:w="931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D32E1" w:rsidRPr="00963814" w:rsidRDefault="001D32E1" w:rsidP="001243F9">
                  <w:pPr>
                    <w:spacing w:after="120"/>
                    <w:rPr>
                      <w:rFonts w:asciiTheme="majorHAnsi" w:hAnsiTheme="majorHAnsi"/>
                      <w:sz w:val="20"/>
                      <w:szCs w:val="20"/>
                      <w:lang w:val="fr-FR"/>
                    </w:rPr>
                  </w:pPr>
                  <w:r w:rsidRPr="00963814">
                    <w:rPr>
                      <w:rFonts w:asciiTheme="majorHAnsi" w:eastAsia="Verdana" w:hAnsiTheme="majorHAnsi" w:cs="Verdana"/>
                      <w:b/>
                      <w:sz w:val="20"/>
                      <w:szCs w:val="20"/>
                      <w:lang w:val="fr-FR"/>
                    </w:rPr>
                    <w:t>1. Données générales</w:t>
                  </w:r>
                </w:p>
              </w:tc>
            </w:tr>
            <w:tr w:rsidR="001D32E1" w:rsidRPr="00963814" w:rsidTr="001243F9">
              <w:trPr>
                <w:trHeight w:val="326"/>
                <w:jc w:val="center"/>
              </w:trPr>
              <w:tc>
                <w:tcPr>
                  <w:tcW w:w="9319" w:type="dxa"/>
                  <w:gridSpan w:val="4"/>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Nom ou raison sociale :</w:t>
                  </w:r>
                </w:p>
              </w:tc>
            </w:tr>
            <w:tr w:rsidR="001D32E1" w:rsidRPr="00963814" w:rsidTr="001243F9">
              <w:trPr>
                <w:trHeight w:val="326"/>
                <w:jc w:val="center"/>
              </w:trPr>
              <w:tc>
                <w:tcPr>
                  <w:tcW w:w="9319" w:type="dxa"/>
                  <w:gridSpan w:val="4"/>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Siège social :</w:t>
                  </w:r>
                </w:p>
              </w:tc>
            </w:tr>
            <w:tr w:rsidR="001D32E1" w:rsidRPr="00963814" w:rsidTr="001243F9">
              <w:trPr>
                <w:trHeight w:val="326"/>
                <w:jc w:val="center"/>
              </w:trPr>
              <w:tc>
                <w:tcPr>
                  <w:tcW w:w="2982" w:type="dxa"/>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Téléphone :</w:t>
                  </w:r>
                </w:p>
              </w:tc>
              <w:tc>
                <w:tcPr>
                  <w:tcW w:w="2759"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Fax :</w:t>
                  </w:r>
                </w:p>
              </w:tc>
              <w:tc>
                <w:tcPr>
                  <w:tcW w:w="3578" w:type="dxa"/>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Courriel :</w:t>
                  </w:r>
                </w:p>
              </w:tc>
            </w:tr>
            <w:tr w:rsidR="001D32E1" w:rsidRPr="00963814" w:rsidTr="001243F9">
              <w:trPr>
                <w:trHeight w:val="326"/>
                <w:jc w:val="center"/>
              </w:trPr>
              <w:tc>
                <w:tcPr>
                  <w:tcW w:w="9319" w:type="dxa"/>
                  <w:gridSpan w:val="4"/>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Activité :</w:t>
                  </w:r>
                </w:p>
              </w:tc>
            </w:tr>
            <w:tr w:rsidR="001D32E1" w:rsidRPr="006E44E2" w:rsidTr="001243F9">
              <w:trPr>
                <w:trHeight w:val="326"/>
                <w:jc w:val="center"/>
              </w:trPr>
              <w:tc>
                <w:tcPr>
                  <w:tcW w:w="3473"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Nombre de salarié :</w:t>
                  </w:r>
                </w:p>
              </w:tc>
              <w:tc>
                <w:tcPr>
                  <w:tcW w:w="5846"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Mutuelle des accidents du travail et des maladies professio</w:t>
                  </w:r>
                  <w:r w:rsidRPr="00963814">
                    <w:rPr>
                      <w:rFonts w:asciiTheme="majorHAnsi" w:eastAsia="Verdana" w:hAnsiTheme="majorHAnsi" w:cs="Verdana"/>
                      <w:b/>
                      <w:sz w:val="20"/>
                      <w:szCs w:val="20"/>
                      <w:lang w:val="fr-FR"/>
                    </w:rPr>
                    <w:t>n</w:t>
                  </w:r>
                  <w:r w:rsidRPr="00963814">
                    <w:rPr>
                      <w:rFonts w:asciiTheme="majorHAnsi" w:eastAsia="Verdana" w:hAnsiTheme="majorHAnsi" w:cs="Verdana"/>
                      <w:b/>
                      <w:sz w:val="20"/>
                      <w:szCs w:val="20"/>
                      <w:lang w:val="fr-FR"/>
                    </w:rPr>
                    <w:t>nelles :</w:t>
                  </w:r>
                </w:p>
              </w:tc>
            </w:tr>
          </w:tbl>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5741"/>
              <w:gridCol w:w="3578"/>
            </w:tblGrid>
            <w:tr w:rsidR="001D32E1" w:rsidRPr="006E44E2" w:rsidTr="001243F9">
              <w:trPr>
                <w:trHeight w:val="313"/>
                <w:jc w:val="center"/>
              </w:trPr>
              <w:tc>
                <w:tcPr>
                  <w:tcW w:w="93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D32E1" w:rsidRPr="00963814" w:rsidRDefault="001D32E1" w:rsidP="001243F9">
                  <w:pPr>
                    <w:spacing w:after="120"/>
                    <w:rPr>
                      <w:rFonts w:asciiTheme="majorHAnsi" w:hAnsiTheme="majorHAnsi"/>
                      <w:sz w:val="20"/>
                      <w:szCs w:val="20"/>
                      <w:lang w:val="fr-FR"/>
                    </w:rPr>
                  </w:pPr>
                  <w:r w:rsidRPr="00963814">
                    <w:rPr>
                      <w:rFonts w:asciiTheme="majorHAnsi" w:eastAsia="Verdana" w:hAnsiTheme="majorHAnsi" w:cs="Verdana"/>
                      <w:b/>
                      <w:sz w:val="20"/>
                      <w:szCs w:val="20"/>
                      <w:lang w:val="fr-FR"/>
                    </w:rPr>
                    <w:t>2. Responsable/Interlocuteur en charge de la  prévention</w:t>
                  </w:r>
                </w:p>
              </w:tc>
            </w:tr>
            <w:tr w:rsidR="001D32E1" w:rsidRPr="00963814" w:rsidTr="001243F9">
              <w:trPr>
                <w:trHeight w:val="326"/>
                <w:jc w:val="center"/>
              </w:trPr>
              <w:tc>
                <w:tcPr>
                  <w:tcW w:w="5741" w:type="dxa"/>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Nom :</w:t>
                  </w:r>
                </w:p>
              </w:tc>
              <w:tc>
                <w:tcPr>
                  <w:tcW w:w="3578" w:type="dxa"/>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Téléphone :</w:t>
                  </w:r>
                </w:p>
              </w:tc>
            </w:tr>
            <w:tr w:rsidR="001D32E1" w:rsidRPr="00963814" w:rsidTr="001243F9">
              <w:trPr>
                <w:trHeight w:val="326"/>
                <w:jc w:val="center"/>
              </w:trPr>
              <w:tc>
                <w:tcPr>
                  <w:tcW w:w="5741" w:type="dxa"/>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Position dans l'entreprise :</w:t>
                  </w:r>
                </w:p>
              </w:tc>
              <w:tc>
                <w:tcPr>
                  <w:tcW w:w="3578" w:type="dxa"/>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Courriel :</w:t>
                  </w:r>
                </w:p>
              </w:tc>
            </w:tr>
          </w:tbl>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p>
          <w:tbl>
            <w:tblPr>
              <w:tblStyle w:val="TableGrid"/>
              <w:tblW w:w="9319" w:type="dxa"/>
              <w:jc w:val="center"/>
              <w:tblInd w:w="0" w:type="dxa"/>
              <w:tblCellMar>
                <w:top w:w="48" w:type="dxa"/>
                <w:left w:w="108" w:type="dxa"/>
                <w:right w:w="41" w:type="dxa"/>
              </w:tblCellMar>
              <w:tblLook w:val="04A0" w:firstRow="1" w:lastRow="0" w:firstColumn="1" w:lastColumn="0" w:noHBand="0" w:noVBand="1"/>
            </w:tblPr>
            <w:tblGrid>
              <w:gridCol w:w="2588"/>
              <w:gridCol w:w="3463"/>
              <w:gridCol w:w="1687"/>
              <w:gridCol w:w="1581"/>
            </w:tblGrid>
            <w:tr w:rsidR="001D32E1" w:rsidRPr="006E44E2" w:rsidTr="001243F9">
              <w:trPr>
                <w:trHeight w:val="313"/>
                <w:jc w:val="center"/>
              </w:trPr>
              <w:tc>
                <w:tcPr>
                  <w:tcW w:w="60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D32E1" w:rsidRPr="00963814" w:rsidRDefault="001D32E1" w:rsidP="001243F9">
                  <w:pPr>
                    <w:spacing w:after="120"/>
                    <w:rPr>
                      <w:rFonts w:asciiTheme="majorHAnsi" w:hAnsiTheme="majorHAnsi"/>
                      <w:sz w:val="20"/>
                      <w:szCs w:val="20"/>
                      <w:lang w:val="fr-FR"/>
                    </w:rPr>
                  </w:pPr>
                  <w:r w:rsidRPr="00963814">
                    <w:rPr>
                      <w:rFonts w:asciiTheme="majorHAnsi" w:eastAsia="Verdana" w:hAnsiTheme="majorHAnsi" w:cs="Verdana"/>
                      <w:b/>
                      <w:sz w:val="20"/>
                      <w:szCs w:val="20"/>
                      <w:lang w:val="fr-FR"/>
                    </w:rPr>
                    <w:t>3. Organisme de prévention</w:t>
                  </w:r>
                </w:p>
              </w:tc>
              <w:tc>
                <w:tcPr>
                  <w:tcW w:w="16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D32E1" w:rsidRPr="00963814" w:rsidRDefault="001D32E1" w:rsidP="001243F9">
                  <w:pPr>
                    <w:spacing w:after="0"/>
                    <w:jc w:val="center"/>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DÉCLARÉ</w:t>
                  </w:r>
                </w:p>
                <w:p w:rsidR="001D32E1" w:rsidRPr="00963814" w:rsidRDefault="001D32E1" w:rsidP="001243F9">
                  <w:pPr>
                    <w:spacing w:after="0"/>
                    <w:jc w:val="center"/>
                    <w:rPr>
                      <w:rFonts w:asciiTheme="majorHAnsi" w:eastAsia="Verdana" w:hAnsiTheme="majorHAnsi" w:cs="Verdana"/>
                      <w:sz w:val="16"/>
                      <w:szCs w:val="16"/>
                      <w:lang w:val="fr-FR"/>
                    </w:rPr>
                  </w:pPr>
                  <w:r w:rsidRPr="00963814">
                    <w:rPr>
                      <w:rFonts w:asciiTheme="majorHAnsi" w:eastAsia="Verdana" w:hAnsiTheme="majorHAnsi" w:cs="Verdana"/>
                      <w:sz w:val="16"/>
                      <w:szCs w:val="16"/>
                      <w:lang w:val="fr-FR"/>
                    </w:rPr>
                    <w:t>(à remplir par le cotisant)</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D32E1" w:rsidRPr="00963814" w:rsidRDefault="001D32E1" w:rsidP="001243F9">
                  <w:pPr>
                    <w:spacing w:after="0"/>
                    <w:jc w:val="center"/>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CONTRÔLÉ</w:t>
                  </w:r>
                </w:p>
                <w:p w:rsidR="001D32E1" w:rsidRPr="00963814" w:rsidRDefault="001D32E1" w:rsidP="001243F9">
                  <w:pPr>
                    <w:spacing w:after="0"/>
                    <w:jc w:val="center"/>
                    <w:rPr>
                      <w:rFonts w:asciiTheme="majorHAnsi" w:hAnsiTheme="majorHAnsi"/>
                      <w:sz w:val="16"/>
                      <w:szCs w:val="16"/>
                      <w:lang w:val="fr-FR"/>
                    </w:rPr>
                  </w:pPr>
                  <w:r w:rsidRPr="00963814">
                    <w:rPr>
                      <w:rFonts w:asciiTheme="majorHAnsi" w:eastAsia="Verdana" w:hAnsiTheme="majorHAnsi" w:cs="Verdana"/>
                      <w:sz w:val="16"/>
                      <w:szCs w:val="16"/>
                      <w:lang w:val="fr-FR"/>
                    </w:rPr>
                    <w:t>(à compléter par le groupe Tragsa)</w:t>
                  </w:r>
                </w:p>
              </w:tc>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3.1. Cocher la case correspondante</w:t>
                  </w:r>
                </w:p>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Une preuve du type de mesure préventive adoptée devra être appo</w:t>
                  </w:r>
                  <w:r w:rsidRPr="00963814">
                    <w:rPr>
                      <w:rFonts w:asciiTheme="majorHAnsi" w:eastAsia="Verdana" w:hAnsiTheme="majorHAnsi" w:cs="Verdana"/>
                      <w:sz w:val="20"/>
                      <w:szCs w:val="20"/>
                      <w:lang w:val="fr-FR"/>
                    </w:rPr>
                    <w:t>r</w:t>
                  </w:r>
                  <w:r w:rsidRPr="00963814">
                    <w:rPr>
                      <w:rFonts w:asciiTheme="majorHAnsi" w:eastAsia="Verdana" w:hAnsiTheme="majorHAnsi" w:cs="Verdana"/>
                      <w:sz w:val="20"/>
                      <w:szCs w:val="20"/>
                      <w:lang w:val="fr-FR"/>
                    </w:rPr>
                    <w:t>tée (par exemple, le contrat souscrit auprès du  SPE, le cas échéant)*.</w:t>
                  </w:r>
                </w:p>
                <w:p w:rsidR="001D32E1" w:rsidRPr="00963814" w:rsidRDefault="001D32E1" w:rsidP="001243F9">
                  <w:pPr>
                    <w:spacing w:after="60"/>
                    <w:rPr>
                      <w:rFonts w:asciiTheme="majorHAnsi" w:eastAsia="Verdana" w:hAnsiTheme="majorHAnsi" w:cs="Verdana"/>
                      <w:sz w:val="20"/>
                      <w:szCs w:val="20"/>
                      <w:lang w:val="fr-FR"/>
                    </w:rPr>
                  </w:pPr>
                  <w:r w:rsidRPr="00963814">
                    <w:rPr>
                      <w:rFonts w:cs="Arial"/>
                      <w:sz w:val="16"/>
                      <w:szCs w:val="16"/>
                      <w:lang w:val="fr-FR"/>
                    </w:rPr>
                    <w:t>Ne s'applique pas aux salariés indépendants (sauf s'ils ont du personnel à leur charge).</w:t>
                  </w:r>
                </w:p>
              </w:tc>
              <w:sdt>
                <w:sdtPr>
                  <w:rPr>
                    <w:rFonts w:asciiTheme="majorHAnsi" w:eastAsia="Verdana" w:hAnsiTheme="majorHAnsi" w:cs="Verdana"/>
                    <w:b/>
                    <w:sz w:val="20"/>
                    <w:szCs w:val="20"/>
                    <w:lang w:val="fr-FR"/>
                  </w:rPr>
                  <w:id w:val="976724155"/>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2143796785"/>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a) Salariés indépendants</w:t>
                  </w:r>
                </w:p>
              </w:tc>
              <w:sdt>
                <w:sdtPr>
                  <w:rPr>
                    <w:rFonts w:asciiTheme="majorHAnsi" w:eastAsia="Verdana" w:hAnsiTheme="majorHAnsi" w:cs="Verdana"/>
                    <w:b/>
                    <w:sz w:val="20"/>
                    <w:szCs w:val="20"/>
                    <w:lang w:val="fr-FR"/>
                  </w:rPr>
                  <w:id w:val="-290900761"/>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883021344"/>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(b) Prise en charge personnelle par l'employeur</w:t>
                  </w:r>
                </w:p>
              </w:tc>
              <w:sdt>
                <w:sdtPr>
                  <w:rPr>
                    <w:rFonts w:asciiTheme="majorHAnsi" w:eastAsia="Verdana" w:hAnsiTheme="majorHAnsi" w:cs="Verdana"/>
                    <w:b/>
                    <w:sz w:val="20"/>
                    <w:szCs w:val="20"/>
                    <w:lang w:val="fr-FR"/>
                  </w:rPr>
                  <w:id w:val="186340518"/>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054620962"/>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(c) Désignation d'un ou plusieurs employés</w:t>
                  </w:r>
                </w:p>
              </w:tc>
              <w:sdt>
                <w:sdtPr>
                  <w:rPr>
                    <w:rFonts w:asciiTheme="majorHAnsi" w:eastAsia="Verdana" w:hAnsiTheme="majorHAnsi" w:cs="Verdana"/>
                    <w:b/>
                    <w:sz w:val="20"/>
                    <w:szCs w:val="20"/>
                    <w:lang w:val="fr-FR"/>
                  </w:rPr>
                  <w:id w:val="-2073881107"/>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914662058"/>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2014"/>
                <w:jc w:val="center"/>
              </w:trPr>
              <w:tc>
                <w:tcPr>
                  <w:tcW w:w="7738" w:type="dxa"/>
                  <w:gridSpan w:val="3"/>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lastRenderedPageBreak/>
                    <w:t>d) Service de prévention propre (SPP) et/ou Service de prévention externe (SPE)</w:t>
                  </w:r>
                </w:p>
                <w:tbl>
                  <w:tblPr>
                    <w:tblStyle w:val="Tablaconcuadrcula"/>
                    <w:tblW w:w="0" w:type="auto"/>
                    <w:tblLook w:val="04A0" w:firstRow="1" w:lastRow="0" w:firstColumn="1" w:lastColumn="0" w:noHBand="0" w:noVBand="1"/>
                  </w:tblPr>
                  <w:tblGrid>
                    <w:gridCol w:w="2225"/>
                    <w:gridCol w:w="576"/>
                    <w:gridCol w:w="585"/>
                    <w:gridCol w:w="4085"/>
                  </w:tblGrid>
                  <w:tr w:rsidR="001D32E1" w:rsidRPr="00963814" w:rsidTr="001243F9">
                    <w:tc>
                      <w:tcPr>
                        <w:tcW w:w="2225" w:type="dxa"/>
                        <w:vAlign w:val="center"/>
                      </w:tcPr>
                      <w:p w:rsidR="001D32E1" w:rsidRPr="00963814" w:rsidRDefault="001D32E1" w:rsidP="001243F9">
                        <w:pPr>
                          <w:spacing w:after="60"/>
                          <w:jc w:val="center"/>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Spécialité</w:t>
                        </w:r>
                      </w:p>
                    </w:tc>
                    <w:tc>
                      <w:tcPr>
                        <w:tcW w:w="576" w:type="dxa"/>
                        <w:vAlign w:val="center"/>
                      </w:tcPr>
                      <w:p w:rsidR="001D32E1" w:rsidRPr="00963814" w:rsidRDefault="001D32E1" w:rsidP="001243F9">
                        <w:pPr>
                          <w:spacing w:after="60"/>
                          <w:jc w:val="center"/>
                          <w:rPr>
                            <w:rFonts w:asciiTheme="majorHAnsi" w:eastAsia="Verdana" w:hAnsiTheme="majorHAnsi" w:cs="Verdana"/>
                            <w:sz w:val="16"/>
                            <w:szCs w:val="16"/>
                            <w:lang w:val="fr-FR"/>
                          </w:rPr>
                        </w:pPr>
                        <w:r w:rsidRPr="00963814">
                          <w:rPr>
                            <w:rFonts w:asciiTheme="majorHAnsi" w:eastAsia="Verdana" w:hAnsiTheme="majorHAnsi" w:cs="Verdana"/>
                            <w:sz w:val="16"/>
                            <w:szCs w:val="16"/>
                            <w:lang w:val="fr-FR"/>
                          </w:rPr>
                          <w:t>S.P.P.</w:t>
                        </w:r>
                      </w:p>
                    </w:tc>
                    <w:tc>
                      <w:tcPr>
                        <w:tcW w:w="585" w:type="dxa"/>
                        <w:vAlign w:val="center"/>
                      </w:tcPr>
                      <w:p w:rsidR="001D32E1" w:rsidRPr="00963814" w:rsidRDefault="001D32E1" w:rsidP="001243F9">
                        <w:pPr>
                          <w:spacing w:after="60"/>
                          <w:jc w:val="center"/>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S.P. E.</w:t>
                        </w:r>
                      </w:p>
                    </w:tc>
                    <w:tc>
                      <w:tcPr>
                        <w:tcW w:w="4085" w:type="dxa"/>
                        <w:vAlign w:val="center"/>
                      </w:tcPr>
                      <w:p w:rsidR="001D32E1" w:rsidRPr="00963814" w:rsidRDefault="001D32E1" w:rsidP="001243F9">
                        <w:pPr>
                          <w:spacing w:after="60"/>
                          <w:jc w:val="center"/>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Organisme</w:t>
                        </w:r>
                      </w:p>
                    </w:tc>
                  </w:tr>
                  <w:tr w:rsidR="001D32E1" w:rsidRPr="00963814" w:rsidTr="001243F9">
                    <w:tc>
                      <w:tcPr>
                        <w:tcW w:w="2225" w:type="dxa"/>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Sécurité au travail</w:t>
                        </w:r>
                      </w:p>
                    </w:tc>
                    <w:sdt>
                      <w:sdtPr>
                        <w:rPr>
                          <w:rFonts w:asciiTheme="majorHAnsi" w:eastAsia="Verdana" w:hAnsiTheme="majorHAnsi" w:cs="Verdana"/>
                          <w:b/>
                          <w:sz w:val="20"/>
                          <w:szCs w:val="20"/>
                          <w:lang w:val="fr-FR"/>
                        </w:rPr>
                        <w:id w:val="329260834"/>
                      </w:sdtPr>
                      <w:sdtEndPr/>
                      <w:sdtContent>
                        <w:tc>
                          <w:tcPr>
                            <w:tcW w:w="576" w:type="dxa"/>
                            <w:vAlign w:val="center"/>
                          </w:tcPr>
                          <w:p w:rsidR="001D32E1" w:rsidRPr="00963814" w:rsidRDefault="001D32E1" w:rsidP="001243F9">
                            <w:pPr>
                              <w:spacing w:after="0"/>
                              <w:jc w:val="center"/>
                              <w:rPr>
                                <w:rFonts w:asciiTheme="majorHAnsi" w:eastAsia="Verdana" w:hAnsiTheme="majorHAnsi" w:cs="Verdana"/>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656338672"/>
                      </w:sdtPr>
                      <w:sdtEndPr/>
                      <w:sdtContent>
                        <w:tc>
                          <w:tcPr>
                            <w:tcW w:w="585" w:type="dxa"/>
                            <w:vAlign w:val="center"/>
                          </w:tcPr>
                          <w:p w:rsidR="001D32E1" w:rsidRPr="00963814" w:rsidRDefault="001D32E1" w:rsidP="001243F9">
                            <w:pPr>
                              <w:spacing w:after="0"/>
                              <w:jc w:val="center"/>
                              <w:rPr>
                                <w:rFonts w:asciiTheme="majorHAnsi" w:eastAsia="Verdana" w:hAnsiTheme="majorHAnsi" w:cs="Verdana"/>
                                <w:sz w:val="20"/>
                                <w:szCs w:val="20"/>
                                <w:lang w:val="fr-FR"/>
                              </w:rPr>
                            </w:pPr>
                            <w:r w:rsidRPr="00963814">
                              <w:rPr>
                                <w:rFonts w:ascii="MS Gothic" w:eastAsia="MS Gothic" w:hAnsi="MS Gothic" w:cs="Verdana"/>
                                <w:b/>
                                <w:sz w:val="20"/>
                                <w:szCs w:val="20"/>
                                <w:lang w:val="fr-FR"/>
                              </w:rPr>
                              <w:t>☐</w:t>
                            </w:r>
                          </w:p>
                        </w:tc>
                      </w:sdtContent>
                    </w:sdt>
                    <w:tc>
                      <w:tcPr>
                        <w:tcW w:w="4085" w:type="dxa"/>
                      </w:tcPr>
                      <w:p w:rsidR="001D32E1" w:rsidRPr="00963814" w:rsidRDefault="001D32E1" w:rsidP="001243F9">
                        <w:pPr>
                          <w:spacing w:after="60"/>
                          <w:rPr>
                            <w:rFonts w:asciiTheme="majorHAnsi" w:eastAsia="Verdana" w:hAnsiTheme="majorHAnsi" w:cs="Verdana"/>
                            <w:sz w:val="20"/>
                            <w:szCs w:val="20"/>
                            <w:lang w:val="fr-FR"/>
                          </w:rPr>
                        </w:pPr>
                      </w:p>
                    </w:tc>
                  </w:tr>
                  <w:tr w:rsidR="001D32E1" w:rsidRPr="00963814" w:rsidTr="001243F9">
                    <w:tc>
                      <w:tcPr>
                        <w:tcW w:w="2225" w:type="dxa"/>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Hygiène industrielle</w:t>
                        </w:r>
                      </w:p>
                    </w:tc>
                    <w:sdt>
                      <w:sdtPr>
                        <w:rPr>
                          <w:rFonts w:asciiTheme="majorHAnsi" w:eastAsia="Verdana" w:hAnsiTheme="majorHAnsi" w:cs="Verdana"/>
                          <w:b/>
                          <w:sz w:val="20"/>
                          <w:szCs w:val="20"/>
                          <w:lang w:val="fr-FR"/>
                        </w:rPr>
                        <w:id w:val="-814868915"/>
                      </w:sdtPr>
                      <w:sdtEndPr/>
                      <w:sdtContent>
                        <w:tc>
                          <w:tcPr>
                            <w:tcW w:w="576" w:type="dxa"/>
                            <w:vAlign w:val="center"/>
                          </w:tcPr>
                          <w:p w:rsidR="001D32E1" w:rsidRPr="00963814" w:rsidRDefault="001D32E1" w:rsidP="001243F9">
                            <w:pPr>
                              <w:spacing w:after="0"/>
                              <w:jc w:val="center"/>
                              <w:rPr>
                                <w:rFonts w:asciiTheme="majorHAnsi" w:eastAsia="Verdana" w:hAnsiTheme="majorHAnsi" w:cs="Verdana"/>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614443161"/>
                      </w:sdtPr>
                      <w:sdtEndPr/>
                      <w:sdtContent>
                        <w:tc>
                          <w:tcPr>
                            <w:tcW w:w="585" w:type="dxa"/>
                            <w:vAlign w:val="center"/>
                          </w:tcPr>
                          <w:p w:rsidR="001D32E1" w:rsidRPr="00963814" w:rsidRDefault="001D32E1" w:rsidP="001243F9">
                            <w:pPr>
                              <w:spacing w:after="0"/>
                              <w:jc w:val="center"/>
                              <w:rPr>
                                <w:rFonts w:asciiTheme="majorHAnsi" w:eastAsia="Verdana" w:hAnsiTheme="majorHAnsi" w:cs="Verdana"/>
                                <w:sz w:val="20"/>
                                <w:szCs w:val="20"/>
                                <w:lang w:val="fr-FR"/>
                              </w:rPr>
                            </w:pPr>
                            <w:r w:rsidRPr="00963814">
                              <w:rPr>
                                <w:rFonts w:ascii="MS Gothic" w:eastAsia="MS Gothic" w:hAnsi="MS Gothic" w:cs="Verdana"/>
                                <w:b/>
                                <w:sz w:val="20"/>
                                <w:szCs w:val="20"/>
                                <w:lang w:val="fr-FR"/>
                              </w:rPr>
                              <w:t>☐</w:t>
                            </w:r>
                          </w:p>
                        </w:tc>
                      </w:sdtContent>
                    </w:sdt>
                    <w:tc>
                      <w:tcPr>
                        <w:tcW w:w="4085" w:type="dxa"/>
                      </w:tcPr>
                      <w:p w:rsidR="001D32E1" w:rsidRPr="00963814" w:rsidRDefault="001D32E1" w:rsidP="001243F9">
                        <w:pPr>
                          <w:spacing w:after="60"/>
                          <w:rPr>
                            <w:rFonts w:asciiTheme="majorHAnsi" w:eastAsia="Verdana" w:hAnsiTheme="majorHAnsi" w:cs="Verdana"/>
                            <w:sz w:val="20"/>
                            <w:szCs w:val="20"/>
                            <w:lang w:val="fr-FR"/>
                          </w:rPr>
                        </w:pPr>
                      </w:p>
                    </w:tc>
                  </w:tr>
                  <w:tr w:rsidR="001D32E1" w:rsidRPr="00963814" w:rsidTr="001243F9">
                    <w:tc>
                      <w:tcPr>
                        <w:tcW w:w="2225" w:type="dxa"/>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Ergonomie et psychosociol</w:t>
                        </w:r>
                        <w:r w:rsidRPr="00963814">
                          <w:rPr>
                            <w:rFonts w:asciiTheme="majorHAnsi" w:eastAsia="Verdana" w:hAnsiTheme="majorHAnsi" w:cs="Verdana"/>
                            <w:sz w:val="16"/>
                            <w:szCs w:val="16"/>
                            <w:lang w:val="fr-FR"/>
                          </w:rPr>
                          <w:t>o</w:t>
                        </w:r>
                        <w:r w:rsidRPr="00963814">
                          <w:rPr>
                            <w:rFonts w:asciiTheme="majorHAnsi" w:eastAsia="Verdana" w:hAnsiTheme="majorHAnsi" w:cs="Verdana"/>
                            <w:sz w:val="16"/>
                            <w:szCs w:val="16"/>
                            <w:lang w:val="fr-FR"/>
                          </w:rPr>
                          <w:t>gie</w:t>
                        </w:r>
                      </w:p>
                    </w:tc>
                    <w:sdt>
                      <w:sdtPr>
                        <w:rPr>
                          <w:rFonts w:asciiTheme="majorHAnsi" w:eastAsia="Verdana" w:hAnsiTheme="majorHAnsi" w:cs="Verdana"/>
                          <w:b/>
                          <w:sz w:val="20"/>
                          <w:szCs w:val="20"/>
                          <w:lang w:val="fr-FR"/>
                        </w:rPr>
                        <w:id w:val="1823235145"/>
                      </w:sdtPr>
                      <w:sdtEndPr/>
                      <w:sdtContent>
                        <w:tc>
                          <w:tcPr>
                            <w:tcW w:w="576" w:type="dxa"/>
                            <w:vAlign w:val="center"/>
                          </w:tcPr>
                          <w:p w:rsidR="001D32E1" w:rsidRPr="00963814" w:rsidRDefault="001D32E1" w:rsidP="001243F9">
                            <w:pPr>
                              <w:spacing w:after="0"/>
                              <w:jc w:val="center"/>
                              <w:rPr>
                                <w:rFonts w:asciiTheme="majorHAnsi" w:eastAsia="Verdana" w:hAnsiTheme="majorHAnsi" w:cs="Verdana"/>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388173053"/>
                      </w:sdtPr>
                      <w:sdtEndPr/>
                      <w:sdtContent>
                        <w:tc>
                          <w:tcPr>
                            <w:tcW w:w="585" w:type="dxa"/>
                            <w:vAlign w:val="center"/>
                          </w:tcPr>
                          <w:p w:rsidR="001D32E1" w:rsidRPr="00963814" w:rsidRDefault="001D32E1" w:rsidP="001243F9">
                            <w:pPr>
                              <w:spacing w:after="0"/>
                              <w:jc w:val="center"/>
                              <w:rPr>
                                <w:rFonts w:asciiTheme="majorHAnsi" w:eastAsia="Verdana" w:hAnsiTheme="majorHAnsi" w:cs="Verdana"/>
                                <w:sz w:val="20"/>
                                <w:szCs w:val="20"/>
                                <w:lang w:val="fr-FR"/>
                              </w:rPr>
                            </w:pPr>
                            <w:r w:rsidRPr="00963814">
                              <w:rPr>
                                <w:rFonts w:ascii="MS Gothic" w:eastAsia="MS Gothic" w:hAnsi="MS Gothic" w:cs="Verdana"/>
                                <w:b/>
                                <w:sz w:val="20"/>
                                <w:szCs w:val="20"/>
                                <w:lang w:val="fr-FR"/>
                              </w:rPr>
                              <w:t>☐</w:t>
                            </w:r>
                          </w:p>
                        </w:tc>
                      </w:sdtContent>
                    </w:sdt>
                    <w:tc>
                      <w:tcPr>
                        <w:tcW w:w="4085" w:type="dxa"/>
                      </w:tcPr>
                      <w:p w:rsidR="001D32E1" w:rsidRPr="00963814" w:rsidRDefault="001D32E1" w:rsidP="001243F9">
                        <w:pPr>
                          <w:spacing w:after="60"/>
                          <w:rPr>
                            <w:rFonts w:asciiTheme="majorHAnsi" w:eastAsia="Verdana" w:hAnsiTheme="majorHAnsi" w:cs="Verdana"/>
                            <w:sz w:val="20"/>
                            <w:szCs w:val="20"/>
                            <w:lang w:val="fr-FR"/>
                          </w:rPr>
                        </w:pPr>
                      </w:p>
                    </w:tc>
                  </w:tr>
                  <w:tr w:rsidR="001D32E1" w:rsidRPr="00963814" w:rsidTr="001243F9">
                    <w:tc>
                      <w:tcPr>
                        <w:tcW w:w="2225" w:type="dxa"/>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Médecine du travail</w:t>
                        </w:r>
                      </w:p>
                    </w:tc>
                    <w:sdt>
                      <w:sdtPr>
                        <w:rPr>
                          <w:rFonts w:asciiTheme="majorHAnsi" w:eastAsia="Verdana" w:hAnsiTheme="majorHAnsi" w:cs="Verdana"/>
                          <w:b/>
                          <w:sz w:val="20"/>
                          <w:szCs w:val="20"/>
                          <w:lang w:val="fr-FR"/>
                        </w:rPr>
                        <w:id w:val="-1434980524"/>
                      </w:sdtPr>
                      <w:sdtEndPr/>
                      <w:sdtContent>
                        <w:tc>
                          <w:tcPr>
                            <w:tcW w:w="576" w:type="dxa"/>
                            <w:vAlign w:val="center"/>
                          </w:tcPr>
                          <w:p w:rsidR="001D32E1" w:rsidRPr="00963814" w:rsidRDefault="001D32E1" w:rsidP="001243F9">
                            <w:pPr>
                              <w:spacing w:after="0"/>
                              <w:jc w:val="center"/>
                              <w:rPr>
                                <w:rFonts w:asciiTheme="majorHAnsi" w:eastAsia="Verdana" w:hAnsiTheme="majorHAnsi" w:cs="Verdana"/>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010823967"/>
                      </w:sdtPr>
                      <w:sdtEndPr/>
                      <w:sdtContent>
                        <w:tc>
                          <w:tcPr>
                            <w:tcW w:w="585" w:type="dxa"/>
                            <w:vAlign w:val="center"/>
                          </w:tcPr>
                          <w:p w:rsidR="001D32E1" w:rsidRPr="00963814" w:rsidRDefault="001D32E1" w:rsidP="001243F9">
                            <w:pPr>
                              <w:spacing w:after="0"/>
                              <w:jc w:val="center"/>
                              <w:rPr>
                                <w:rFonts w:asciiTheme="majorHAnsi" w:eastAsia="Verdana" w:hAnsiTheme="majorHAnsi" w:cs="Verdana"/>
                                <w:sz w:val="20"/>
                                <w:szCs w:val="20"/>
                                <w:lang w:val="fr-FR"/>
                              </w:rPr>
                            </w:pPr>
                            <w:r w:rsidRPr="00963814">
                              <w:rPr>
                                <w:rFonts w:ascii="MS Gothic" w:eastAsia="MS Gothic" w:hAnsi="MS Gothic" w:cs="Verdana"/>
                                <w:b/>
                                <w:sz w:val="20"/>
                                <w:szCs w:val="20"/>
                                <w:lang w:val="fr-FR"/>
                              </w:rPr>
                              <w:t>☐</w:t>
                            </w:r>
                          </w:p>
                        </w:tc>
                      </w:sdtContent>
                    </w:sdt>
                    <w:tc>
                      <w:tcPr>
                        <w:tcW w:w="4085" w:type="dxa"/>
                      </w:tcPr>
                      <w:p w:rsidR="001D32E1" w:rsidRPr="00963814" w:rsidRDefault="001D32E1" w:rsidP="001243F9">
                        <w:pPr>
                          <w:spacing w:after="60"/>
                          <w:rPr>
                            <w:rFonts w:asciiTheme="majorHAnsi" w:eastAsia="Verdana" w:hAnsiTheme="majorHAnsi" w:cs="Verdana"/>
                            <w:sz w:val="20"/>
                            <w:szCs w:val="20"/>
                            <w:lang w:val="fr-FR"/>
                          </w:rPr>
                        </w:pPr>
                      </w:p>
                    </w:tc>
                  </w:tr>
                </w:tbl>
                <w:p w:rsidR="001D32E1" w:rsidRPr="00963814" w:rsidRDefault="001D32E1" w:rsidP="001243F9">
                  <w:pPr>
                    <w:spacing w:after="60"/>
                    <w:jc w:val="left"/>
                    <w:rPr>
                      <w:rFonts w:asciiTheme="majorHAnsi" w:eastAsia="Verdana" w:hAnsiTheme="majorHAnsi" w:cs="Verdana"/>
                      <w:b/>
                      <w:sz w:val="20"/>
                      <w:szCs w:val="20"/>
                      <w:lang w:val="fr-FR"/>
                    </w:rPr>
                  </w:pPr>
                </w:p>
              </w:tc>
              <w:sdt>
                <w:sdtPr>
                  <w:rPr>
                    <w:rFonts w:asciiTheme="majorHAnsi" w:eastAsia="Verdana" w:hAnsiTheme="majorHAnsi" w:cs="Verdana"/>
                    <w:b/>
                    <w:sz w:val="20"/>
                    <w:szCs w:val="20"/>
                    <w:lang w:val="fr-FR"/>
                  </w:rPr>
                  <w:id w:val="678392755"/>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6E44E2" w:rsidTr="001243F9">
              <w:trPr>
                <w:trHeight w:val="313"/>
                <w:jc w:val="center"/>
              </w:trPr>
              <w:tc>
                <w:tcPr>
                  <w:tcW w:w="60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D32E1" w:rsidRPr="00963814" w:rsidRDefault="001D32E1" w:rsidP="001243F9">
                  <w:pPr>
                    <w:spacing w:after="120"/>
                    <w:rPr>
                      <w:rFonts w:asciiTheme="majorHAnsi" w:hAnsiTheme="majorHAnsi"/>
                      <w:sz w:val="20"/>
                      <w:szCs w:val="20"/>
                      <w:lang w:val="fr-FR"/>
                    </w:rPr>
                  </w:pPr>
                  <w:r w:rsidRPr="00963814">
                    <w:rPr>
                      <w:rFonts w:asciiTheme="majorHAnsi" w:eastAsia="Verdana" w:hAnsiTheme="majorHAnsi" w:cs="Verdana"/>
                      <w:b/>
                      <w:sz w:val="20"/>
                      <w:szCs w:val="20"/>
                      <w:lang w:val="fr-FR"/>
                    </w:rPr>
                    <w:t>4. Gestion de la prévention</w:t>
                  </w:r>
                </w:p>
              </w:tc>
              <w:tc>
                <w:tcPr>
                  <w:tcW w:w="16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D32E1" w:rsidRPr="00963814" w:rsidRDefault="001D32E1" w:rsidP="001243F9">
                  <w:pPr>
                    <w:spacing w:after="0"/>
                    <w:jc w:val="center"/>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DÉCLARÉ</w:t>
                  </w:r>
                </w:p>
                <w:p w:rsidR="001D32E1" w:rsidRPr="00963814" w:rsidRDefault="001D32E1" w:rsidP="001243F9">
                  <w:pPr>
                    <w:spacing w:after="0"/>
                    <w:jc w:val="center"/>
                    <w:rPr>
                      <w:rFonts w:asciiTheme="majorHAnsi" w:eastAsia="Verdana" w:hAnsiTheme="majorHAnsi" w:cs="Verdana"/>
                      <w:sz w:val="16"/>
                      <w:szCs w:val="16"/>
                      <w:lang w:val="fr-FR"/>
                    </w:rPr>
                  </w:pPr>
                  <w:r w:rsidRPr="00963814">
                    <w:rPr>
                      <w:rFonts w:asciiTheme="majorHAnsi" w:eastAsia="Verdana" w:hAnsiTheme="majorHAnsi" w:cs="Verdana"/>
                      <w:sz w:val="16"/>
                      <w:szCs w:val="16"/>
                      <w:lang w:val="fr-FR"/>
                    </w:rPr>
                    <w:t>(à remplir par le cotisant)</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D32E1" w:rsidRPr="00963814" w:rsidRDefault="001D32E1" w:rsidP="001243F9">
                  <w:pPr>
                    <w:spacing w:after="0"/>
                    <w:jc w:val="center"/>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CONTRÔLÉ</w:t>
                  </w:r>
                </w:p>
                <w:p w:rsidR="001D32E1" w:rsidRPr="00963814" w:rsidRDefault="001D32E1" w:rsidP="001243F9">
                  <w:pPr>
                    <w:spacing w:after="0"/>
                    <w:jc w:val="center"/>
                    <w:rPr>
                      <w:rFonts w:asciiTheme="majorHAnsi" w:hAnsiTheme="majorHAnsi"/>
                      <w:sz w:val="16"/>
                      <w:szCs w:val="16"/>
                      <w:lang w:val="fr-FR"/>
                    </w:rPr>
                  </w:pPr>
                  <w:r w:rsidRPr="00963814">
                    <w:rPr>
                      <w:rFonts w:asciiTheme="majorHAnsi" w:eastAsia="Verdana" w:hAnsiTheme="majorHAnsi" w:cs="Verdana"/>
                      <w:sz w:val="16"/>
                      <w:szCs w:val="16"/>
                      <w:lang w:val="fr-FR"/>
                    </w:rPr>
                    <w:t>(à compléter par le groupe Tragsa)</w:t>
                  </w:r>
                </w:p>
              </w:tc>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b/>
                      <w:sz w:val="20"/>
                      <w:szCs w:val="20"/>
                      <w:lang w:val="fr-FR"/>
                    </w:rPr>
                    <w:t xml:space="preserve">Le personnel </w:t>
                  </w:r>
                  <w:r w:rsidRPr="00963814">
                    <w:rPr>
                      <w:rFonts w:asciiTheme="majorHAnsi" w:eastAsia="Verdana" w:hAnsiTheme="majorHAnsi" w:cs="Verdana"/>
                      <w:sz w:val="20"/>
                      <w:szCs w:val="20"/>
                      <w:lang w:val="fr-FR"/>
                    </w:rPr>
                    <w:t xml:space="preserve">de votre entreprise </w:t>
                  </w:r>
                  <w:r w:rsidRPr="00963814">
                    <w:rPr>
                      <w:rFonts w:asciiTheme="majorHAnsi" w:eastAsia="Verdana" w:hAnsiTheme="majorHAnsi" w:cs="Verdana"/>
                      <w:b/>
                      <w:sz w:val="20"/>
                      <w:szCs w:val="20"/>
                      <w:lang w:val="fr-FR"/>
                    </w:rPr>
                    <w:t xml:space="preserve">travaillera-t-il dans les centres de travail du groupe Tragsa ou effectuera-t-il des travaux sur le terrain </w:t>
                  </w:r>
                  <w:r w:rsidRPr="00963814">
                    <w:rPr>
                      <w:rFonts w:asciiTheme="majorHAnsi" w:eastAsia="Verdana" w:hAnsiTheme="majorHAnsi" w:cs="Verdana"/>
                      <w:sz w:val="20"/>
                      <w:szCs w:val="20"/>
                      <w:lang w:val="fr-FR"/>
                    </w:rPr>
                    <w:t>? Si la réponse est « oui », merci de  fournir des pièces justif</w:t>
                  </w:r>
                  <w:r w:rsidRPr="00963814">
                    <w:rPr>
                      <w:rFonts w:asciiTheme="majorHAnsi" w:eastAsia="Verdana" w:hAnsiTheme="majorHAnsi" w:cs="Verdana"/>
                      <w:sz w:val="20"/>
                      <w:szCs w:val="20"/>
                      <w:lang w:val="fr-FR"/>
                    </w:rPr>
                    <w:t>i</w:t>
                  </w:r>
                  <w:r w:rsidRPr="00963814">
                    <w:rPr>
                      <w:rFonts w:asciiTheme="majorHAnsi" w:eastAsia="Verdana" w:hAnsiTheme="majorHAnsi" w:cs="Verdana"/>
                      <w:sz w:val="20"/>
                      <w:szCs w:val="20"/>
                      <w:lang w:val="fr-FR"/>
                    </w:rPr>
                    <w:t>catives pour les questions suivantes :</w:t>
                  </w:r>
                </w:p>
                <w:p w:rsidR="001D32E1" w:rsidRPr="00963814" w:rsidRDefault="001D32E1" w:rsidP="001243F9">
                  <w:pPr>
                    <w:spacing w:after="60"/>
                    <w:rPr>
                      <w:rFonts w:asciiTheme="majorHAnsi" w:eastAsia="Verdana" w:hAnsiTheme="majorHAnsi" w:cs="Verdana"/>
                      <w:sz w:val="16"/>
                      <w:szCs w:val="16"/>
                      <w:lang w:val="fr-FR"/>
                    </w:rPr>
                  </w:pPr>
                  <w:r w:rsidRPr="00963814">
                    <w:rPr>
                      <w:rFonts w:asciiTheme="majorHAnsi" w:eastAsia="Verdana" w:hAnsiTheme="majorHAnsi" w:cs="Verdana"/>
                      <w:sz w:val="16"/>
                      <w:szCs w:val="16"/>
                      <w:lang w:val="fr-FR"/>
                    </w:rPr>
                    <w:t>Une liste du personnel qui travaillera avec le groupe Tragsa doit être fournie (nom et prénom, numéro d'identification et catégorie professionnelle).</w:t>
                  </w:r>
                </w:p>
              </w:tc>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Theme="majorHAnsi" w:eastAsia="Verdana" w:hAnsiTheme="majorHAnsi" w:cs="Verdana"/>
                      <w:sz w:val="20"/>
                      <w:szCs w:val="20"/>
                      <w:lang w:val="fr-FR"/>
                    </w:rPr>
                    <w:t xml:space="preserve">Oui </w:t>
                  </w:r>
                  <w:sdt>
                    <w:sdtPr>
                      <w:rPr>
                        <w:rFonts w:asciiTheme="majorHAnsi" w:eastAsia="Verdana" w:hAnsiTheme="majorHAnsi" w:cs="Verdana"/>
                        <w:b/>
                        <w:sz w:val="20"/>
                        <w:szCs w:val="20"/>
                        <w:lang w:val="fr-FR"/>
                      </w:rPr>
                      <w:id w:val="-785269158"/>
                    </w:sdtPr>
                    <w:sdtEndPr/>
                    <w:sdtContent>
                      <w:r w:rsidRPr="00963814">
                        <w:rPr>
                          <w:rFonts w:ascii="MS Gothic" w:eastAsia="MS Gothic" w:hAnsi="MS Gothic" w:cs="Verdana"/>
                          <w:b/>
                          <w:sz w:val="20"/>
                          <w:szCs w:val="20"/>
                          <w:lang w:val="fr-FR"/>
                        </w:rPr>
                        <w:t>☐</w:t>
                      </w:r>
                    </w:sdtContent>
                  </w:sdt>
                  <w:r w:rsidRPr="00963814">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1672681988"/>
                    </w:sdtPr>
                    <w:sdtEndPr/>
                    <w:sdtContent>
                      <w:r w:rsidRPr="00963814">
                        <w:rPr>
                          <w:rFonts w:ascii="MS Gothic" w:eastAsia="MS Gothic" w:hAnsi="MS Gothic" w:cs="Verdana"/>
                          <w:b/>
                          <w:sz w:val="20"/>
                          <w:szCs w:val="20"/>
                          <w:lang w:val="fr-FR"/>
                        </w:rPr>
                        <w:t>☐</w:t>
                      </w:r>
                    </w:sdtContent>
                  </w:sdt>
                </w:p>
              </w:tc>
              <w:sdt>
                <w:sdtPr>
                  <w:rPr>
                    <w:rFonts w:asciiTheme="majorHAnsi" w:eastAsia="Verdana" w:hAnsiTheme="majorHAnsi" w:cs="Verdana"/>
                    <w:b/>
                    <w:sz w:val="20"/>
                    <w:szCs w:val="20"/>
                    <w:lang w:val="fr-FR"/>
                  </w:rPr>
                  <w:id w:val="244853286"/>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 xml:space="preserve">4.1 Disposez-vous d'une évaluation des risques et d'un plan préventif pour toutes les activités couvertes par cette offre ? </w:t>
                  </w:r>
                </w:p>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L'évaluation des risques et la planification de l'activité préventive pour les travaux sous-traités et l'information sur les risques induits aux tiers par l'entreprise dans le développement des travaux confiés par le Groupe TRAGSA seront livrés.</w:t>
                  </w:r>
                </w:p>
              </w:tc>
              <w:sdt>
                <w:sdtPr>
                  <w:rPr>
                    <w:rFonts w:asciiTheme="majorHAnsi" w:eastAsia="Verdana" w:hAnsiTheme="majorHAnsi" w:cs="Verdana"/>
                    <w:b/>
                    <w:sz w:val="20"/>
                    <w:szCs w:val="20"/>
                    <w:lang w:val="fr-FR"/>
                  </w:rPr>
                  <w:id w:val="958684312"/>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861653661"/>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 xml:space="preserve">4.2 Les salariés couverts par cette offre bénéficient-ils d'une garantie de </w:t>
                  </w:r>
                  <w:r w:rsidRPr="00963814">
                    <w:rPr>
                      <w:rFonts w:asciiTheme="majorHAnsi" w:eastAsia="Verdana" w:hAnsiTheme="majorHAnsi" w:cs="Verdana"/>
                      <w:b/>
                      <w:sz w:val="20"/>
                      <w:szCs w:val="20"/>
                      <w:lang w:val="fr-FR"/>
                    </w:rPr>
                    <w:t xml:space="preserve">formation et d'information </w:t>
                  </w:r>
                  <w:r w:rsidRPr="00963814">
                    <w:rPr>
                      <w:rFonts w:asciiTheme="majorHAnsi" w:eastAsia="Verdana" w:hAnsiTheme="majorHAnsi" w:cs="Verdana"/>
                      <w:sz w:val="20"/>
                      <w:szCs w:val="20"/>
                      <w:lang w:val="fr-FR"/>
                    </w:rPr>
                    <w:t>sur la prévention dans le cadre de leur travail ? (art.18-19-20 de la loi sur la prévention des risques professionnels).</w:t>
                  </w:r>
                </w:p>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Un certificat d'accréditation doit être fourni, avec la signature de chaque salarié et de l'organisme de formation à la prévention.</w:t>
                  </w:r>
                </w:p>
              </w:tc>
              <w:sdt>
                <w:sdtPr>
                  <w:rPr>
                    <w:rFonts w:asciiTheme="majorHAnsi" w:eastAsia="Verdana" w:hAnsiTheme="majorHAnsi" w:cs="Verdana"/>
                    <w:b/>
                    <w:sz w:val="20"/>
                    <w:szCs w:val="20"/>
                    <w:lang w:val="fr-FR"/>
                  </w:rPr>
                  <w:id w:val="399185193"/>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84427421"/>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 xml:space="preserve">4.3 Un </w:t>
                  </w:r>
                  <w:r w:rsidRPr="00963814">
                    <w:rPr>
                      <w:rFonts w:asciiTheme="majorHAnsi" w:eastAsia="Verdana" w:hAnsiTheme="majorHAnsi" w:cs="Verdana"/>
                      <w:b/>
                      <w:sz w:val="20"/>
                      <w:szCs w:val="20"/>
                      <w:lang w:val="fr-FR"/>
                    </w:rPr>
                    <w:t xml:space="preserve">équipement de protection individuelle </w:t>
                  </w:r>
                  <w:r w:rsidRPr="00963814">
                    <w:rPr>
                      <w:rFonts w:asciiTheme="majorHAnsi" w:eastAsia="Verdana" w:hAnsiTheme="majorHAnsi" w:cs="Verdana"/>
                      <w:sz w:val="20"/>
                      <w:szCs w:val="20"/>
                      <w:lang w:val="fr-FR"/>
                    </w:rPr>
                    <w:t xml:space="preserve">est-il fourni à chaque salarié, en fonction du risque du travail ? </w:t>
                  </w:r>
                </w:p>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Une attestation de livraison des EPI doit être fournie (document avec signature de chaque salarié).</w:t>
                  </w:r>
                </w:p>
              </w:tc>
              <w:sdt>
                <w:sdtPr>
                  <w:rPr>
                    <w:rFonts w:asciiTheme="majorHAnsi" w:eastAsia="Verdana" w:hAnsiTheme="majorHAnsi" w:cs="Verdana"/>
                    <w:b/>
                    <w:sz w:val="20"/>
                    <w:szCs w:val="20"/>
                    <w:lang w:val="fr-FR"/>
                  </w:rPr>
                  <w:id w:val="-668103199"/>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412967561"/>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 xml:space="preserve">4.4 Une protection spéciale est-elle prévue pour les </w:t>
                  </w:r>
                  <w:r w:rsidRPr="00963814">
                    <w:rPr>
                      <w:rFonts w:asciiTheme="majorHAnsi" w:eastAsia="Verdana" w:hAnsiTheme="majorHAnsi" w:cs="Verdana"/>
                      <w:b/>
                      <w:sz w:val="20"/>
                      <w:szCs w:val="20"/>
                      <w:lang w:val="fr-FR"/>
                    </w:rPr>
                    <w:t>salariés se</w:t>
                  </w:r>
                  <w:r w:rsidRPr="00963814">
                    <w:rPr>
                      <w:rFonts w:asciiTheme="majorHAnsi" w:eastAsia="Verdana" w:hAnsiTheme="majorHAnsi" w:cs="Verdana"/>
                      <w:b/>
                      <w:sz w:val="20"/>
                      <w:szCs w:val="20"/>
                      <w:lang w:val="fr-FR"/>
                    </w:rPr>
                    <w:t>n</w:t>
                  </w:r>
                  <w:r w:rsidRPr="00963814">
                    <w:rPr>
                      <w:rFonts w:asciiTheme="majorHAnsi" w:eastAsia="Verdana" w:hAnsiTheme="majorHAnsi" w:cs="Verdana"/>
                      <w:b/>
                      <w:sz w:val="20"/>
                      <w:szCs w:val="20"/>
                      <w:lang w:val="fr-FR"/>
                    </w:rPr>
                    <w:t xml:space="preserve">sibles, les mineurs et les femmes enceintes </w:t>
                  </w:r>
                  <w:r w:rsidRPr="00963814">
                    <w:rPr>
                      <w:rFonts w:asciiTheme="majorHAnsi" w:eastAsia="Verdana" w:hAnsiTheme="majorHAnsi" w:cs="Verdana"/>
                      <w:sz w:val="20"/>
                      <w:szCs w:val="20"/>
                      <w:lang w:val="fr-FR"/>
                    </w:rPr>
                    <w:t>?</w:t>
                  </w:r>
                </w:p>
              </w:tc>
              <w:sdt>
                <w:sdtPr>
                  <w:rPr>
                    <w:rFonts w:asciiTheme="majorHAnsi" w:eastAsia="Verdana" w:hAnsiTheme="majorHAnsi" w:cs="Verdana"/>
                    <w:b/>
                    <w:sz w:val="20"/>
                    <w:szCs w:val="20"/>
                    <w:lang w:val="fr-FR"/>
                  </w:rPr>
                  <w:id w:val="-666716585"/>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650899194"/>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4.5. Un contrôle médical est-il prévu en fonction des risques inh</w:t>
                  </w:r>
                  <w:r w:rsidRPr="00963814">
                    <w:rPr>
                      <w:rFonts w:asciiTheme="majorHAnsi" w:eastAsia="Verdana" w:hAnsiTheme="majorHAnsi" w:cs="Verdana"/>
                      <w:sz w:val="20"/>
                      <w:szCs w:val="20"/>
                      <w:lang w:val="fr-FR"/>
                    </w:rPr>
                    <w:t>é</w:t>
                  </w:r>
                  <w:r w:rsidRPr="00963814">
                    <w:rPr>
                      <w:rFonts w:asciiTheme="majorHAnsi" w:eastAsia="Verdana" w:hAnsiTheme="majorHAnsi" w:cs="Verdana"/>
                      <w:sz w:val="20"/>
                      <w:szCs w:val="20"/>
                      <w:lang w:val="fr-FR"/>
                    </w:rPr>
                    <w:t xml:space="preserve">rents aux emplois ? </w:t>
                  </w:r>
                </w:p>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Certificat d'aptitude médicale de tous les salariés pour le travail ass</w:t>
                  </w:r>
                  <w:r w:rsidRPr="00963814">
                    <w:rPr>
                      <w:rFonts w:asciiTheme="majorHAnsi" w:eastAsia="Verdana" w:hAnsiTheme="majorHAnsi" w:cs="Verdana"/>
                      <w:sz w:val="20"/>
                      <w:szCs w:val="20"/>
                      <w:lang w:val="fr-FR"/>
                    </w:rPr>
                    <w:t>i</w:t>
                  </w:r>
                  <w:r w:rsidRPr="00963814">
                    <w:rPr>
                      <w:rFonts w:asciiTheme="majorHAnsi" w:eastAsia="Verdana" w:hAnsiTheme="majorHAnsi" w:cs="Verdana"/>
                      <w:sz w:val="20"/>
                      <w:szCs w:val="20"/>
                      <w:lang w:val="fr-FR"/>
                    </w:rPr>
                    <w:t>gné (s'ils sont inclus dans l'annexe 1 du R.D. 39/1997), signé par un médecin du travail ou décharge</w:t>
                  </w:r>
                </w:p>
              </w:tc>
              <w:sdt>
                <w:sdtPr>
                  <w:rPr>
                    <w:rFonts w:asciiTheme="majorHAnsi" w:eastAsia="Verdana" w:hAnsiTheme="majorHAnsi" w:cs="Verdana"/>
                    <w:b/>
                    <w:sz w:val="20"/>
                    <w:szCs w:val="20"/>
                    <w:lang w:val="fr-FR"/>
                  </w:rPr>
                  <w:id w:val="1445350965"/>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371760827"/>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6E44E2" w:rsidTr="001243F9">
              <w:trPr>
                <w:trHeight w:val="326"/>
                <w:jc w:val="center"/>
              </w:trPr>
              <w:tc>
                <w:tcPr>
                  <w:tcW w:w="9319" w:type="dxa"/>
                  <w:gridSpan w:val="4"/>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jc w:val="left"/>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4.6. Documentation des machines et des équipements de travail</w:t>
                  </w:r>
                </w:p>
              </w:tc>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Tous les équipements de travail qui seront utilisés pour effectuer les travaux sont marqués CE.</w:t>
                  </w:r>
                </w:p>
              </w:tc>
              <w:sdt>
                <w:sdtPr>
                  <w:rPr>
                    <w:rFonts w:asciiTheme="majorHAnsi" w:eastAsia="Verdana" w:hAnsiTheme="majorHAnsi" w:cs="Verdana"/>
                    <w:b/>
                    <w:sz w:val="20"/>
                    <w:szCs w:val="20"/>
                    <w:lang w:val="fr-FR"/>
                  </w:rPr>
                  <w:id w:val="1195197375"/>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355234278"/>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b/>
                      <w:sz w:val="20"/>
                      <w:szCs w:val="20"/>
                      <w:lang w:val="fr-FR"/>
                    </w:rPr>
                    <w:t xml:space="preserve">Avez-vous prévu </w:t>
                  </w:r>
                  <w:proofErr w:type="gramStart"/>
                  <w:r w:rsidRPr="00963814">
                    <w:rPr>
                      <w:rFonts w:asciiTheme="majorHAnsi" w:eastAsia="Verdana" w:hAnsiTheme="majorHAnsi" w:cs="Verdana"/>
                      <w:b/>
                      <w:sz w:val="20"/>
                      <w:szCs w:val="20"/>
                      <w:lang w:val="fr-FR"/>
                    </w:rPr>
                    <w:t>d’ utiliser</w:t>
                  </w:r>
                  <w:proofErr w:type="gramEnd"/>
                  <w:r w:rsidRPr="00963814">
                    <w:rPr>
                      <w:rFonts w:asciiTheme="majorHAnsi" w:eastAsia="Verdana" w:hAnsiTheme="majorHAnsi" w:cs="Verdana"/>
                      <w:b/>
                      <w:sz w:val="20"/>
                      <w:szCs w:val="20"/>
                      <w:lang w:val="fr-FR"/>
                    </w:rPr>
                    <w:t xml:space="preserve"> des machines </w:t>
                  </w:r>
                  <w:r w:rsidRPr="00963814">
                    <w:rPr>
                      <w:rFonts w:asciiTheme="majorHAnsi" w:eastAsia="Verdana" w:hAnsiTheme="majorHAnsi" w:cs="Verdana"/>
                      <w:sz w:val="20"/>
                      <w:szCs w:val="20"/>
                      <w:lang w:val="fr-FR"/>
                    </w:rPr>
                    <w:t xml:space="preserve">dans les travaux du groupe Tragsa ? </w:t>
                  </w:r>
                  <w:r w:rsidRPr="00963814">
                    <w:rPr>
                      <w:rFonts w:asciiTheme="majorHAnsi" w:eastAsia="Verdana" w:hAnsiTheme="majorHAnsi" w:cs="Verdana"/>
                      <w:sz w:val="20"/>
                      <w:szCs w:val="20"/>
                      <w:u w:val="single"/>
                      <w:lang w:val="fr-FR"/>
                    </w:rPr>
                    <w:t xml:space="preserve"> Si oui, merci de  répondre aux 3 questions suivantes </w:t>
                  </w:r>
                </w:p>
                <w:p w:rsidR="001D32E1" w:rsidRPr="00963814" w:rsidRDefault="001D32E1" w:rsidP="001243F9">
                  <w:pPr>
                    <w:spacing w:after="60"/>
                    <w:rPr>
                      <w:rFonts w:asciiTheme="majorHAnsi" w:eastAsia="Verdana" w:hAnsiTheme="majorHAnsi" w:cs="Verdana"/>
                      <w:i/>
                      <w:sz w:val="20"/>
                      <w:szCs w:val="20"/>
                      <w:lang w:val="fr-FR"/>
                    </w:rPr>
                  </w:pPr>
                  <w:r w:rsidRPr="00963814">
                    <w:rPr>
                      <w:rFonts w:asciiTheme="majorHAnsi" w:eastAsia="Verdana" w:hAnsiTheme="majorHAnsi" w:cs="Verdana"/>
                      <w:i/>
                      <w:sz w:val="20"/>
                      <w:szCs w:val="20"/>
                      <w:lang w:val="fr-FR"/>
                    </w:rPr>
                    <w:t xml:space="preserve">Une liste des machines automotrices qui seront utilisées dans le cadre des activités du groupe Tragsa doit être fournie (type de machine, </w:t>
                  </w:r>
                  <w:r w:rsidRPr="00963814">
                    <w:rPr>
                      <w:rFonts w:asciiTheme="majorHAnsi" w:eastAsia="Verdana" w:hAnsiTheme="majorHAnsi" w:cs="Verdana"/>
                      <w:i/>
                      <w:sz w:val="20"/>
                      <w:szCs w:val="20"/>
                      <w:lang w:val="fr-FR"/>
                    </w:rPr>
                    <w:lastRenderedPageBreak/>
                    <w:t>marque et modèle, numéro d'identification et numéro d'immatricul</w:t>
                  </w:r>
                  <w:r w:rsidRPr="00963814">
                    <w:rPr>
                      <w:rFonts w:asciiTheme="majorHAnsi" w:eastAsia="Verdana" w:hAnsiTheme="majorHAnsi" w:cs="Verdana"/>
                      <w:i/>
                      <w:sz w:val="20"/>
                      <w:szCs w:val="20"/>
                      <w:lang w:val="fr-FR"/>
                    </w:rPr>
                    <w:t>a</w:t>
                  </w:r>
                  <w:r w:rsidRPr="00963814">
                    <w:rPr>
                      <w:rFonts w:asciiTheme="majorHAnsi" w:eastAsia="Verdana" w:hAnsiTheme="majorHAnsi" w:cs="Verdana"/>
                      <w:i/>
                      <w:sz w:val="20"/>
                      <w:szCs w:val="20"/>
                      <w:lang w:val="fr-FR"/>
                    </w:rPr>
                    <w:t xml:space="preserve">tion, le cas échéant) La </w:t>
                  </w:r>
                  <w:r w:rsidRPr="00963814">
                    <w:rPr>
                      <w:rFonts w:asciiTheme="majorHAnsi" w:eastAsia="Verdana" w:hAnsiTheme="majorHAnsi" w:cs="Verdana"/>
                      <w:b/>
                      <w:i/>
                      <w:sz w:val="20"/>
                      <w:szCs w:val="20"/>
                      <w:lang w:val="fr-FR"/>
                    </w:rPr>
                    <w:t xml:space="preserve">preuve de la propriété </w:t>
                  </w:r>
                  <w:r w:rsidRPr="00963814">
                    <w:rPr>
                      <w:rFonts w:asciiTheme="majorHAnsi" w:eastAsia="Verdana" w:hAnsiTheme="majorHAnsi" w:cs="Verdana"/>
                      <w:i/>
                      <w:sz w:val="20"/>
                      <w:szCs w:val="20"/>
                      <w:lang w:val="fr-FR"/>
                    </w:rPr>
                    <w:t>doit être fournie, si elle n'est pas suffisamment justifiée par les documents suivants</w:t>
                  </w:r>
                </w:p>
              </w:tc>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Theme="majorHAnsi" w:eastAsia="Verdana" w:hAnsiTheme="majorHAnsi" w:cs="Verdana"/>
                      <w:sz w:val="20"/>
                      <w:szCs w:val="20"/>
                      <w:lang w:val="fr-FR"/>
                    </w:rPr>
                    <w:lastRenderedPageBreak/>
                    <w:t xml:space="preserve">Oui </w:t>
                  </w:r>
                  <w:sdt>
                    <w:sdtPr>
                      <w:rPr>
                        <w:rFonts w:asciiTheme="majorHAnsi" w:eastAsia="Verdana" w:hAnsiTheme="majorHAnsi" w:cs="Verdana"/>
                        <w:b/>
                        <w:sz w:val="20"/>
                        <w:szCs w:val="20"/>
                        <w:lang w:val="fr-FR"/>
                      </w:rPr>
                      <w:id w:val="2104680622"/>
                    </w:sdtPr>
                    <w:sdtEndPr/>
                    <w:sdtContent>
                      <w:r w:rsidRPr="00963814">
                        <w:rPr>
                          <w:rFonts w:ascii="MS Gothic" w:eastAsia="MS Gothic" w:hAnsi="MS Gothic" w:cs="Verdana"/>
                          <w:b/>
                          <w:sz w:val="20"/>
                          <w:szCs w:val="20"/>
                          <w:lang w:val="fr-FR"/>
                        </w:rPr>
                        <w:t>☐</w:t>
                      </w:r>
                    </w:sdtContent>
                  </w:sdt>
                  <w:r w:rsidRPr="00963814">
                    <w:rPr>
                      <w:rFonts w:asciiTheme="majorHAnsi" w:eastAsia="Verdana" w:hAnsiTheme="majorHAnsi" w:cs="Verdana"/>
                      <w:sz w:val="20"/>
                      <w:szCs w:val="20"/>
                      <w:lang w:val="fr-FR"/>
                    </w:rPr>
                    <w:t xml:space="preserve">   Non </w:t>
                  </w:r>
                  <w:sdt>
                    <w:sdtPr>
                      <w:rPr>
                        <w:rFonts w:asciiTheme="majorHAnsi" w:eastAsia="Verdana" w:hAnsiTheme="majorHAnsi" w:cs="Verdana"/>
                        <w:b/>
                        <w:sz w:val="20"/>
                        <w:szCs w:val="20"/>
                        <w:lang w:val="fr-FR"/>
                      </w:rPr>
                      <w:id w:val="-470364934"/>
                    </w:sdtPr>
                    <w:sdtEndPr/>
                    <w:sdtContent>
                      <w:r w:rsidRPr="00963814">
                        <w:rPr>
                          <w:rFonts w:ascii="MS Gothic" w:eastAsia="MS Gothic" w:hAnsi="MS Gothic" w:cs="Verdana"/>
                          <w:b/>
                          <w:sz w:val="20"/>
                          <w:szCs w:val="20"/>
                          <w:lang w:val="fr-FR"/>
                        </w:rPr>
                        <w:t>☐</w:t>
                      </w:r>
                    </w:sdtContent>
                  </w:sdt>
                </w:p>
              </w:tc>
              <w:sdt>
                <w:sdtPr>
                  <w:rPr>
                    <w:rFonts w:asciiTheme="majorHAnsi" w:eastAsia="Verdana" w:hAnsiTheme="majorHAnsi" w:cs="Verdana"/>
                    <w:b/>
                    <w:sz w:val="20"/>
                    <w:szCs w:val="20"/>
                    <w:lang w:val="fr-FR"/>
                  </w:rPr>
                  <w:id w:val="1211222446"/>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lastRenderedPageBreak/>
                    <w:t xml:space="preserve">4.6.1. La machine qui sera utilisée pour effectuer les travaux dispose-t-elle d'une </w:t>
                  </w:r>
                  <w:r w:rsidRPr="00963814">
                    <w:rPr>
                      <w:rFonts w:asciiTheme="majorHAnsi" w:eastAsia="Verdana" w:hAnsiTheme="majorHAnsi" w:cs="Verdana"/>
                      <w:b/>
                      <w:sz w:val="20"/>
                      <w:szCs w:val="20"/>
                      <w:lang w:val="fr-FR"/>
                    </w:rPr>
                    <w:t xml:space="preserve">déclaration de conformité et du marquage CE </w:t>
                  </w:r>
                  <w:r w:rsidRPr="00963814">
                    <w:rPr>
                      <w:rFonts w:asciiTheme="majorHAnsi" w:eastAsia="Verdana" w:hAnsiTheme="majorHAnsi" w:cs="Verdana"/>
                      <w:sz w:val="20"/>
                      <w:szCs w:val="20"/>
                      <w:lang w:val="fr-FR"/>
                    </w:rPr>
                    <w:t xml:space="preserve">? Si ce n'est pas le cas, dispose-t-elle d'un </w:t>
                  </w:r>
                  <w:r w:rsidRPr="00963814">
                    <w:rPr>
                      <w:rFonts w:asciiTheme="majorHAnsi" w:eastAsia="Verdana" w:hAnsiTheme="majorHAnsi" w:cs="Verdana"/>
                      <w:b/>
                      <w:sz w:val="20"/>
                      <w:szCs w:val="20"/>
                      <w:lang w:val="fr-FR"/>
                    </w:rPr>
                    <w:t xml:space="preserve">certificat de conformité au D.R. nº  1215/1997 </w:t>
                  </w:r>
                  <w:r w:rsidRPr="00963814">
                    <w:rPr>
                      <w:rFonts w:asciiTheme="majorHAnsi" w:eastAsia="Verdana" w:hAnsiTheme="majorHAnsi" w:cs="Verdana"/>
                      <w:sz w:val="20"/>
                      <w:szCs w:val="20"/>
                      <w:lang w:val="fr-FR"/>
                    </w:rPr>
                    <w:t>?</w:t>
                  </w:r>
                </w:p>
                <w:p w:rsidR="001D32E1" w:rsidRPr="00963814" w:rsidRDefault="001D32E1" w:rsidP="001243F9">
                  <w:pPr>
                    <w:spacing w:after="60"/>
                    <w:rPr>
                      <w:rFonts w:asciiTheme="majorHAnsi" w:eastAsia="Verdana" w:hAnsiTheme="majorHAnsi" w:cs="Verdana"/>
                      <w:sz w:val="16"/>
                      <w:szCs w:val="16"/>
                      <w:lang w:val="fr-FR"/>
                    </w:rPr>
                  </w:pPr>
                  <w:r w:rsidRPr="00963814">
                    <w:rPr>
                      <w:rFonts w:asciiTheme="majorHAnsi" w:eastAsia="Verdana" w:hAnsiTheme="majorHAnsi" w:cs="Verdana"/>
                      <w:sz w:val="16"/>
                      <w:szCs w:val="16"/>
                      <w:lang w:val="fr-FR"/>
                    </w:rPr>
                    <w:t>Une déclaration de conformité ou un marquage CE (ou, en lieu et place, un document prouvant la conformité au D.R. nº 1215/1997) doit être fournie pour toutes les m</w:t>
                  </w:r>
                  <w:r w:rsidRPr="00963814">
                    <w:rPr>
                      <w:rFonts w:asciiTheme="majorHAnsi" w:eastAsia="Verdana" w:hAnsiTheme="majorHAnsi" w:cs="Verdana"/>
                      <w:sz w:val="16"/>
                      <w:szCs w:val="16"/>
                      <w:lang w:val="fr-FR"/>
                    </w:rPr>
                    <w:t>a</w:t>
                  </w:r>
                  <w:r w:rsidRPr="00963814">
                    <w:rPr>
                      <w:rFonts w:asciiTheme="majorHAnsi" w:eastAsia="Verdana" w:hAnsiTheme="majorHAnsi" w:cs="Verdana"/>
                      <w:sz w:val="16"/>
                      <w:szCs w:val="16"/>
                      <w:lang w:val="fr-FR"/>
                    </w:rPr>
                    <w:t>chines qui seront utilisées dans le cadre des travaux couverts par le contrat.</w:t>
                  </w:r>
                </w:p>
              </w:tc>
              <w:sdt>
                <w:sdtPr>
                  <w:rPr>
                    <w:rFonts w:asciiTheme="majorHAnsi" w:eastAsia="Verdana" w:hAnsiTheme="majorHAnsi" w:cs="Verdana"/>
                    <w:b/>
                    <w:sz w:val="20"/>
                    <w:szCs w:val="20"/>
                    <w:lang w:val="fr-FR"/>
                  </w:rPr>
                  <w:id w:val="-1508360929"/>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247084396"/>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 xml:space="preserve">4.6.2. Le personnel utilisant cet équipement dispose-t-il d'une </w:t>
                  </w:r>
                  <w:r w:rsidRPr="00963814">
                    <w:rPr>
                      <w:rFonts w:asciiTheme="majorHAnsi" w:eastAsia="Verdana" w:hAnsiTheme="majorHAnsi" w:cs="Verdana"/>
                      <w:b/>
                      <w:sz w:val="20"/>
                      <w:szCs w:val="20"/>
                      <w:lang w:val="fr-FR"/>
                    </w:rPr>
                    <w:t>aut</w:t>
                  </w:r>
                  <w:r w:rsidRPr="00963814">
                    <w:rPr>
                      <w:rFonts w:asciiTheme="majorHAnsi" w:eastAsia="Verdana" w:hAnsiTheme="majorHAnsi" w:cs="Verdana"/>
                      <w:b/>
                      <w:sz w:val="20"/>
                      <w:szCs w:val="20"/>
                      <w:lang w:val="fr-FR"/>
                    </w:rPr>
                    <w:t>o</w:t>
                  </w:r>
                  <w:r w:rsidRPr="00963814">
                    <w:rPr>
                      <w:rFonts w:asciiTheme="majorHAnsi" w:eastAsia="Verdana" w:hAnsiTheme="majorHAnsi" w:cs="Verdana"/>
                      <w:b/>
                      <w:sz w:val="20"/>
                      <w:szCs w:val="20"/>
                      <w:lang w:val="fr-FR"/>
                    </w:rPr>
                    <w:t>risation d'utilisation des machines délivrée par l'</w:t>
                  </w:r>
                  <w:r w:rsidRPr="00963814">
                    <w:rPr>
                      <w:rFonts w:asciiTheme="majorHAnsi" w:eastAsia="Verdana" w:hAnsiTheme="majorHAnsi" w:cs="Verdana"/>
                      <w:sz w:val="20"/>
                      <w:szCs w:val="20"/>
                      <w:lang w:val="fr-FR"/>
                    </w:rPr>
                    <w:t>entreprise ?</w:t>
                  </w:r>
                </w:p>
                <w:p w:rsidR="001D32E1" w:rsidRPr="00963814" w:rsidRDefault="001D32E1" w:rsidP="001243F9">
                  <w:pPr>
                    <w:spacing w:after="60"/>
                    <w:rPr>
                      <w:rFonts w:asciiTheme="majorHAnsi" w:eastAsia="Verdana" w:hAnsiTheme="majorHAnsi" w:cs="Verdana"/>
                      <w:sz w:val="16"/>
                      <w:szCs w:val="16"/>
                      <w:lang w:val="fr-FR"/>
                    </w:rPr>
                  </w:pPr>
                  <w:r w:rsidRPr="00963814">
                    <w:rPr>
                      <w:rFonts w:asciiTheme="majorHAnsi" w:eastAsia="Verdana" w:hAnsiTheme="majorHAnsi" w:cs="Verdana"/>
                      <w:sz w:val="16"/>
                      <w:szCs w:val="16"/>
                      <w:lang w:val="fr-FR"/>
                    </w:rPr>
                    <w:t xml:space="preserve">Un certificat d'autorisation doit être </w:t>
                  </w:r>
                  <w:proofErr w:type="gramStart"/>
                  <w:r w:rsidRPr="00963814">
                    <w:rPr>
                      <w:rFonts w:asciiTheme="majorHAnsi" w:eastAsia="Verdana" w:hAnsiTheme="majorHAnsi" w:cs="Verdana"/>
                      <w:sz w:val="16"/>
                      <w:szCs w:val="16"/>
                      <w:lang w:val="fr-FR"/>
                    </w:rPr>
                    <w:t>fournie</w:t>
                  </w:r>
                  <w:proofErr w:type="gramEnd"/>
                  <w:r w:rsidRPr="00963814">
                    <w:rPr>
                      <w:rFonts w:asciiTheme="majorHAnsi" w:eastAsia="Verdana" w:hAnsiTheme="majorHAnsi" w:cs="Verdana"/>
                      <w:sz w:val="16"/>
                      <w:szCs w:val="16"/>
                      <w:lang w:val="fr-FR"/>
                    </w:rPr>
                    <w:t xml:space="preserve"> pour </w:t>
                  </w:r>
                  <w:proofErr w:type="spellStart"/>
                  <w:r w:rsidRPr="00963814">
                    <w:rPr>
                      <w:rFonts w:asciiTheme="majorHAnsi" w:eastAsia="Verdana" w:hAnsiTheme="majorHAnsi" w:cs="Verdana"/>
                      <w:sz w:val="16"/>
                      <w:szCs w:val="16"/>
                      <w:lang w:val="fr-FR"/>
                    </w:rPr>
                    <w:t>re</w:t>
                  </w:r>
                  <w:proofErr w:type="spellEnd"/>
                  <w:r w:rsidRPr="00963814">
                    <w:rPr>
                      <w:rFonts w:asciiTheme="majorHAnsi" w:eastAsia="Verdana" w:hAnsiTheme="majorHAnsi" w:cs="Verdana"/>
                      <w:sz w:val="16"/>
                      <w:szCs w:val="16"/>
                      <w:lang w:val="fr-FR"/>
                    </w:rPr>
                    <w:t xml:space="preserve"> chaque salarié, précisant les machines qu'il est autorisé à utiliser en fonction de la formation au fonctionnement sécurisé qu'il a reçue.</w:t>
                  </w:r>
                </w:p>
              </w:tc>
              <w:sdt>
                <w:sdtPr>
                  <w:rPr>
                    <w:rFonts w:asciiTheme="majorHAnsi" w:eastAsia="Verdana" w:hAnsiTheme="majorHAnsi" w:cs="Verdana"/>
                    <w:b/>
                    <w:sz w:val="20"/>
                    <w:szCs w:val="20"/>
                    <w:lang w:val="fr-FR"/>
                  </w:rPr>
                  <w:id w:val="1320239658"/>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836758824"/>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 xml:space="preserve">4.6.3 Le </w:t>
                  </w:r>
                  <w:r w:rsidRPr="00963814">
                    <w:rPr>
                      <w:rFonts w:asciiTheme="majorHAnsi" w:eastAsia="Verdana" w:hAnsiTheme="majorHAnsi" w:cs="Verdana"/>
                      <w:b/>
                      <w:sz w:val="20"/>
                      <w:szCs w:val="20"/>
                      <w:lang w:val="fr-FR"/>
                    </w:rPr>
                    <w:t xml:space="preserve">manuel de l'opérateur </w:t>
                  </w:r>
                  <w:r w:rsidRPr="00963814">
                    <w:rPr>
                      <w:rFonts w:asciiTheme="majorHAnsi" w:eastAsia="Verdana" w:hAnsiTheme="majorHAnsi" w:cs="Verdana"/>
                      <w:sz w:val="20"/>
                      <w:szCs w:val="20"/>
                      <w:lang w:val="fr-FR"/>
                    </w:rPr>
                    <w:t xml:space="preserve">et le </w:t>
                  </w:r>
                  <w:r w:rsidRPr="00963814">
                    <w:rPr>
                      <w:rFonts w:asciiTheme="majorHAnsi" w:eastAsia="Verdana" w:hAnsiTheme="majorHAnsi" w:cs="Verdana"/>
                      <w:b/>
                      <w:sz w:val="20"/>
                      <w:szCs w:val="20"/>
                      <w:lang w:val="fr-FR"/>
                    </w:rPr>
                    <w:t xml:space="preserve">carnet d'entretien </w:t>
                  </w:r>
                  <w:r w:rsidRPr="00963814">
                    <w:rPr>
                      <w:rFonts w:asciiTheme="majorHAnsi" w:eastAsia="Verdana" w:hAnsiTheme="majorHAnsi" w:cs="Verdana"/>
                      <w:sz w:val="20"/>
                      <w:szCs w:val="20"/>
                      <w:lang w:val="fr-FR"/>
                    </w:rPr>
                    <w:t>sont-ils disponibles pour toutes les machines ?</w:t>
                  </w:r>
                </w:p>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 xml:space="preserve">Les deux documents et un </w:t>
                  </w:r>
                  <w:proofErr w:type="spellStart"/>
                  <w:r w:rsidRPr="00963814">
                    <w:rPr>
                      <w:rFonts w:asciiTheme="majorHAnsi" w:eastAsia="Verdana" w:hAnsiTheme="majorHAnsi" w:cs="Verdana"/>
                      <w:sz w:val="16"/>
                      <w:szCs w:val="16"/>
                      <w:lang w:val="fr-FR"/>
                    </w:rPr>
                    <w:t>autocertificat</w:t>
                  </w:r>
                  <w:proofErr w:type="spellEnd"/>
                  <w:r w:rsidRPr="00963814">
                    <w:rPr>
                      <w:rFonts w:asciiTheme="majorHAnsi" w:eastAsia="Verdana" w:hAnsiTheme="majorHAnsi" w:cs="Verdana"/>
                      <w:sz w:val="16"/>
                      <w:szCs w:val="16"/>
                      <w:lang w:val="fr-FR"/>
                    </w:rPr>
                    <w:t xml:space="preserve"> de maintenance doivent être fournis.</w:t>
                  </w:r>
                </w:p>
              </w:tc>
              <w:sdt>
                <w:sdtPr>
                  <w:rPr>
                    <w:rFonts w:asciiTheme="majorHAnsi" w:eastAsia="Verdana" w:hAnsiTheme="majorHAnsi" w:cs="Verdana"/>
                    <w:b/>
                    <w:sz w:val="20"/>
                    <w:szCs w:val="20"/>
                    <w:lang w:val="fr-FR"/>
                  </w:rPr>
                  <w:id w:val="-416633445"/>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899165304"/>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9319" w:type="dxa"/>
                  <w:gridSpan w:val="4"/>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jc w:val="left"/>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4.7. Autres</w:t>
                  </w:r>
                </w:p>
              </w:tc>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Les fiches de données de sécurité des produits chimiques à utiliser sont-elles remises aux salariés ?</w:t>
                  </w:r>
                </w:p>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Fournir une liste des fiches de données de sécurité des produits chimiques qui, le cas échéant, vont être utilisés.</w:t>
                  </w:r>
                </w:p>
              </w:tc>
              <w:sdt>
                <w:sdtPr>
                  <w:rPr>
                    <w:rFonts w:asciiTheme="majorHAnsi" w:eastAsia="Verdana" w:hAnsiTheme="majorHAnsi" w:cs="Verdana"/>
                    <w:b/>
                    <w:sz w:val="20"/>
                    <w:szCs w:val="20"/>
                    <w:lang w:val="fr-FR"/>
                  </w:rPr>
                  <w:id w:val="-1720962128"/>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876201512"/>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Si vous prévoyez de sous-traiter une partie de l'objet de votre co</w:t>
                  </w:r>
                  <w:r w:rsidRPr="00963814">
                    <w:rPr>
                      <w:rFonts w:asciiTheme="majorHAnsi" w:eastAsia="Verdana" w:hAnsiTheme="majorHAnsi" w:cs="Verdana"/>
                      <w:sz w:val="20"/>
                      <w:szCs w:val="20"/>
                      <w:lang w:val="fr-FR"/>
                    </w:rPr>
                    <w:t>n</w:t>
                  </w:r>
                  <w:r w:rsidRPr="00963814">
                    <w:rPr>
                      <w:rFonts w:asciiTheme="majorHAnsi" w:eastAsia="Verdana" w:hAnsiTheme="majorHAnsi" w:cs="Verdana"/>
                      <w:sz w:val="20"/>
                      <w:szCs w:val="20"/>
                      <w:lang w:val="fr-FR"/>
                    </w:rPr>
                    <w:t>trat, cochez cette case</w:t>
                  </w:r>
                </w:p>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16"/>
                      <w:szCs w:val="16"/>
                      <w:lang w:val="fr-FR"/>
                    </w:rPr>
                    <w:t>Cette même annexe doit être remplie pour chaque entreprise et tous les documents décrits doivent être fournis.</w:t>
                  </w:r>
                </w:p>
              </w:tc>
              <w:sdt>
                <w:sdtPr>
                  <w:rPr>
                    <w:rFonts w:asciiTheme="majorHAnsi" w:eastAsia="Verdana" w:hAnsiTheme="majorHAnsi" w:cs="Verdana"/>
                    <w:b/>
                    <w:sz w:val="20"/>
                    <w:szCs w:val="20"/>
                    <w:lang w:val="fr-FR"/>
                  </w:rPr>
                  <w:id w:val="-1272854333"/>
                </w:sdtPr>
                <w:sdtEndPr/>
                <w:sdtContent>
                  <w:tc>
                    <w:tcPr>
                      <w:tcW w:w="1687"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sdt>
                <w:sdtPr>
                  <w:rPr>
                    <w:rFonts w:asciiTheme="majorHAnsi" w:eastAsia="Verdana" w:hAnsiTheme="majorHAnsi" w:cs="Verdana"/>
                    <w:b/>
                    <w:sz w:val="20"/>
                    <w:szCs w:val="20"/>
                    <w:lang w:val="fr-FR"/>
                  </w:rPr>
                  <w:id w:val="1239519374"/>
                </w:sdtPr>
                <w:sdtEndPr/>
                <w:sdtContent>
                  <w:tc>
                    <w:tcPr>
                      <w:tcW w:w="1581" w:type="dxa"/>
                      <w:tcBorders>
                        <w:top w:val="single" w:sz="4" w:space="0" w:color="000000"/>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r w:rsidRPr="00963814">
                        <w:rPr>
                          <w:rFonts w:ascii="MS Gothic" w:eastAsia="MS Gothic" w:hAnsi="MS Gothic" w:cs="Verdana"/>
                          <w:b/>
                          <w:sz w:val="20"/>
                          <w:szCs w:val="20"/>
                          <w:lang w:val="fr-FR"/>
                        </w:rPr>
                        <w:t>☐</w:t>
                      </w:r>
                    </w:p>
                  </w:tc>
                </w:sdtContent>
              </w:sdt>
            </w:tr>
            <w:tr w:rsidR="001D32E1" w:rsidRPr="00963814" w:rsidTr="001243F9">
              <w:trPr>
                <w:trHeight w:val="326"/>
                <w:jc w:val="center"/>
              </w:trPr>
              <w:tc>
                <w:tcPr>
                  <w:tcW w:w="9319" w:type="dxa"/>
                  <w:gridSpan w:val="4"/>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b/>
                      <w:sz w:val="20"/>
                      <w:szCs w:val="20"/>
                      <w:lang w:val="fr-FR"/>
                    </w:rPr>
                  </w:pPr>
                  <w:r w:rsidRPr="00963814">
                    <w:rPr>
                      <w:rFonts w:asciiTheme="majorHAnsi" w:eastAsia="Verdana" w:hAnsiTheme="majorHAnsi" w:cs="Verdana"/>
                      <w:sz w:val="20"/>
                      <w:szCs w:val="20"/>
                      <w:lang w:val="fr-FR"/>
                    </w:rPr>
                    <w:t>5. Responsable de l'entreprise</w:t>
                  </w:r>
                </w:p>
              </w:tc>
            </w:tr>
            <w:tr w:rsidR="001D32E1" w:rsidRPr="00963814" w:rsidTr="001243F9">
              <w:trPr>
                <w:trHeight w:val="457"/>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Nom :</w:t>
                  </w:r>
                </w:p>
              </w:tc>
              <w:tc>
                <w:tcPr>
                  <w:tcW w:w="3268" w:type="dxa"/>
                  <w:gridSpan w:val="2"/>
                  <w:vMerge w:val="restart"/>
                  <w:tcBorders>
                    <w:top w:val="single" w:sz="4" w:space="0" w:color="000000"/>
                    <w:left w:val="single" w:sz="4" w:space="0" w:color="000000"/>
                    <w:right w:val="single" w:sz="4" w:space="0" w:color="000000"/>
                  </w:tcBorders>
                </w:tcPr>
                <w:p w:rsidR="001D32E1" w:rsidRPr="00963814" w:rsidRDefault="001D32E1" w:rsidP="001243F9">
                  <w:pPr>
                    <w:spacing w:after="60"/>
                    <w:jc w:val="left"/>
                    <w:rPr>
                      <w:rFonts w:asciiTheme="majorHAnsi" w:eastAsia="Verdana" w:hAnsiTheme="majorHAnsi" w:cs="Verdana"/>
                      <w:b/>
                      <w:sz w:val="20"/>
                      <w:szCs w:val="20"/>
                      <w:lang w:val="fr-FR"/>
                    </w:rPr>
                  </w:pPr>
                  <w:r w:rsidRPr="00963814">
                    <w:rPr>
                      <w:rFonts w:asciiTheme="majorHAnsi" w:eastAsia="Verdana" w:hAnsiTheme="majorHAnsi" w:cs="Verdana"/>
                      <w:b/>
                      <w:sz w:val="20"/>
                      <w:szCs w:val="20"/>
                      <w:lang w:val="fr-FR"/>
                    </w:rPr>
                    <w:t>Date, cachet et signature :</w:t>
                  </w:r>
                </w:p>
              </w:tc>
            </w:tr>
            <w:tr w:rsidR="001D32E1" w:rsidRPr="00963814" w:rsidTr="001243F9">
              <w:trPr>
                <w:trHeight w:val="491"/>
                <w:jc w:val="center"/>
              </w:trPr>
              <w:tc>
                <w:tcPr>
                  <w:tcW w:w="6051" w:type="dxa"/>
                  <w:gridSpan w:val="2"/>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Position dans l'entreprise :</w:t>
                  </w:r>
                </w:p>
              </w:tc>
              <w:tc>
                <w:tcPr>
                  <w:tcW w:w="3268" w:type="dxa"/>
                  <w:gridSpan w:val="2"/>
                  <w:vMerge/>
                  <w:tcBorders>
                    <w:left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p>
              </w:tc>
            </w:tr>
            <w:tr w:rsidR="001D32E1" w:rsidRPr="00963814" w:rsidTr="001243F9">
              <w:trPr>
                <w:trHeight w:val="529"/>
                <w:jc w:val="center"/>
              </w:trPr>
              <w:tc>
                <w:tcPr>
                  <w:tcW w:w="2588" w:type="dxa"/>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Téléphone :</w:t>
                  </w:r>
                </w:p>
              </w:tc>
              <w:tc>
                <w:tcPr>
                  <w:tcW w:w="3463" w:type="dxa"/>
                  <w:tcBorders>
                    <w:top w:val="single" w:sz="4" w:space="0" w:color="000000"/>
                    <w:left w:val="single" w:sz="4" w:space="0" w:color="000000"/>
                    <w:bottom w:val="single" w:sz="4" w:space="0" w:color="000000"/>
                    <w:right w:val="single" w:sz="4" w:space="0" w:color="000000"/>
                  </w:tcBorders>
                </w:tcPr>
                <w:p w:rsidR="001D32E1" w:rsidRPr="00963814" w:rsidRDefault="001D32E1" w:rsidP="001243F9">
                  <w:pPr>
                    <w:spacing w:after="60"/>
                    <w:rPr>
                      <w:rFonts w:asciiTheme="majorHAnsi" w:eastAsia="Verdana" w:hAnsiTheme="majorHAnsi" w:cs="Verdana"/>
                      <w:sz w:val="20"/>
                      <w:szCs w:val="20"/>
                      <w:lang w:val="fr-FR"/>
                    </w:rPr>
                  </w:pPr>
                  <w:r w:rsidRPr="00963814">
                    <w:rPr>
                      <w:rFonts w:asciiTheme="majorHAnsi" w:eastAsia="Verdana" w:hAnsiTheme="majorHAnsi" w:cs="Verdana"/>
                      <w:sz w:val="20"/>
                      <w:szCs w:val="20"/>
                      <w:lang w:val="fr-FR"/>
                    </w:rPr>
                    <w:t>Courriel :</w:t>
                  </w:r>
                </w:p>
              </w:tc>
              <w:tc>
                <w:tcPr>
                  <w:tcW w:w="3268" w:type="dxa"/>
                  <w:gridSpan w:val="2"/>
                  <w:vMerge/>
                  <w:tcBorders>
                    <w:left w:val="single" w:sz="4" w:space="0" w:color="000000"/>
                    <w:bottom w:val="single" w:sz="4" w:space="0" w:color="000000"/>
                    <w:right w:val="single" w:sz="4" w:space="0" w:color="000000"/>
                  </w:tcBorders>
                  <w:vAlign w:val="center"/>
                </w:tcPr>
                <w:p w:rsidR="001D32E1" w:rsidRPr="00963814" w:rsidRDefault="001D32E1" w:rsidP="001243F9">
                  <w:pPr>
                    <w:spacing w:after="60"/>
                    <w:jc w:val="center"/>
                    <w:rPr>
                      <w:rFonts w:asciiTheme="majorHAnsi" w:eastAsia="Verdana" w:hAnsiTheme="majorHAnsi" w:cs="Verdana"/>
                      <w:b/>
                      <w:sz w:val="20"/>
                      <w:szCs w:val="20"/>
                      <w:lang w:val="fr-FR"/>
                    </w:rPr>
                  </w:pPr>
                </w:p>
              </w:tc>
            </w:tr>
          </w:tbl>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p>
        </w:tc>
      </w:tr>
    </w:tbl>
    <w:p w:rsidR="00092E6F" w:rsidRDefault="00092E6F" w:rsidP="00092E6F">
      <w:r>
        <w:lastRenderedPageBreak/>
        <w:br w:type="page"/>
      </w:r>
    </w:p>
    <w:p w:rsidR="00D92D65" w:rsidRDefault="00D92D65" w:rsidP="00D92D65">
      <w: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963814" w:rsidTr="001243F9">
        <w:trPr>
          <w:trHeight w:val="75"/>
          <w:tblHeader/>
        </w:trPr>
        <w:tc>
          <w:tcPr>
            <w:tcW w:w="9746" w:type="dxa"/>
            <w:tcBorders>
              <w:bottom w:val="nil"/>
            </w:tcBorders>
          </w:tcPr>
          <w:p w:rsidR="001D32E1" w:rsidRPr="00963814" w:rsidRDefault="001D32E1" w:rsidP="001243F9">
            <w:pPr>
              <w:autoSpaceDE w:val="0"/>
              <w:autoSpaceDN w:val="0"/>
              <w:adjustRightInd w:val="0"/>
              <w:spacing w:after="0" w:line="0" w:lineRule="atLeast"/>
              <w:jc w:val="right"/>
              <w:rPr>
                <w:rFonts w:cs="Arial"/>
                <w:b/>
                <w:i/>
                <w:iCs/>
                <w:color w:val="000000"/>
                <w:sz w:val="18"/>
                <w:szCs w:val="18"/>
                <w:lang w:val="fr-FR"/>
              </w:rPr>
            </w:pPr>
            <w:r w:rsidRPr="00963814">
              <w:rPr>
                <w:rFonts w:cs="Arial"/>
                <w:b/>
                <w:i/>
                <w:iCs/>
                <w:color w:val="FFFFFF" w:themeColor="background1"/>
                <w:sz w:val="18"/>
                <w:szCs w:val="18"/>
                <w:highlight w:val="darkBlue"/>
                <w:lang w:val="fr-FR"/>
              </w:rPr>
              <w:lastRenderedPageBreak/>
              <w:t>ANNEXE IX (1)</w:t>
            </w:r>
          </w:p>
        </w:tc>
      </w:tr>
      <w:tr w:rsidR="001D32E1" w:rsidRPr="006E44E2" w:rsidTr="001243F9">
        <w:trPr>
          <w:trHeight w:val="12187"/>
        </w:trPr>
        <w:tc>
          <w:tcPr>
            <w:tcW w:w="9746" w:type="dxa"/>
            <w:tcBorders>
              <w:top w:val="nil"/>
              <w:bottom w:val="single" w:sz="8" w:space="0" w:color="auto"/>
            </w:tcBorders>
          </w:tcPr>
          <w:p w:rsidR="001D32E1" w:rsidRPr="00963814" w:rsidRDefault="001D32E1" w:rsidP="001243F9">
            <w:pPr>
              <w:pStyle w:val="Ttulo1"/>
              <w:ind w:left="425"/>
              <w:jc w:val="center"/>
              <w:rPr>
                <w:rFonts w:cs="Arial"/>
                <w:bCs/>
                <w:sz w:val="20"/>
                <w:lang w:val="fr-FR"/>
              </w:rPr>
            </w:pPr>
            <w:bookmarkStart w:id="19" w:name="_Toc82424362"/>
            <w:bookmarkStart w:id="20" w:name="_Toc80965566"/>
            <w:r w:rsidRPr="00963814">
              <w:rPr>
                <w:rFonts w:cs="Arial"/>
                <w:bCs/>
                <w:sz w:val="20"/>
                <w:lang w:val="fr-FR"/>
              </w:rPr>
              <w:t>ANNEXE IX (1) : CLAUSE DE PROTECTION DES DONNÉES ET DE CONFIDENTIALITÉ SIAUCUN SOUS-TRAITANT N'EST ENVISAGÉ AUX FINS DU CONTRAT (À INCLURE DANS LE CONTRAT)</w:t>
            </w:r>
            <w:bookmarkEnd w:id="19"/>
            <w:r w:rsidRPr="00963814">
              <w:rPr>
                <w:rFonts w:cs="Arial"/>
                <w:bCs/>
                <w:sz w:val="20"/>
                <w:lang w:val="fr-FR"/>
              </w:rPr>
              <w:t xml:space="preserve"> </w:t>
            </w:r>
            <w:bookmarkEnd w:id="20"/>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En vertu du contrat, les deux sociétés s’échangent leurs données personnelles de contact, aux fins prévues par TRAGSA/TRAGSATEC, conformément aux dispositions de l'art. nº 19 de la Loi Organique nº 3/2018 relative à la protection des données personnelles et la garantie des droits numériques (LOPDGDD)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Données saisies sur les courriers électroniques dans le cadre des échanges quotidiens, y compris les coordonnées  des présidents et autres  représentants.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Contacts dans les </w:t>
            </w:r>
            <w:r w:rsidRPr="001D32E1">
              <w:rPr>
                <w:rFonts w:asciiTheme="majorHAnsi" w:hAnsiTheme="majorHAnsi"/>
                <w:color w:val="000000"/>
                <w:sz w:val="20"/>
                <w:szCs w:val="20"/>
                <w:lang w:val="fr-FR"/>
              </w:rPr>
              <w:tab/>
              <w:t>médias sociaux</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Données </w:t>
            </w:r>
            <w:r w:rsidRPr="001D32E1">
              <w:rPr>
                <w:rFonts w:asciiTheme="majorHAnsi" w:hAnsiTheme="majorHAnsi"/>
                <w:color w:val="000000"/>
                <w:sz w:val="20"/>
                <w:szCs w:val="20"/>
                <w:lang w:val="fr-FR"/>
              </w:rPr>
              <w:tab/>
              <w:t>nécessaires à d'autres fonctions connexes entre les deux sociétés  pour la gestion du contrat.</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-Autres données saisies sur les procès-verbaux et les réunions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Afin de réglementer la communication de données entre les parties, celles-ci concluent le présent accord de communication de données personnelles aux fins énoncées dans le contrat lui-même. Conformément aux dispositions du règlement (UE) nº 2016/679 (RGPD) et de la LOPDGDD, les deux parties sont informées que les données personnelles fournies ou échangées en conséquence  de la signature de ce contrat seront utilisées pour la gestion et l'exécution convenues pour la réalisation de ses  objectifs.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Les parties, en tant que responsables ou destinataires, respectivement, de ces données, déclarent avoir informé les personnes concernées de la finalité de l'utilisation des informations collectées et des autres aspects relatifs au traitement des données à caractère personnel, conformément aux dispositions des articles 13 et 14 du RGPD, ainsi que  faciliter l'exercice des droits prévus aux articles 15 à 22 du RGPD par les personnes concernées à l'adresse électronique indiquée ci-dessous.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Chaque partie, en tant que responsable du traitement ou destinataire des données, en plus de s'assurer que les données personnelles communiquées observent les principes de l'art. 5 du RGPD et sont traitées conformément à l'art. 6 du même texte légal, doit se soumettre, entre autres, aux dispositions du RGPD et de la LOPDGDD, et en particulier, lorsque les données personnelles sont traitées, elles sont soumises aux dispositions des articles 26, 28, 29 et 30 du RGPD, en ce qui concerne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1.- L’enregistrement respectif  des activités de traitement des données personnelles, selon les conditions prévues à cette fin, et qui sera tenu à la disposition de l'AEPD, la finalité du traitement étant la gestion appropriée de la relation contractuelle, en consentant expressément au traitement de celles-ci aux fins susmentionnées. Dans l’éventualité  où les données personnelles de salariés ou de tiers sont fournies, les deux parties s’engagent à  les informer de ce qui précède et à obtenir leur consentement exprès, sauf en cas d’existence d’une autre base légale et à les informer de leur droit à l'information prévu aux articles 13 et 14 du RGPD, ainsi que de l'exercice des droits prévus aux articles 15 à 22 du RGPD, en envoyant un courrier à l'adresse e-mail indiquée ci-dessous.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2.-L'accès, par les deux parties, aux supports de données personnelles ne sera pas légalement considéré comme une communication ou un transfert de données, mais plutôt, le cas échéant, comme un simple accès à ces dernières en tant qu'élément nécessaire à l'exécution de l'objet contractuellement établi.</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3. En ce qui concerne les obligations des parties quant à la responsabilité commune prévue pour le traitement des données personnelles visées à l'art. 29 de la LOPDGDD, par rapport à l'art. 26.1 du RGPD, si des données à caractère personnel dont chacune des parties est responsable du traitement sont communiquées entre les parties, cet échange devra se faire  conformément aux activités effectivement réalisées par chacune des parties coresponsables du traitement, lesquelles devront établir  les moyens et les finalités du traitement respectif des données, cette clause servant de document de référence de la disposition  précitée, et devra observer les dispositions du RGPD et de la LOPDGDDD susmentionnées, sans préjuger de la possibilité d'être complétées, le cas échéant, par l'annexe correspondante.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lastRenderedPageBreak/>
              <w:t xml:space="preserve">4. En cas de transmission de données personnelles, de la part de  l'une des parties à l'autre, en vue de leur traitement au nom et pour le compte de l'autre, les dispositions de l'art. 28.3 du RGPD s’appliqueront, dans le respect des obligations prévues autant pour le responsable que pour le gestionnaire du traitement dans le règlement précité, ainsi que des dispositions de l'art. 33 de la LOPDGDD et des dispositions de l'art. 32 du RGPD, en ce qui concerne les garanties et les mesures de sécurité nécessaires pour assurer un niveau de sécurité adapté au risque, aux fins de garantir la confidentialité, la disponibilité, l'intégrité, l'authenticité et la traçabilité des données. . Ce document servira de base réglementaire pour le  responsable du traitement, sans préjuger de la possibilité pour les parties d'annexer les conditions expressément convenues pour le traitement.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De même, en cas de traitement de données à caractère personnel en vertu des dispositions de l'article 28.3 du RGPD, les parties, en tant que responsables du traitement ou sous-traitants des données, respectivement, sont tenues d’informer les intéressés de leur droit à l'information, ainsi que de leur possibilité d’exercer leurs droits respectifs  d'accès, de rectification, d'annulation, de limitation, de portabilité, d'opposition et d'oubli des données fournies, en envoyant leurs demandes aux  adresses postale et électronique respectives indiquées dans le contrat.. En cas de transmission de données de tiers, non couvertes par  l'une des bases légales, les deux parties s'engagent à les informer des points susmentionnés, avant le traitement ou la cession des données. De même, pour tout ce qui n'a pas été convenu en cas de clause de traitement des données, les instructions du responsable du traitement des données devront être observées, conformément aux dispositions de l'art. 29 du RGPD, ainsi que les obligations légalement prévues pour le responsable du traitement des données. En ce qui concerne le régime des transmissions internationales de données, le cas échéant, les dispositions du RGPD, des articles 40 à 43 de la LOPDGDD, des règlements d'application et des circulaires ou/et des autorités de contrôle correspondantes, ainsi que les réglementations qui s'appliquent dans le domaine du droit national et international, sont applicables.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5. Au terme du contrat, les deux parties devront détruire ou restituer les données personnelles, et détruiront, effaceront ou rendront inutilisables, sans possibilité d'impression future, tous les supports sur lesquels ces données ont été enregistrées, sans en conserver aucune copie, sauf nécessité de les conserver de manière  bloquée, en raison d'obligations légales et pour la période établie à cet effet ou selon les critères établis.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6.- Chacune des parties s'engage à ne pas diffuser, sous quelque forme que ce soit, les données appartenant à l'autre partie auxquelles elle a pu avoir accès dans le cadre de l’exécution du contrat, ainsi qu'à respecter les dispositions de l'art. 5 de la LOPDGDD pour les responsables, les chargés et le personnel des sociétés respectives traitant des données personnelles.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Toute partie ayant accès à des données informations confidentielles de l'autre partie ne peut les divulguer, sauf si cette divulgation fait suite à une demande ou à une exigence formelle d'une autorité judiciaire ou d'une autre autorité gouvernementale, sous réserve de l’envoi d’une notification préalable de cette demande  à la partie divulgatrice et que cette dernière ait eu la possibilité, le cas échéant, de s'opposer à la nécessité d'une telle divulgation et/ou ait été autorisée à demander une ordonnance de protection ou une injonction afin que les informations confidentielles divulguées en vertu de cette demande soient utilisées uniquement et exclusivement aux fins pour lesquelles cette demande légale a été formulée.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7.-Tous les échanges entre les parties devront s’effectuer en utilisant les adresses respectives indiquées dans les rubriques du contrat. Toute notification  entre les parties devra être effectuée  par écrit et de toute manière  certifiant la réception par la partie notifiée.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8.-Le fait que l'une des parties du contrat ne fasse pas valoir ses droits, conformément aux dispositions du contrat, ne peut être considéré comme une renonciation ultérieure à ces droits.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proofErr w:type="gramStart"/>
            <w:r w:rsidRPr="001D32E1">
              <w:rPr>
                <w:rFonts w:asciiTheme="majorHAnsi" w:hAnsiTheme="majorHAnsi"/>
                <w:color w:val="000000"/>
                <w:sz w:val="20"/>
                <w:szCs w:val="20"/>
                <w:lang w:val="fr-FR"/>
              </w:rPr>
              <w:t>9.Si</w:t>
            </w:r>
            <w:proofErr w:type="gramEnd"/>
            <w:r w:rsidRPr="001D32E1">
              <w:rPr>
                <w:rFonts w:asciiTheme="majorHAnsi" w:hAnsiTheme="majorHAnsi"/>
                <w:color w:val="000000"/>
                <w:sz w:val="20"/>
                <w:szCs w:val="20"/>
                <w:lang w:val="fr-FR"/>
              </w:rPr>
              <w:t xml:space="preserve"> l'une des sections ou stipulations du contrat est déclarée nulle ou inapplicable, elle sera considérée comme exclue du contrat, sans que cela implique la nullité du reste des présentes clauses.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10.-Le contrat relatif à la protection des données personnelles est régi par la réglementation sur la protection des données applicable en Espagne.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11. Ces clauses régissant la protection des données à caractère personnel entreront en vigueur dans les termes établis par le contrat en question, qui lie les parties intervenantes.</w:t>
            </w:r>
          </w:p>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Cs w:val="22"/>
                <w:lang w:val="fr-FR"/>
              </w:rPr>
            </w:pPr>
            <w:r w:rsidRPr="001D32E1">
              <w:rPr>
                <w:rFonts w:asciiTheme="majorHAnsi" w:hAnsiTheme="majorHAnsi"/>
                <w:color w:val="000000"/>
                <w:sz w:val="20"/>
                <w:szCs w:val="20"/>
                <w:lang w:val="fr-FR"/>
              </w:rPr>
              <w:t>12. Aux fins de ce document, l'adresse électronique de contact  est la suivante : dpd@tragsa.es.</w:t>
            </w:r>
          </w:p>
        </w:tc>
      </w:tr>
    </w:tbl>
    <w:p w:rsidR="00092E6F" w:rsidRPr="001D32E1" w:rsidRDefault="00092E6F" w:rsidP="00092E6F">
      <w:pPr>
        <w:rPr>
          <w:lang w:val="fr-FR"/>
        </w:rPr>
      </w:pPr>
      <w:r w:rsidRPr="001D32E1">
        <w:rPr>
          <w:lang w:val="fr-FR"/>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963814" w:rsidTr="001243F9">
        <w:trPr>
          <w:trHeight w:val="75"/>
          <w:tblHeader/>
        </w:trPr>
        <w:tc>
          <w:tcPr>
            <w:tcW w:w="9746" w:type="dxa"/>
            <w:tcBorders>
              <w:bottom w:val="nil"/>
            </w:tcBorders>
          </w:tcPr>
          <w:p w:rsidR="001D32E1" w:rsidRPr="00963814" w:rsidRDefault="001D32E1" w:rsidP="001243F9">
            <w:pPr>
              <w:autoSpaceDE w:val="0"/>
              <w:autoSpaceDN w:val="0"/>
              <w:adjustRightInd w:val="0"/>
              <w:spacing w:after="0" w:line="0" w:lineRule="atLeast"/>
              <w:jc w:val="right"/>
              <w:rPr>
                <w:rFonts w:cs="Arial"/>
                <w:b/>
                <w:i/>
                <w:iCs/>
                <w:color w:val="000000"/>
                <w:sz w:val="18"/>
                <w:szCs w:val="18"/>
                <w:lang w:val="fr-FR"/>
              </w:rPr>
            </w:pPr>
            <w:r w:rsidRPr="00963814">
              <w:rPr>
                <w:rFonts w:cs="Arial"/>
                <w:b/>
                <w:i/>
                <w:iCs/>
                <w:color w:val="FFFFFF" w:themeColor="background1"/>
                <w:sz w:val="18"/>
                <w:szCs w:val="18"/>
                <w:highlight w:val="darkBlue"/>
                <w:lang w:val="fr-FR"/>
              </w:rPr>
              <w:lastRenderedPageBreak/>
              <w:t>ANNEXE IX (2)</w:t>
            </w:r>
          </w:p>
        </w:tc>
      </w:tr>
      <w:tr w:rsidR="001D32E1" w:rsidRPr="006E44E2" w:rsidTr="001243F9">
        <w:trPr>
          <w:trHeight w:val="12187"/>
        </w:trPr>
        <w:tc>
          <w:tcPr>
            <w:tcW w:w="9746" w:type="dxa"/>
            <w:tcBorders>
              <w:top w:val="nil"/>
              <w:bottom w:val="single" w:sz="8" w:space="0" w:color="auto"/>
            </w:tcBorders>
          </w:tcPr>
          <w:p w:rsidR="001D32E1" w:rsidRPr="00963814" w:rsidRDefault="001D32E1" w:rsidP="001243F9">
            <w:pPr>
              <w:pStyle w:val="Ttulo1"/>
              <w:ind w:left="425"/>
              <w:jc w:val="center"/>
              <w:rPr>
                <w:rFonts w:cs="Arial"/>
                <w:bCs/>
                <w:sz w:val="20"/>
                <w:lang w:val="fr-FR"/>
              </w:rPr>
            </w:pPr>
            <w:bookmarkStart w:id="21" w:name="_Toc82424363"/>
            <w:bookmarkStart w:id="22" w:name="_Toc80965567"/>
            <w:r w:rsidRPr="00963814">
              <w:rPr>
                <w:rFonts w:cs="Arial"/>
                <w:bCs/>
                <w:sz w:val="20"/>
                <w:lang w:val="fr-FR"/>
              </w:rPr>
              <w:t>ANNEXE IX (2) : CLAUSE DE PROTECTION DES DONNÉES ET DE CONFIDENTIALITÉ SI UN SOUS-TRAITANT EST ENVISAGÉ AUX FINS DU CONTRAT (À INCLURE DANS LE CONTRAT)</w:t>
            </w:r>
            <w:bookmarkEnd w:id="21"/>
            <w:r w:rsidRPr="00963814">
              <w:rPr>
                <w:rFonts w:cs="Arial"/>
                <w:bCs/>
                <w:sz w:val="20"/>
                <w:lang w:val="fr-FR"/>
              </w:rPr>
              <w:t xml:space="preserve"> </w:t>
            </w:r>
            <w:bookmarkEnd w:id="22"/>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Les éléments suivants font partie intégrante du contrat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1.- CLAUSE DE PROTECTION DES DONNÉES PERSONNELLES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a) Règlements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Conformément à la 25</w:t>
            </w:r>
            <w:r w:rsidRPr="001D32E1">
              <w:rPr>
                <w:rFonts w:asciiTheme="majorHAnsi" w:hAnsiTheme="majorHAnsi"/>
                <w:color w:val="000000"/>
                <w:sz w:val="20"/>
                <w:szCs w:val="20"/>
                <w:vertAlign w:val="superscript"/>
                <w:lang w:val="fr-FR"/>
              </w:rPr>
              <w:t>ème</w:t>
            </w:r>
            <w:r w:rsidRPr="001D32E1">
              <w:rPr>
                <w:rFonts w:asciiTheme="majorHAnsi" w:hAnsiTheme="majorHAnsi"/>
                <w:color w:val="000000"/>
                <w:sz w:val="20"/>
                <w:szCs w:val="20"/>
                <w:lang w:val="fr-FR"/>
              </w:rPr>
              <w:t xml:space="preserve">  disposition additionnelle de la Loi nº  9/2017 du 8 novembre 2017 relative aux marchés  du secteur public, transposant en droit espagnol les directives du Parlement européen et du Conseil nº 2014/23/UE et nº 2014/24/UE, les contrats impliquant le traitement de données à caractère personnel doivent être pleinement conformes au règlement (UE) nº 2016/679 du Parlement européen et du Conseil du 27 avril 2016 relatif à la protection des personnes physiques à l'égard du traitement des données à caractère personnel -RGPD-, à la L.O. nº 3/2018 du 5 décembre 2018 relative à la protection des données à caractère personnel et à la garantie des droits numériques, ainsi qu'aux dispositions du paragraphe 2 de l'art. 122 de la LCSP et dans les règlements complémentaires en vigueur.</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b) Traitement des données à caractère personnel</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Le groupe TRAGSA/TRAGSATEC assume les obligations de responsable du traitement des données et le PRESTATAIRE celles déchargé  du traitement des données.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La finalité de la transmission des données  est celle prévue  dans le dossier du contrat, détaillée en annexe I.</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Si le PRESTATAIRE utilise les données à des fins autres que celles expressément prévues, les communique ou les utilise en violation des stipulations du cahier des charges et du contrat et/ou de la réglementation en vigueur, il sera également considéré comme responsable du traitement, en répondant des infractions qu'il aura personnellement encourues, ainsi que de l'indemnisation demandée, le cas échéant, par les intéressés concernés.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En vue de la réalisation de l'objet de ce cahier des charges/contrat, le prestataire traitera les données personnelles dont TRAGSA/TRAGSATEC est responsable du traitement de la manière indiquée dans ce document, ainsi que dans le document intitulé «  traitement des données personnelles ». Cela implique que le prestataire agit en tant que gestionnaire du traitement des  données et, par conséquent, il  a le devoir et déclare expressément respecter et se soumettre à la législation nationale et de l'Union européenne en vigueur en matière de protection des données, en ce qui concerne les données personnelles traitées lors de la prestation de services faisant l'objet de cette relation contractuelle, constituant une obligation essentielle pour le prestataire, conformément aux dispositions de ces clauses et en ce qui concerne les conditions particulières d'exécution prévues dans ce cahier des charges.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c) Obligations en matière de confidentialité et de protection des données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Par conséquent, le PRESTATAIRE garantit la sécurité et la confidentialité des données à caractère personnel fournies par TRAGSA en tant que responsable du traitement, conformément aux dispositions des articles 27 à 31 et 32 à 34 du règlement, et est tenu de respecter les dispositions du règlement susmentionné et de la réglementation nationale applicable en vigueur pendant la durée de la relation contractuelle susmentionnée, notamment celles correspondant aux obligations du sous-traitant des données et à la mise en œuvre de mesures de sécurité et d'organisation appropriées, afin de garantir les principes de confidentialité, d'intégrité, de disponibilité, d'authenticité, de traçabilité et de résilience des données à caractère personnel, ainsi que tout autre principe nécessaire au respect du principe de proactivité.</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Dans la mesure où les services et l'exécution de cette relation contractuelle impliquent, -car nécessaire au PRESTATAIRE pour  réaliser, directement ou indirectement, la prestation de tout ou partie des services constituant l'objet du contrat-, un accès de sa part  aux données personnelles saisies  dans les registres dont le traitement est à la charge de TRAGSA, le traitement desdites données est effectué de la manière et dans les conditions indiquées ci-dessous (y compris les enregistrements qui, le cas échéant, sont effectués par le PRESTATAIRE, auxquels s'appliquent également les clauses spécifiques contenues dans le présent contrat ainsi que les dispositions du Règlement).</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Aux fins des dispositions de l'article 122.2 de la LCSP, l'obligation de l'entreprise adjudicataire est établie de présenter, avant la formalisation du contrat, une déclaration indiquant la localisation des serveurs  et à partir de laquelle les services  associés vont être fournis, ainsi que de communiquer les changements pouvant survenir tout le long de la durée du contrat sur les informations fournies dans la déclaration susmentionnée. De même, dans les cas où les soumissionnaires envisagent de sous-traiter les serveurs ou les services associés, les soumissionnaires devront indiquer, dans leur offre, le nom ou le profil commercial, défini par référence aux conditions de solvabilité professionnelle ou technique, des sous-traitants auxquels ils envisagent de confier leur prestation.</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Dans les cas visés à l'article 46 bis de la Loi nº  40/2015, du 1</w:t>
            </w:r>
            <w:r w:rsidRPr="001D32E1">
              <w:rPr>
                <w:rFonts w:asciiTheme="majorHAnsi" w:hAnsiTheme="majorHAnsi"/>
                <w:color w:val="000000"/>
                <w:sz w:val="20"/>
                <w:szCs w:val="20"/>
                <w:vertAlign w:val="superscript"/>
                <w:lang w:val="fr-FR"/>
              </w:rPr>
              <w:t>er</w:t>
            </w:r>
            <w:r w:rsidRPr="001D32E1">
              <w:rPr>
                <w:rFonts w:asciiTheme="majorHAnsi" w:hAnsiTheme="majorHAnsi"/>
                <w:color w:val="000000"/>
                <w:sz w:val="20"/>
                <w:szCs w:val="20"/>
                <w:lang w:val="fr-FR"/>
              </w:rPr>
              <w:t xml:space="preserve">  octobre 2015 du PSJR, les systèmes d'information et de communication prévus, ainsi que le traitement des données à caractère personnel doivent être situés et fournis sur le territoire de l'Union européenne. De même, les données visées à l'article 46bis de la LRJSP ne pourront être transférées à un pays tiers ou à une organisation internationale, à l'exception de celles ayant fait l'objet d'une décision d'adéquation de la Commission européenne ou lorsque cela est nécessaire à l’exécution  des obligations internationales assumées par le Royaume d'Espagne.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De même, le prestataire garantit que les employés de son organisation traitant les données personnelles ont signé l'accord de confidentialité respectif, conformément aux dispositions de l'article 5 de la LOPDGDD.</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d) Responsabilités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Le RESPONSABLE DU TRAITEMENT 'engage à respecter les obligations établies dans ce contrat et les réglementations nationales et de l'Union européenne en vigueur en matière de protection des données, ainsi que toute autre éventuellement applicable, à tout instant,  à ce traitement, ainsi qu'à respecter les instructions raisonnables et justifiées  du responsable.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Conformément aux dispositions de l'article 28.10 du RGPD et du règlement sur la protection des données, si le GESTIONNAIRE DU TRAITEMENT DES DONNÉES enfreint les dispositions du RGPD dans la détermination des finalités et des moyens du traitement, il sera considéré comme  RESPONSABLE de  ce traitement.</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Le PRESTATAIRE, en sa qualité de GESTIONNAIRE DU TRAITEMENT DES DONNÉES, et TRAGSA/TRAGSATEC, en sa qualité de RESPONSABLE DU TRAITEMENT, seront responsables devant l'Agence Espagnole de Protection des Données, des manquements qui peuvent leur être imputables en leur qualité d’intervenants dans ce  contrat, respectivement, sans qu'aucune des deux parties n'assume la responsabilité envers l'autre des sanctions infligées au titre de ces manquements, sauf s'ils sont causés par un type quelconque de violation des obligations prévues pour le prestataire dans le cahier des charges et le contrat, y compris toutes les dispositions relatives à la responsabilité principale  lui incombant en cas de sous-traitance.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De même, le prestataire sera responsable du non-respect des mesures relatives à la protection des données, à la localisation des serveurs, aux systèmes d'information et de communication et à la sécurité requises, conformément aux dispositions du cahier des charges et du contrat, par négligence ou de manière intentionnelle. Dans le cas où une indemnisation serait demandée par d'éventuels intéressés en raison de l'atteinte à leurs droits dérivés du traitement effectué dans le cadre du contrat, le prestataire indemnisera </w:t>
            </w:r>
            <w:r w:rsidRPr="001D32E1">
              <w:rPr>
                <w:rFonts w:asciiTheme="majorHAnsi" w:hAnsiTheme="majorHAnsi"/>
                <w:color w:val="000000"/>
                <w:sz w:val="20"/>
                <w:szCs w:val="20"/>
                <w:lang w:val="fr-FR"/>
              </w:rPr>
              <w:lastRenderedPageBreak/>
              <w:t>TRAGSA, sauf décision contraire des tribunaux ou des organismes d'arbitrage, le cas échéant.</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2.- STIPULATIONS EN TANT QUE GESTIONNAIRE DU TRAITEMENT DES DONNÉES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Sans préjudice des obligations pour le prestataire énoncées ci-dessus, conformément aux dispositions de ce  document et de l'article 28 du RGPD, le Prestataire, en tant que gestionnaire des données, s'engage et garantit le respect des obligations suivantes, complété par les dispositions complémentaires du document « Traitement des données personnelles »,  sans préjuger des obligations incombant aux sous-traitants, en cas de sous-traitance par le Prestataire, selon les conditions détaillées dans la clause « Sous-traitance » (sous-traitants)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a) </w:t>
            </w:r>
            <w:r w:rsidRPr="001D32E1">
              <w:rPr>
                <w:rFonts w:asciiTheme="majorHAnsi" w:hAnsiTheme="majorHAnsi"/>
                <w:color w:val="000000"/>
                <w:sz w:val="20"/>
                <w:szCs w:val="20"/>
                <w:lang w:val="fr-FR"/>
              </w:rPr>
              <w:tab/>
              <w:t>Soumettre, préalablement à la formalisation du contrat, une déclaration indiquant la localisation des serveurs et le lieu de prestation des  services  associés, ainsi que l'obligation de communiquer tout changement les concernant pendant la durée du contrat relatif à la déclaration indiquée ci-dessus.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b) </w:t>
            </w:r>
            <w:r w:rsidRPr="001D32E1">
              <w:rPr>
                <w:rFonts w:asciiTheme="majorHAnsi" w:hAnsiTheme="majorHAnsi"/>
                <w:color w:val="000000"/>
                <w:sz w:val="20"/>
                <w:szCs w:val="20"/>
                <w:lang w:val="fr-FR"/>
              </w:rPr>
              <w:tab/>
              <w:t>Traiter les données personnelles conformément aux instructions écrites du responsable du traitement et aux autres documents complémentaires à la prestation du service et applicables à l'exécution de celui-ci et celles éventuellement reçues de la part responsable du traitement, à tout moment.</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c) </w:t>
            </w:r>
            <w:r w:rsidRPr="001D32E1">
              <w:rPr>
                <w:rFonts w:asciiTheme="majorHAnsi" w:hAnsiTheme="majorHAnsi"/>
                <w:color w:val="000000"/>
                <w:sz w:val="20"/>
                <w:szCs w:val="20"/>
                <w:lang w:val="fr-FR"/>
              </w:rPr>
              <w:tab/>
              <w:t>Le PRESTATAIRE informera immédiatement le groupe TRAGSA lorsqu’il estime qu’une consigne est contraire aux règles de protection des données personnelles applicables à tout moment.</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d) </w:t>
            </w:r>
            <w:r w:rsidRPr="001D32E1">
              <w:rPr>
                <w:rFonts w:asciiTheme="majorHAnsi" w:hAnsiTheme="majorHAnsi"/>
                <w:color w:val="000000"/>
                <w:sz w:val="20"/>
                <w:szCs w:val="20"/>
                <w:lang w:val="fr-FR"/>
              </w:rPr>
              <w:tab/>
              <w:t>Ne pas utiliser ou appliquer les données personnelles à des fins autres que la réalisation de l'objet du service en question, spécifié dans le dossier, dans le cahier des charges et le contrat.</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e) </w:t>
            </w:r>
            <w:r w:rsidRPr="001D32E1">
              <w:rPr>
                <w:rFonts w:asciiTheme="majorHAnsi" w:hAnsiTheme="majorHAnsi"/>
                <w:color w:val="000000"/>
                <w:sz w:val="20"/>
                <w:szCs w:val="20"/>
                <w:lang w:val="fr-FR"/>
              </w:rPr>
              <w:tab/>
              <w:t>Traiter les données personnelles conformément aux critères de sécurité et au contenu prévus à l'article 32 du RGPD, ainsi que respecter et adopter les mesures de sécurité techniques et organisationnelles nécessaires ou appropriées afin de garantir la confidentialité, la disponibilité, le secret et l'intégrité des données personnelles auxquelles le Prestataire a accès. Ces mesures doivent être examinées par le département de la sécurité de l'information. Le Prestataire devra également respecter les mesures de sécurité compensatoires et/ou équivalentes à celles du Schéma National de Sécurité, dans les cas où les dispositions de la 1</w:t>
            </w:r>
            <w:r w:rsidRPr="001D32E1">
              <w:rPr>
                <w:rFonts w:asciiTheme="majorHAnsi" w:hAnsiTheme="majorHAnsi"/>
                <w:color w:val="000000"/>
                <w:sz w:val="20"/>
                <w:szCs w:val="20"/>
                <w:vertAlign w:val="superscript"/>
                <w:lang w:val="fr-FR"/>
              </w:rPr>
              <w:t>ère</w:t>
            </w:r>
            <w:r w:rsidRPr="001D32E1">
              <w:rPr>
                <w:rFonts w:asciiTheme="majorHAnsi" w:hAnsiTheme="majorHAnsi"/>
                <w:color w:val="000000"/>
                <w:sz w:val="20"/>
                <w:szCs w:val="20"/>
                <w:lang w:val="fr-FR"/>
              </w:rPr>
              <w:t xml:space="preserve"> disposition supplémentaire de la  LOPDGDD, et devra fournir un rapport descriptif des mesures à adopter afin de garantir la sécurité, la confidentialité et l'intégrité des données traitées et de la documentation fournie,  le gestionnaire devant informer TRAGSA de l’identité de la personne directement responsable de l'application et du contrôle desdites mesures de sécurité ainsi que de toutes les obligations en matière de protection des données et de sécurité de l'information, avec communication du profil professionnel.</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Le Prestataire s’engage notamment, de manière non exhaustive, à appliquer les mesures de protection du niveau de risque et de sécurité détaillées dans le document «  Traitement des données personnelles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f) </w:t>
            </w:r>
            <w:r w:rsidRPr="001D32E1">
              <w:rPr>
                <w:rFonts w:asciiTheme="majorHAnsi" w:hAnsiTheme="majorHAnsi"/>
                <w:color w:val="000000"/>
                <w:sz w:val="20"/>
                <w:szCs w:val="20"/>
                <w:lang w:val="fr-FR"/>
              </w:rPr>
              <w:tab/>
              <w:t>Maintenir la confidentialité la plus absolue concernant les données personnelles auxquelles il a accès dans le cadre  de la prestation du service ainsi que celles résultant de leur traitement, quel que soit le support sur lequel ces données ont été obtenues. Cette obligation s'étend à toute personne susceptible d'intervenir dans une phase quelconque du traitement pour le compte du PRESTATAIRE, et il est du devoir de ce dernier d’informer les personnes sous ses ordres de cette obligation de confidentialité, laquelle persistera  même après la fin de la prestation du service ou de son désengagement.</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g) </w:t>
            </w:r>
            <w:r w:rsidRPr="001D32E1">
              <w:rPr>
                <w:rFonts w:asciiTheme="majorHAnsi" w:hAnsiTheme="majorHAnsi"/>
                <w:color w:val="000000"/>
                <w:sz w:val="20"/>
                <w:szCs w:val="20"/>
                <w:lang w:val="fr-FR"/>
              </w:rPr>
              <w:tab/>
              <w:t xml:space="preserve">Tenir une liste des personnes autorisées à traiter les données personnelles faisant l’objet de la prestation du service et garantir qu'elles s'engagent à respecter la confidentialité et à se conformer aux mesures de sécurité correspondantes, dont elles devront être dûment informées, ainsi que tenir cette liste  à la </w:t>
            </w:r>
            <w:r w:rsidRPr="001D32E1">
              <w:rPr>
                <w:rFonts w:asciiTheme="majorHAnsi" w:hAnsiTheme="majorHAnsi"/>
                <w:color w:val="000000"/>
                <w:sz w:val="20"/>
                <w:szCs w:val="20"/>
                <w:lang w:val="fr-FR"/>
              </w:rPr>
              <w:lastRenderedPageBreak/>
              <w:t xml:space="preserve">disposition de TRAGSA.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h) </w:t>
            </w:r>
            <w:r w:rsidRPr="001D32E1">
              <w:rPr>
                <w:rFonts w:asciiTheme="majorHAnsi" w:hAnsiTheme="majorHAnsi"/>
                <w:color w:val="000000"/>
                <w:sz w:val="20"/>
                <w:szCs w:val="20"/>
                <w:lang w:val="fr-FR"/>
              </w:rPr>
              <w:tab/>
              <w:t>Garantir la formation des personnes autorisées à traiter les données à caractère personnel.</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i)</w:t>
            </w:r>
            <w:r w:rsidRPr="001D32E1">
              <w:rPr>
                <w:rFonts w:asciiTheme="majorHAnsi" w:hAnsiTheme="majorHAnsi"/>
                <w:color w:val="000000"/>
                <w:sz w:val="20"/>
                <w:szCs w:val="20"/>
                <w:lang w:val="fr-FR"/>
              </w:rPr>
              <w:tab/>
              <w:t>Sauf autorisation expresse accordée dans chaque cas par le Titulaire, ne pas communiquer (transférer) ou diffuser les données personnelles à des tiers, même à des fins de stockage, sans préjuger des cas de sous-traitants autorisés, et conformément aux dispositions prévues dans ce  cahier des charges.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j) </w:t>
            </w:r>
            <w:r w:rsidRPr="001D32E1">
              <w:rPr>
                <w:rFonts w:asciiTheme="majorHAnsi" w:hAnsiTheme="majorHAnsi"/>
                <w:color w:val="000000"/>
                <w:sz w:val="20"/>
                <w:szCs w:val="20"/>
                <w:lang w:val="fr-FR"/>
              </w:rPr>
              <w:tab/>
              <w:t>En cas d’absence et de nécessité  en vertu du RGPD, désigner un délégué à la protection des données, avec notification à TRAGSA, également lorsque la désignation est volontaire, ainsi que l'identité et les coordonnées de la ou des personnes physiques désignées par le PRESTATAIRE comme son ou ses représentants, à des  fins de protection des données personnelles (représentants du responsable du traitement), responsables du respect de la réglementation du traitement des données personnelles, quant aux aspects légaux/formels et de sécurité.</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k) A l'issue de la prestation  des services visés par ce contrat, le prestataires ‘engage, selon le cas et conformément aux instructions de l'annexe «  Traitement des données à caractère personnel », à restituer, bloquer ou détruire (i) les données à caractère personnel auxquelles il a eu accès ; (ii) les données à caractère personnel générées par le PRESTATAIRE à la suite du traitement ; et (iii) les supports et documents sur lesquels  quelconque de ces données est enregistrée, sans en conserver de copie, sauf si leur conservation est autorisée ou exigée par la loi ou le droit communautaire, ou dans le cas où TRAGSA l'exige ; et (iii) les supports et documents sur lesquels  quelconque de ces données est enregistrée, sans en conserver de copie, sauf si leur conservation est autorisée ou exigée par la loi ou par le droit communautaire, ou dans le cas où TRAGSA l'autorise expressément, auquel cas il n'est pas procédé à la destruction. La partie contractante, en tant que responsable du traitement, pourra toutefois conserver les données aussi longtemps que ses obligations légales dérivées de  de sa relation avec le responsable du traitement l’exigent. Dans ce dernier cas, les données personnelles seront conservées et bloquées pendant la durée minimale exigible et détruites de manière sûre et définitive à l'issue de cette période.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l) </w:t>
            </w:r>
            <w:r w:rsidRPr="001D32E1">
              <w:rPr>
                <w:rFonts w:asciiTheme="majorHAnsi" w:hAnsiTheme="majorHAnsi"/>
                <w:color w:val="000000"/>
                <w:sz w:val="20"/>
                <w:szCs w:val="20"/>
                <w:lang w:val="fr-FR"/>
              </w:rPr>
              <w:tab/>
              <w:t>Le cas échéant et tel que précisé  dans le document « Traitement des données personnelles », procéder au traitement des données personnelles par le biais des systèmes/appareils de traitement, manuels et automatisés, et aux endroits spécifiés dans l'annexe susmentionnée, équipements qui pourront être placés  sous le contrôle de TRAGSA ou le contrôle direct ou indirect du PRESTATAIRE et, le cas échéant, des sous-traitants secondaires autorisés, tel que stipulé  dans ledit document et uniquement par les utilisateurs ou profils d'utilisateurs affectés à l'exécution de l'objet de cette prestation de service.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m) </w:t>
            </w:r>
            <w:r w:rsidRPr="001D32E1">
              <w:rPr>
                <w:rFonts w:asciiTheme="majorHAnsi" w:hAnsiTheme="majorHAnsi"/>
                <w:color w:val="000000"/>
                <w:sz w:val="20"/>
                <w:szCs w:val="20"/>
                <w:lang w:val="fr-FR"/>
              </w:rPr>
              <w:tab/>
              <w:t>Sauf indication contraire dans le document « Traitement des données personnelles » ou instruction expresse de TRAGSA, le PRESTATAIRE s'engage à traiter les données personnelles au sein de l'Espace Économique Européen ou tout autre espace considéré par la réglementation applicable comme présentant une sécurité équivalente, ne les traitant pas en dehors de cet espace ni directement ni par l'intermédiaire de sous-traitants autorisés, conformément aux dispositions de la prestation de services ou d'autres documents complémentaires, sauf obligation prévue par le Droit  de l'Union ou de l'État membre applicable.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n) Dans l’éventualité où</w:t>
            </w:r>
            <w:proofErr w:type="gramStart"/>
            <w:r w:rsidRPr="001D32E1">
              <w:rPr>
                <w:rFonts w:asciiTheme="majorHAnsi" w:hAnsiTheme="majorHAnsi"/>
                <w:color w:val="000000"/>
                <w:sz w:val="20"/>
                <w:szCs w:val="20"/>
                <w:lang w:val="fr-FR"/>
              </w:rPr>
              <w:t>, ,</w:t>
            </w:r>
            <w:proofErr w:type="gramEnd"/>
            <w:r w:rsidRPr="001D32E1">
              <w:rPr>
                <w:rFonts w:asciiTheme="majorHAnsi" w:hAnsiTheme="majorHAnsi"/>
                <w:color w:val="000000"/>
                <w:sz w:val="20"/>
                <w:szCs w:val="20"/>
                <w:lang w:val="fr-FR"/>
              </w:rPr>
              <w:t xml:space="preserve"> en vertu de la législation nationale ou de l'Union européenne, le PRESTATAIRE est obligé à procéder à une transmission internationale de données, le PRESTATAIRE informera TRAGSA par écrit de cette exigence légale, avec un préavis suffisant par rapport au traitement, et veillera à observer les exigences légales éventuellement applicables, sauf interdiction de  la législation applicable pour des motifs importants d'intérêt public. Il en va de même pour les sous-traitants secondaires dûment autorisés.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o)</w:t>
            </w:r>
            <w:r w:rsidRPr="001D32E1">
              <w:rPr>
                <w:rFonts w:asciiTheme="majorHAnsi" w:hAnsiTheme="majorHAnsi"/>
                <w:color w:val="000000"/>
                <w:sz w:val="20"/>
                <w:szCs w:val="20"/>
                <w:lang w:val="fr-FR"/>
              </w:rPr>
              <w:tab/>
              <w:t>Conformément à l'article 33 du RGPD, communiquer à TRAGSA immédiatement et au plus tard dans les 72 heures, tout manquement à la sécurité des données personnelles dont il a la charge et dont il a connaissance, ainsi que toute information pertinente pour la documentation et la communication de l'incident ou toute défaillance de son système de traitement et de gestion de l'information qui a eu ou peut avoir  compromis la sécurité des données personnelles, leur intégrité et leur disponibilité, ainsi que toute violation éventuelle de la confidentialité en raison de la divulgation à des tiers des données et informations obtenues lors de l'exécution de la prestation du service. Le Prestataire devra fournir rapidement des informations détaillées à ce sujet, y compris des détails sur les personnes affectées par la  perte de confidentialité. Il en sera de même en cas de violation de toute mesure ou aspect affectant l'authenticité des données ou leur traçabilité. Dans tous les cas, la nature de la violation des données devra être  expliquée, les coordonnées du délégué à la protection des données ou de la personne responsable auprès de laquelle des informations supplémentaires peuvent être obtenues, les conséquences possibles de la violation de la sécurité des données à caractère personnel, ainsi que les mesures prises ou proposées pour corriger l’incident et atténuer les éventuels effets négatifs. Le sous-traitant (et toutous-traitant ultérieur autorisé) devra être prêt à gérer toute éventuel  incident de sécurité, afin de réagir rapidement, de manière ordonnée et efficace à l'événement, en minimisant les conséquences de l'événement pour TRAGSA et les tiers concernés.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p)</w:t>
            </w:r>
            <w:r w:rsidRPr="001D32E1">
              <w:rPr>
                <w:rFonts w:asciiTheme="majorHAnsi" w:hAnsiTheme="majorHAnsi"/>
                <w:color w:val="000000"/>
                <w:sz w:val="20"/>
                <w:szCs w:val="20"/>
                <w:lang w:val="fr-FR"/>
              </w:rPr>
              <w:tab/>
              <w:t xml:space="preserve">Lorsqu'une personne exerce un droit (d'accès, de rectification, d'effacement et d'opposition, de limitation du traitement, de portabilité des données et de ne pas faire l'objet de décisions individualisées automatisées, ou tout autres droits reconnus par la réglementation applicable (collectivement, les « Droits »), auprès du PRESTATAIRE en tant que gestionnaire du traitement, ce dernier devra en informer le responsable du traitement dans les plus brefs délais. La notification devra être immédiate et, dans tous les cas, au plus tard dans les 3 jours ouvrables suivant la réception de l'exercice du droit, accompagnée, le cas échéant, de la documentation et des autres informations pouvant s’avérer pertinentes au traitement de la demande reçue, , en précisant l’identité de la personne qui exerce le droit.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Le prestataire devra collaborer avec le responsable du traitement, dans la mesure du possible, afin que celui-ci puisse observer et répondre à l'exercice des droits.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Cependant, TRAGSA pourra demander au PRESTATAIRE de collaborer pour la  réponse à ces demandes d'exercice de droits, selon  les termes de la  LOPDGDD, auquel cas PRESTATAIRE devra se charger de la réponse, avec information de  TRAGSA et remise de la preuve de la réponse.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q)</w:t>
            </w:r>
            <w:r w:rsidRPr="001D32E1">
              <w:rPr>
                <w:rFonts w:asciiTheme="majorHAnsi" w:hAnsiTheme="majorHAnsi"/>
                <w:color w:val="000000"/>
                <w:sz w:val="20"/>
                <w:szCs w:val="20"/>
                <w:lang w:val="fr-FR"/>
              </w:rPr>
              <w:tab/>
              <w:t>Le prestataire s’engage à coopérer  avec TRAGSA dans l'accomplissement de ses obligations concernant (i) les mesures de sécurité, (ii) la communication et/ou la notification des manquements (réussis et tentés) aux mesures de sécurité quant aux autorités compétentes ou aux personnes concernées, et (iii) à collaborer  à la réalisation d'analyses de risques, ainsi que d'évaluations d'impact relatives à la protection des données personnelles et de consultations préalables d’autorités compétentes, le cas échéant,  en tenant compte de la nature du traitement et des informations dont dispose TRAGSA.</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Le prestataire mettra également à la disposition du responsable du traitement, à la demande de ce dernier, toutes les informations nécessaires pour justifier le respect des obligations énoncées dans le cahier des charges, dans le contrat et la documentation complémentaire et tout autre document contractuel relatif à  la protection des données et collaborera à la réalisation des audits et inspections dans le domaine de la vie privée effectués, le cas échéant, par le responsable du traitement à la demande de ce dernier. Cependant, le PRESTATAIRE s'engage à respecter les politiques de confidentialité respective et les règlements internes de conformité du RGPD, tel que détaillé sur le document « Questionnaire sur la protection des données et le statut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lastRenderedPageBreak/>
              <w:t>r) Lorsque la Loi l'exige, conserver, par écrit, y compris sous forme électronique, et conformément aux dispositions de l'article 30.2 du RGPD, un registre de toutes les catégories d'activités de traitement effectuées pour le compte de TRAGSA en tant que responsable du traitement des données, qui devra contenir, au minimum, les circonstances visées dans cet article.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s)</w:t>
            </w:r>
            <w:r w:rsidRPr="001D32E1">
              <w:rPr>
                <w:rFonts w:asciiTheme="majorHAnsi" w:hAnsiTheme="majorHAnsi"/>
                <w:color w:val="000000"/>
                <w:sz w:val="20"/>
                <w:szCs w:val="20"/>
                <w:lang w:val="fr-FR"/>
              </w:rPr>
              <w:tab/>
              <w:t xml:space="preserve">Disposer de preuves qui démontrent le respect de la réglementation en matière de protection des données personnelles et le devoir de responsabilité active, comme, par exemple, les certificats antérieurs sur le degré de conformité ou les résultats de la réalisation de questionnaires, d'inspections et/ou d'audits des 2 dernières années, le cas échéant, qui seront mis à la disposition de TRAGSA à la demande de cette dernière. De même, pendant la durée de la prestation de services, le prestataire devra mettre  à la disposition de TRAGSA toutes les informations, certifications et audits réalisés à tout moment, selon les besoins et les demandes.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t) </w:t>
            </w:r>
            <w:r w:rsidRPr="001D32E1">
              <w:rPr>
                <w:rFonts w:asciiTheme="majorHAnsi" w:hAnsiTheme="majorHAnsi"/>
                <w:color w:val="000000"/>
                <w:sz w:val="20"/>
                <w:szCs w:val="20"/>
                <w:lang w:val="fr-FR"/>
              </w:rPr>
              <w:tab/>
              <w:t xml:space="preserve">Droit à l'information : Le PRESTATAIRE s’engage, au moment de la cession et/ou de la collecte éventuelle des données, à fournir les informations relatives au traitement des données à effectuer, en remplissant, le cas échéant, autant le document «  Traitement des données » que le questionnaire respectif sur la situation par rapport au du RGPD. Ces informations devront être jointes à l'offre/contrat conclu avec TRAGSA avant le début de la collecte des données. Cette condition devra  également être remplie dans le cas des sous-traitants engagés par  le PRESTATAIRE.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Cette annexe et ses clauses correspondant au traitement des données personnelles constituent le document juridique applicable au gestionnaire du traitement données, conclu  entre TRAGSA et le PRESTATAIRE visé à l'article 28.3 RGPD. Les obligations et services contenus dans les présentes ne sont pas rémunérés différemment de ce qui a été prévu, le cas échéant, dans le cahier des charges et le contrat, ainsi que tout autre document complémentaire et auront la même durée que la prestation du service.  L’obligation de réserve demeurera cependant en vigueur au terme de la prestation du service, sans limite de temps, pour toutes les personnes impliquées dans la prestation du service commandé.</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L’exécution de ce contrat n’exige pas, pour le PRESTATAIRE, l’accès à  d'autres données personnelles relevant de la responsabilité du gestionnaire du traitement, et n'est donc en aucun cas autorisé à accéder ou à traiter des données autres que celles spécifiées dans le document « Traitement des données personnelles », sauf si leur modification ou leur mise à jour est requise, comme indiqué ci-dessus.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Si un incident se produit pendant l'exécution de la prestation du service, entraînant un accès accidentel ou fortuit à des données personnelles sous la responsabilité de TRAGSA, non couvertes dans le document « Traitement des données personnelles », le PRESTATAIRE devra en informer TRAGSA, concrètement son Délégué à la protection des données, avec la plus grande diligence et au plus tard dans les 72 heures suivantes, à l'adresse </w:t>
            </w:r>
            <w:hyperlink r:id="rId14" w:history="1">
              <w:r w:rsidRPr="001D32E1">
                <w:rPr>
                  <w:rStyle w:val="Hipervnculo"/>
                  <w:rFonts w:asciiTheme="majorHAnsi" w:hAnsiTheme="majorHAnsi"/>
                  <w:sz w:val="20"/>
                  <w:szCs w:val="20"/>
                  <w:lang w:val="fr-FR"/>
                </w:rPr>
                <w:t>dpd@tragsa.es</w:t>
              </w:r>
            </w:hyperlink>
            <w:r w:rsidRPr="001D32E1">
              <w:rPr>
                <w:rFonts w:asciiTheme="majorHAnsi" w:hAnsiTheme="majorHAnsi"/>
                <w:color w:val="000000"/>
                <w:sz w:val="20"/>
                <w:szCs w:val="20"/>
                <w:lang w:val="fr-FR"/>
              </w:rPr>
              <w:t>., sans préjuger  de la notification de  son propre délégué à la protection des données, et bien sûr d’adopter  les mesures nécessaires pour résoudre l'incident ou la violation en question aussi rapidement que possible.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3.- STIPULATIONS VISANT LES SOUS-TRAITANTS ASSOCIÉS À L’EXÉCUTION DU CONTRAT (CLAUSE FACULTATIVE DE SOUS-TRAITANCE. UNIQUEMENT EN CAS DE SOUS-TRAITANCE)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Le PRESTATAIRE peut sous-traiter de manière générique et sans qu'il soit nécessaire d'informer préalablement le RESPONSABLE DU TRAITEMENT, la sous-traitance devant remplir les conditions suivantes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L'existence d'une obligation contractuelle essentielle du sous-traitant de se soumettre aux réglementations nationales et de l'Union européenne en matière de protection des données, conformément aux dispositions de l'article 211, paragraphe 1, point f), de la LCSP.</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L'obligation du sous-traitant de n'être lié qu'à l'entrepreneur principal, qui assumera donc l'entière </w:t>
            </w:r>
            <w:r w:rsidRPr="001D32E1">
              <w:rPr>
                <w:rFonts w:asciiTheme="majorHAnsi" w:hAnsiTheme="majorHAnsi"/>
                <w:color w:val="000000"/>
                <w:sz w:val="20"/>
                <w:szCs w:val="20"/>
                <w:lang w:val="fr-FR"/>
              </w:rPr>
              <w:lastRenderedPageBreak/>
              <w:t>responsabilité de l'exécution du contrat vis-à-vis de TRAGSA, dans le strict respect des dispositions de ce cahier des charges et des termes du contrat, y compris le respect de l'obligation visée au dernier paragraphe de la section 1 de l'article 202 se référant au respect de la réglementation nationale et de l'Union européenne en matière de protection des données.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De même, le sous-traitant autorisé devra avoir communiqué, avant la formalisation du contrat, au moyen de la déclaration correspondante, la localisation des serveurs et le lieu de prestation des services  associés, ainsi que les changements qui pourraient intervenir pendant la durée du contrat, et en particulier pour les cas prévus à l'article 46 bis de la LRJSP concernant la localisation des systèmes d'information et de communication pour l'enregistrement des données, et le traitement correspondant des données à caractère personnel, qui doivent être situés et fournis sur le territoire de l'Union européenne. En outre, les données susmentionnées ne pourront être transférées à un pays tiers ou à une organisation internationale, à l'exception de celles qui ont fait l'objet d'une décision d'adéquation de la part de la Commission européenne ou lorsque cela est nécessaire pour respecter les obligations internationales assumées par le Royaume d'Espagne.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De même, conformément à l'art. 28 du RGPD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1.- Le nouveau sous-traitant est soumis aux mêmes conditions (instructions, obligations, mesures de sécurité) et aux mêmes exigences formelles que le PRESTATAIRE, en ce qui concerne le traitement approprié des données à caractère personnel et la garantie des droits des personnes concernées.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L’autorisation expresse de TRAGSA ne sera pas nécessaire s’il est fait référence à l'un des services suivants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a. Services de vente et/ou de commercialisation de produits ou de services du RESPONSABLE DU TRAITEMENT, par le biais de canaux physiques ou numériques.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b. Services fournis par des sociétés appartenant au groupe de sociétés du PRESTATAIRE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c. Services de livraison et de logistique comprenant le traitement des commandes pour le compte du RESPONSABLE DU TRAITEMENT et la livraison des produits contractuels.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d. Services pour l'accomplissement des formalités douanières.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 w:val="20"/>
                <w:szCs w:val="20"/>
                <w:lang w:val="fr-FR"/>
              </w:rPr>
            </w:pPr>
            <w:r w:rsidRPr="001D32E1">
              <w:rPr>
                <w:rFonts w:asciiTheme="majorHAnsi" w:hAnsiTheme="majorHAnsi"/>
                <w:color w:val="000000"/>
                <w:sz w:val="20"/>
                <w:szCs w:val="20"/>
                <w:lang w:val="fr-FR"/>
              </w:rPr>
              <w:t>e. Services annexes d'exploitation et de fonctionnement des infrastructures et des systèmes d'information nécessaires à la prestation habituelle du service effectué par le responsable du traitement des données.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3. Le PRESTATAIRE appliquera les mêmes critères de diligence et de garanties adéquates en matière de protection des données dans le choix du sous-traitant secondaire que ceux qu'elle applique aux sous-traitants traitant des données sous sa responsabilité.</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4. Le PRESTATAIRE s'engage à informer, à la demande de TRAGSA, l'identité du sous-traitant,  la nature des services à sous-traiter et à observer  toutes les garanties relatives au traitement des données personnelles, en apportant les  preuves de conformité respectives.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4.- DROIT À L'INFORMATION</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Les données personnelles des représentants des parties, ainsi que de leurs employés et des autres personnes pouvant intervenir dans la relation juridique formalisée seront traitées, respectivement, par les entités identifiées dans la rubrique, qui agiront indépendamment en tant que responsables du traitement. Ces données seront traitées afin de respecter les droits et obligations contenus dans cette annexe, sans qu'aucune décision automatisée susceptible d'affecter les personnes concernées ne soit prise. Par conséquent, la base juridique du traitement est le respect de la relation contractuelle susmentionnée, cette finalité étant strictement nécessaire à l'exécution de cette annexe.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Les données seront conservées pendant toute la durée de la relation contractuelle stipulée dans les présentes, en étant traitées uniquement par les parties et les tiers auxquels elles sont légalement ou contractuellement tenues de les communiquer (comme c'est le cas des tiers sous-traitants chargés de tout service lié à la gestion </w:t>
            </w:r>
            <w:r w:rsidRPr="001D32E1">
              <w:rPr>
                <w:rFonts w:asciiTheme="majorHAnsi" w:hAnsiTheme="majorHAnsi"/>
                <w:color w:val="000000"/>
                <w:sz w:val="20"/>
                <w:szCs w:val="20"/>
                <w:lang w:val="fr-FR"/>
              </w:rPr>
              <w:lastRenderedPageBreak/>
              <w:t>ou à l'exécution de l'annexe, du Trésor Public, , des organismes de gestion de la Sécurité Sociale, intervention générale de l'administration de l'État, Cour des comptes, et inclus dans la plateforme de passation des marchés de l'État et le registre public des marchés), lorsque cela est nécessaire pour respecter une obligation légale, selon le responsable du traitement des données.</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Ces données seront conservées pendant la durée nécessaire à l'accomplissement de la finalité pour laquelle elles ont été recueillies et à la détermination des éventuelles responsabilités pouvant découler de cette finalité et du traitement des données, conformément à la Loi nº  58/2003, du 17 décembre 2003, la Loi générale fiscale, outre les  périodes fixées par  la réglementation espagnole sur les archives et le patrimoine documentaire et  toute autre réglementation applicable.</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r w:rsidRPr="001D32E1">
              <w:rPr>
                <w:rFonts w:asciiTheme="majorHAnsi" w:hAnsiTheme="majorHAnsi"/>
                <w:color w:val="000000"/>
                <w:sz w:val="20"/>
                <w:szCs w:val="20"/>
                <w:lang w:val="fr-FR"/>
              </w:rPr>
              <w:t xml:space="preserve">Les intéressés des parties peuvent exercer, dans les termes établis par la législation en vigueur, les droits d'accès, de rectification et d'effacement des données, ainsi que demander la limitation du traitement de leurs données personnelles, s'opposer à leur traitement ou demander la portabilité de leurs données en envoyant une communication écrite à chacune des parties, aux adresses indiquées dans la rubrique, ainsi que par voie électronique à : (INCLURE L'ADRESSE ÉLECTRONIQUE DU DÉLÉGUÉ À LA PROTECTION DU PRESTATAIREE). Ils pourront également  contacter les délégués à la protection des données respectifs à l'adresse (INCLURE L'ADRESSE POSTALE DU DÉLÉGUÉ À LA PROTECTION DES DONNÉES DU PRESTATAIRE) ou dpd@tragsa.es, selon le cas, ou déposer une plainte auprès de l'Agence Espagnole de Protection des Données ou d'une autre autorité compétente. </w:t>
            </w:r>
          </w:p>
          <w:p w:rsidR="001D32E1" w:rsidRPr="001D32E1"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rPr>
                <w:rFonts w:asciiTheme="majorHAnsi" w:hAnsiTheme="majorHAnsi"/>
                <w:color w:val="000000"/>
                <w:sz w:val="20"/>
                <w:szCs w:val="20"/>
                <w:lang w:val="fr-FR"/>
              </w:rPr>
            </w:pPr>
          </w:p>
          <w:p w:rsidR="001D32E1" w:rsidRPr="00963814"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before="60" w:after="60"/>
              <w:ind w:left="34" w:firstLine="425"/>
              <w:rPr>
                <w:rFonts w:asciiTheme="majorHAnsi" w:hAnsiTheme="majorHAnsi"/>
                <w:color w:val="000000"/>
                <w:szCs w:val="22"/>
                <w:lang w:val="fr-FR"/>
              </w:rPr>
            </w:pPr>
            <w:r w:rsidRPr="001D32E1">
              <w:rPr>
                <w:rFonts w:asciiTheme="majorHAnsi" w:hAnsiTheme="majorHAnsi"/>
                <w:color w:val="000000"/>
                <w:sz w:val="20"/>
                <w:szCs w:val="20"/>
                <w:lang w:val="fr-FR"/>
              </w:rPr>
              <w:t>Les parties s'engagent expressément à informer leurs employés et autres personnes de contact des termes de la présente clause, en préservant l'autre partie de tout dommage pouvant résulter du non-respect de cette obligation.</w:t>
            </w:r>
          </w:p>
        </w:tc>
      </w:tr>
    </w:tbl>
    <w:p w:rsidR="00113F8D" w:rsidRDefault="00113F8D" w:rsidP="00113F8D">
      <w:pPr>
        <w:rPr>
          <w:lang w:val="fr-FR"/>
        </w:rPr>
      </w:pPr>
      <w:r w:rsidRPr="001D32E1">
        <w:rPr>
          <w:lang w:val="fr-FR"/>
        </w:rPr>
        <w:lastRenderedPageBreak/>
        <w:br w:type="page"/>
      </w:r>
    </w:p>
    <w:tbl>
      <w:tblPr>
        <w:tblStyle w:val="Tablaconcuadrcul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9746"/>
      </w:tblGrid>
      <w:tr w:rsidR="001D32E1" w:rsidRPr="00963814" w:rsidTr="001243F9">
        <w:trPr>
          <w:trHeight w:val="75"/>
          <w:tblHeader/>
        </w:trPr>
        <w:tc>
          <w:tcPr>
            <w:tcW w:w="9746" w:type="dxa"/>
            <w:tcBorders>
              <w:bottom w:val="nil"/>
            </w:tcBorders>
          </w:tcPr>
          <w:p w:rsidR="001D32E1" w:rsidRPr="00963814" w:rsidRDefault="001D32E1" w:rsidP="001243F9">
            <w:pPr>
              <w:autoSpaceDE w:val="0"/>
              <w:autoSpaceDN w:val="0"/>
              <w:adjustRightInd w:val="0"/>
              <w:spacing w:after="0" w:line="0" w:lineRule="atLeast"/>
              <w:jc w:val="right"/>
              <w:rPr>
                <w:rFonts w:cs="Arial"/>
                <w:b/>
                <w:i/>
                <w:iCs/>
                <w:color w:val="000000"/>
                <w:sz w:val="18"/>
                <w:szCs w:val="18"/>
                <w:lang w:val="fr-FR"/>
              </w:rPr>
            </w:pPr>
            <w:r w:rsidRPr="00963814">
              <w:rPr>
                <w:rFonts w:cs="Arial"/>
                <w:b/>
                <w:i/>
                <w:iCs/>
                <w:color w:val="FFFFFF" w:themeColor="background1"/>
                <w:sz w:val="18"/>
                <w:szCs w:val="18"/>
                <w:highlight w:val="darkBlue"/>
                <w:lang w:val="fr-FR"/>
              </w:rPr>
              <w:lastRenderedPageBreak/>
              <w:t>ANNEXE X</w:t>
            </w:r>
          </w:p>
        </w:tc>
      </w:tr>
      <w:tr w:rsidR="001D32E1" w:rsidRPr="00EC1D65" w:rsidTr="001243F9">
        <w:trPr>
          <w:trHeight w:val="12187"/>
        </w:trPr>
        <w:tc>
          <w:tcPr>
            <w:tcW w:w="9746" w:type="dxa"/>
            <w:tcBorders>
              <w:top w:val="nil"/>
              <w:bottom w:val="single" w:sz="8" w:space="0" w:color="auto"/>
            </w:tcBorders>
          </w:tcPr>
          <w:p w:rsidR="001D32E1" w:rsidRPr="00963814" w:rsidRDefault="001D32E1" w:rsidP="001243F9">
            <w:pPr>
              <w:pStyle w:val="Ttulo1"/>
              <w:ind w:left="425"/>
              <w:jc w:val="center"/>
              <w:rPr>
                <w:rFonts w:cs="Arial"/>
                <w:bCs/>
                <w:sz w:val="20"/>
                <w:lang w:val="fr-FR"/>
              </w:rPr>
            </w:pPr>
            <w:bookmarkStart w:id="23" w:name="_Toc82424364"/>
            <w:bookmarkStart w:id="24" w:name="_Toc80965568"/>
            <w:r w:rsidRPr="00963814">
              <w:rPr>
                <w:rFonts w:cs="Arial"/>
                <w:bCs/>
                <w:sz w:val="20"/>
                <w:lang w:val="fr-FR"/>
              </w:rPr>
              <w:t>ANNEXE X : MODÈLE DE RAPPORT DE PRISE EN CHARGE</w:t>
            </w:r>
            <w:bookmarkEnd w:id="23"/>
            <w:r w:rsidRPr="00963814">
              <w:rPr>
                <w:rFonts w:cs="Arial"/>
                <w:bCs/>
                <w:sz w:val="20"/>
                <w:lang w:val="fr-FR"/>
              </w:rPr>
              <w:t xml:space="preserve"> </w:t>
            </w:r>
            <w:bookmarkEnd w:id="24"/>
          </w:p>
          <w:p w:rsidR="001D32E1" w:rsidRPr="00963814" w:rsidRDefault="001D32E1" w:rsidP="001243F9">
            <w:pPr>
              <w:suppressAutoHyphens/>
              <w:spacing w:after="60"/>
              <w:jc w:val="center"/>
              <w:rPr>
                <w:rFonts w:cs="Arial"/>
                <w:bCs/>
                <w:sz w:val="20"/>
                <w:szCs w:val="20"/>
                <w:lang w:val="fr-FR"/>
              </w:rPr>
            </w:pPr>
          </w:p>
          <w:p w:rsidR="001D32E1" w:rsidRPr="00963814" w:rsidRDefault="001D32E1" w:rsidP="001243F9">
            <w:pPr>
              <w:autoSpaceDE w:val="0"/>
              <w:autoSpaceDN w:val="0"/>
              <w:adjustRightInd w:val="0"/>
              <w:spacing w:after="120" w:line="360" w:lineRule="auto"/>
              <w:rPr>
                <w:rFonts w:cs="Arial"/>
                <w:color w:val="000000"/>
                <w:sz w:val="20"/>
                <w:szCs w:val="20"/>
                <w:lang w:val="fr-FR"/>
              </w:rPr>
            </w:pPr>
            <w:r w:rsidRPr="00963814">
              <w:rPr>
                <w:rFonts w:cs="Arial"/>
                <w:color w:val="000000"/>
                <w:sz w:val="20"/>
                <w:szCs w:val="20"/>
                <w:lang w:val="fr-FR"/>
              </w:rPr>
              <w:t xml:space="preserve">À, le ..., .... de l'an deux mille  ..., à .... heures, en présence de M. ......, représentant de la société </w:t>
            </w:r>
            <w:proofErr w:type="spellStart"/>
            <w:r w:rsidRPr="00963814">
              <w:rPr>
                <w:rFonts w:cs="Arial"/>
                <w:color w:val="000000"/>
                <w:sz w:val="20"/>
                <w:szCs w:val="20"/>
                <w:lang w:val="fr-FR"/>
              </w:rPr>
              <w:t>Empresa</w:t>
            </w:r>
            <w:proofErr w:type="spellEnd"/>
            <w:r w:rsidRPr="00963814">
              <w:rPr>
                <w:rFonts w:cs="Arial"/>
                <w:color w:val="000000"/>
                <w:sz w:val="20"/>
                <w:szCs w:val="20"/>
                <w:lang w:val="fr-FR"/>
              </w:rPr>
              <w:t xml:space="preserve"> de </w:t>
            </w:r>
            <w:proofErr w:type="spellStart"/>
            <w:r w:rsidRPr="00963814">
              <w:rPr>
                <w:rFonts w:cs="Arial"/>
                <w:color w:val="000000"/>
                <w:sz w:val="20"/>
                <w:szCs w:val="20"/>
                <w:lang w:val="fr-FR"/>
              </w:rPr>
              <w:t>Tran</w:t>
            </w:r>
            <w:r w:rsidRPr="00963814">
              <w:rPr>
                <w:rFonts w:cs="Arial"/>
                <w:color w:val="000000"/>
                <w:sz w:val="20"/>
                <w:szCs w:val="20"/>
                <w:lang w:val="fr-FR"/>
              </w:rPr>
              <w:t>s</w:t>
            </w:r>
            <w:r w:rsidRPr="00963814">
              <w:rPr>
                <w:rFonts w:cs="Arial"/>
                <w:color w:val="000000"/>
                <w:sz w:val="20"/>
                <w:szCs w:val="20"/>
                <w:lang w:val="fr-FR"/>
              </w:rPr>
              <w:t>formación</w:t>
            </w:r>
            <w:proofErr w:type="spellEnd"/>
            <w:r w:rsidRPr="00963814">
              <w:rPr>
                <w:rFonts w:cs="Arial"/>
                <w:color w:val="000000"/>
                <w:sz w:val="20"/>
                <w:szCs w:val="20"/>
                <w:lang w:val="fr-FR"/>
              </w:rPr>
              <w:t xml:space="preserve"> </w:t>
            </w:r>
            <w:proofErr w:type="spellStart"/>
            <w:r w:rsidRPr="00963814">
              <w:rPr>
                <w:rFonts w:cs="Arial"/>
                <w:color w:val="000000"/>
                <w:sz w:val="20"/>
                <w:szCs w:val="20"/>
                <w:lang w:val="fr-FR"/>
              </w:rPr>
              <w:t>Agraria</w:t>
            </w:r>
            <w:proofErr w:type="spellEnd"/>
            <w:r w:rsidRPr="00963814">
              <w:rPr>
                <w:rFonts w:cs="Arial"/>
                <w:color w:val="000000"/>
                <w:sz w:val="20"/>
                <w:szCs w:val="20"/>
                <w:lang w:val="fr-FR"/>
              </w:rPr>
              <w:t>, S.A., S.M.E., M.P., (abrégée par Tragsa) et M. …, représentant de (coordonnées de l'adjudic</w:t>
            </w:r>
            <w:r w:rsidRPr="00963814">
              <w:rPr>
                <w:rFonts w:cs="Arial"/>
                <w:color w:val="000000"/>
                <w:sz w:val="20"/>
                <w:szCs w:val="20"/>
                <w:lang w:val="fr-FR"/>
              </w:rPr>
              <w:t>a</w:t>
            </w:r>
            <w:r w:rsidRPr="00963814">
              <w:rPr>
                <w:rFonts w:cs="Arial"/>
                <w:color w:val="000000"/>
                <w:sz w:val="20"/>
                <w:szCs w:val="20"/>
                <w:lang w:val="fr-FR"/>
              </w:rPr>
              <w:t>taire), M. ……procède,  au nom de Tragsa, à la réception des travaux, en vertu du Contrat........................ conclu entre les  parties en date du.... ... deux mille......</w:t>
            </w:r>
          </w:p>
          <w:p w:rsidR="001D32E1" w:rsidRPr="00963814" w:rsidRDefault="001D32E1" w:rsidP="001243F9">
            <w:pPr>
              <w:autoSpaceDE w:val="0"/>
              <w:autoSpaceDN w:val="0"/>
              <w:adjustRightInd w:val="0"/>
              <w:spacing w:after="120" w:line="360" w:lineRule="auto"/>
              <w:rPr>
                <w:rFonts w:cs="Arial"/>
                <w:color w:val="000000"/>
                <w:sz w:val="20"/>
                <w:szCs w:val="20"/>
                <w:lang w:val="fr-FR"/>
              </w:rPr>
            </w:pPr>
            <w:r w:rsidRPr="00963814">
              <w:rPr>
                <w:rFonts w:cs="Arial"/>
                <w:color w:val="000000"/>
                <w:sz w:val="20"/>
                <w:szCs w:val="20"/>
                <w:lang w:val="fr-FR"/>
              </w:rPr>
              <w:t>CHOISIR ENTRE LES OPTIONS 1 ET 2</w:t>
            </w:r>
          </w:p>
          <w:p w:rsidR="001D32E1" w:rsidRPr="00963814" w:rsidRDefault="001D32E1" w:rsidP="001243F9">
            <w:pPr>
              <w:autoSpaceDE w:val="0"/>
              <w:autoSpaceDN w:val="0"/>
              <w:adjustRightInd w:val="0"/>
              <w:spacing w:after="120" w:line="360" w:lineRule="auto"/>
              <w:rPr>
                <w:rFonts w:cs="Arial"/>
                <w:color w:val="000000"/>
                <w:sz w:val="20"/>
                <w:szCs w:val="20"/>
                <w:lang w:val="fr-FR"/>
              </w:rPr>
            </w:pPr>
            <w:r w:rsidRPr="00963814">
              <w:rPr>
                <w:rFonts w:cs="Arial"/>
                <w:color w:val="000000"/>
                <w:sz w:val="20"/>
                <w:szCs w:val="20"/>
                <w:lang w:val="fr-FR"/>
              </w:rPr>
              <w:t>1.- La société Tragsa reconnaît la conformité de la totalité/des unités (à préciser) des travaux adjugés à la date  d'exécution de ce contrat,  la période de garantie fixée dans le cahier des charges de la passation des marchés de « ____________________________________________ Réf. : ____________________ » commençant à la même date.</w:t>
            </w:r>
          </w:p>
          <w:p w:rsidR="001D32E1" w:rsidRPr="00963814" w:rsidRDefault="001D32E1" w:rsidP="001243F9">
            <w:pPr>
              <w:autoSpaceDE w:val="0"/>
              <w:autoSpaceDN w:val="0"/>
              <w:adjustRightInd w:val="0"/>
              <w:spacing w:after="120" w:line="360" w:lineRule="auto"/>
              <w:rPr>
                <w:rFonts w:cs="Arial"/>
                <w:color w:val="000000"/>
                <w:sz w:val="20"/>
                <w:szCs w:val="20"/>
                <w:lang w:val="fr-FR"/>
              </w:rPr>
            </w:pPr>
            <w:r w:rsidRPr="00963814">
              <w:rPr>
                <w:rFonts w:cs="Arial"/>
                <w:color w:val="000000"/>
                <w:sz w:val="20"/>
                <w:szCs w:val="20"/>
                <w:lang w:val="fr-FR"/>
              </w:rPr>
              <w:t>Tout ce qui précède s’entend sans préjuger  des dispositions du cahier des charges régissant le contrat et de la législation en vigueur sur les vices cachés.</w:t>
            </w:r>
          </w:p>
          <w:p w:rsidR="001D32E1" w:rsidRPr="00963814" w:rsidRDefault="001D32E1" w:rsidP="001243F9">
            <w:pPr>
              <w:tabs>
                <w:tab w:val="left" w:pos="-720"/>
                <w:tab w:val="left" w:pos="7655"/>
              </w:tabs>
              <w:suppressAutoHyphens/>
              <w:spacing w:line="360" w:lineRule="auto"/>
              <w:rPr>
                <w:rFonts w:cs="Arial"/>
                <w:iCs/>
                <w:color w:val="000000"/>
                <w:sz w:val="20"/>
                <w:szCs w:val="20"/>
                <w:lang w:val="fr-FR"/>
              </w:rPr>
            </w:pPr>
          </w:p>
          <w:p w:rsidR="001D32E1" w:rsidRPr="00963814" w:rsidRDefault="001D32E1" w:rsidP="001243F9">
            <w:pPr>
              <w:autoSpaceDE w:val="0"/>
              <w:autoSpaceDN w:val="0"/>
              <w:adjustRightInd w:val="0"/>
              <w:spacing w:after="120" w:line="360" w:lineRule="auto"/>
              <w:rPr>
                <w:rFonts w:cs="Arial"/>
                <w:color w:val="000000"/>
                <w:sz w:val="20"/>
                <w:szCs w:val="20"/>
                <w:lang w:val="fr-FR"/>
              </w:rPr>
            </w:pPr>
            <w:r w:rsidRPr="00963814">
              <w:rPr>
                <w:rFonts w:cs="Arial"/>
                <w:color w:val="000000"/>
                <w:sz w:val="20"/>
                <w:szCs w:val="20"/>
                <w:lang w:val="fr-FR"/>
              </w:rPr>
              <w:t>2.- La société Tragsa reconnaît la conformité de la totalité/des unités (préciser) des travaux adjugés  à la date de passation de ce  document, et signale l'existence des défauts suivants :............................, lesquels devront  être réparés par l'entrepreneur dans un délai de --------- jours, celui-ci étant  convoqué à une nouvelle séance de réception qui se tiendra le ..........</w:t>
            </w:r>
          </w:p>
          <w:p w:rsidR="001D32E1" w:rsidRPr="00963814" w:rsidRDefault="001D32E1" w:rsidP="001243F9">
            <w:pPr>
              <w:spacing w:line="360" w:lineRule="auto"/>
              <w:rPr>
                <w:rFonts w:cs="Arial"/>
                <w:sz w:val="20"/>
                <w:szCs w:val="20"/>
                <w:lang w:val="fr-FR"/>
              </w:rPr>
            </w:pPr>
          </w:p>
          <w:p w:rsidR="001D32E1" w:rsidRPr="00963814" w:rsidRDefault="001D32E1" w:rsidP="001243F9">
            <w:pPr>
              <w:widowControl w:val="0"/>
              <w:tabs>
                <w:tab w:val="left" w:pos="-720"/>
              </w:tabs>
              <w:autoSpaceDE w:val="0"/>
              <w:autoSpaceDN w:val="0"/>
              <w:spacing w:line="360" w:lineRule="auto"/>
              <w:rPr>
                <w:rFonts w:cs="Arial"/>
                <w:sz w:val="20"/>
                <w:lang w:val="fr-FR"/>
              </w:rPr>
            </w:pPr>
            <w:r w:rsidRPr="00963814">
              <w:rPr>
                <w:rFonts w:cs="Arial"/>
                <w:sz w:val="20"/>
                <w:lang w:val="fr-FR"/>
              </w:rPr>
              <w:t>En foi de quoi, les deux parties ont signé le présent document, en date et lieu susmentionnés.</w:t>
            </w:r>
          </w:p>
          <w:p w:rsidR="001D32E1" w:rsidRPr="00963814" w:rsidRDefault="001D32E1" w:rsidP="001243F9">
            <w:pPr>
              <w:spacing w:line="360" w:lineRule="auto"/>
              <w:rPr>
                <w:rFonts w:cs="Arial"/>
                <w:iCs/>
                <w:sz w:val="20"/>
                <w:szCs w:val="20"/>
                <w:lang w:val="fr-FR"/>
              </w:rPr>
            </w:pPr>
          </w:p>
          <w:p w:rsidR="001D32E1" w:rsidRPr="00EC1D65" w:rsidRDefault="001D32E1" w:rsidP="001243F9">
            <w:pPr>
              <w:suppressAutoHyphens/>
              <w:spacing w:line="360" w:lineRule="auto"/>
              <w:rPr>
                <w:rFonts w:cs="Arial"/>
                <w:b/>
                <w:sz w:val="20"/>
                <w:szCs w:val="20"/>
                <w:lang w:val="fr-FR"/>
              </w:rPr>
            </w:pPr>
            <w:r w:rsidRPr="00963814">
              <w:rPr>
                <w:rFonts w:cs="Arial"/>
                <w:b/>
                <w:sz w:val="20"/>
                <w:szCs w:val="20"/>
                <w:lang w:val="fr-FR"/>
              </w:rPr>
              <w:t>POUR  L'ADJUDICATAIRE                                                                     POUR TRAGSA</w:t>
            </w:r>
          </w:p>
          <w:p w:rsidR="001D32E1" w:rsidRPr="00EC1D65" w:rsidRDefault="001D32E1" w:rsidP="001243F9">
            <w:pPr>
              <w:widowControl w:val="0"/>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after="0"/>
              <w:rPr>
                <w:rFonts w:asciiTheme="majorHAnsi" w:hAnsiTheme="majorHAnsi"/>
                <w:color w:val="000000"/>
                <w:szCs w:val="22"/>
                <w:lang w:val="fr-FR"/>
              </w:rPr>
            </w:pPr>
          </w:p>
        </w:tc>
      </w:tr>
    </w:tbl>
    <w:p w:rsidR="00E0053D" w:rsidRDefault="00E0053D" w:rsidP="00E0053D"/>
    <w:sectPr w:rsidR="00E0053D" w:rsidSect="00053BC2">
      <w:headerReference w:type="even" r:id="rId15"/>
      <w:headerReference w:type="default" r:id="rId16"/>
      <w:footerReference w:type="even" r:id="rId17"/>
      <w:footerReference w:type="default" r:id="rId18"/>
      <w:headerReference w:type="first" r:id="rId19"/>
      <w:footerReference w:type="first" r:id="rId20"/>
      <w:pgSz w:w="11906" w:h="16838" w:code="9"/>
      <w:pgMar w:top="468" w:right="1134" w:bottom="567" w:left="1134" w:header="113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6F" w:rsidRDefault="00BD2E6F" w:rsidP="00823689">
      <w:r>
        <w:separator/>
      </w:r>
    </w:p>
  </w:endnote>
  <w:endnote w:type="continuationSeparator" w:id="0">
    <w:p w:rsidR="00BD2E6F" w:rsidRDefault="00BD2E6F" w:rsidP="0082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909156"/>
      <w:docPartObj>
        <w:docPartGallery w:val="Page Numbers (Bottom of Page)"/>
        <w:docPartUnique/>
      </w:docPartObj>
    </w:sdtPr>
    <w:sdtEndPr/>
    <w:sdtContent>
      <w:p w:rsidR="001243F9" w:rsidRPr="00A0397A" w:rsidRDefault="001243F9" w:rsidP="0001317A">
        <w:pPr>
          <w:spacing w:after="0"/>
          <w:jc w:val="center"/>
        </w:pPr>
        <w:r w:rsidRPr="00A0397A">
          <w:t>–</w:t>
        </w:r>
        <w:r w:rsidRPr="00A0397A">
          <w:fldChar w:fldCharType="begin"/>
        </w:r>
        <w:r w:rsidRPr="00A0397A">
          <w:instrText xml:space="preserve"> PAGE  \* Arabic  \* MERGEFORMAT </w:instrText>
        </w:r>
        <w:r w:rsidRPr="00A0397A">
          <w:fldChar w:fldCharType="separate"/>
        </w:r>
        <w:r w:rsidR="00053BC2">
          <w:rPr>
            <w:noProof/>
          </w:rPr>
          <w:t>4</w:t>
        </w:r>
        <w:r w:rsidRPr="00A0397A">
          <w:fldChar w:fldCharType="end"/>
        </w:r>
        <w:r w:rsidRPr="00A0397A">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266486"/>
      <w:docPartObj>
        <w:docPartGallery w:val="Page Numbers (Bottom of Page)"/>
        <w:docPartUnique/>
      </w:docPartObj>
    </w:sdtPr>
    <w:sdtEndPr/>
    <w:sdtContent>
      <w:p w:rsidR="001243F9" w:rsidRPr="00A0397A" w:rsidRDefault="001243F9" w:rsidP="0001317A">
        <w:pPr>
          <w:spacing w:after="0"/>
          <w:jc w:val="center"/>
        </w:pPr>
        <w:r w:rsidRPr="00A0397A">
          <w:t>–</w:t>
        </w:r>
        <w:r w:rsidRPr="00A0397A">
          <w:fldChar w:fldCharType="begin"/>
        </w:r>
        <w:r w:rsidRPr="00A0397A">
          <w:instrText xml:space="preserve"> PAGE  \* Arabic  \* MERGEFORMAT </w:instrText>
        </w:r>
        <w:r w:rsidRPr="00A0397A">
          <w:fldChar w:fldCharType="separate"/>
        </w:r>
        <w:r w:rsidR="00053BC2">
          <w:rPr>
            <w:noProof/>
          </w:rPr>
          <w:t>5</w:t>
        </w:r>
        <w:r w:rsidRPr="00A0397A">
          <w:fldChar w:fldCharType="end"/>
        </w:r>
        <w:r w:rsidRPr="00A0397A">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004773493"/>
      <w:docPartObj>
        <w:docPartGallery w:val="Page Numbers (Bottom of Page)"/>
        <w:docPartUnique/>
      </w:docPartObj>
    </w:sdtPr>
    <w:sdtEndPr/>
    <w:sdtContent>
      <w:sdt>
        <w:sdtPr>
          <w:rPr>
            <w:sz w:val="20"/>
          </w:rPr>
          <w:id w:val="1358319568"/>
          <w:docPartObj>
            <w:docPartGallery w:val="Page Numbers (Bottom of Page)"/>
            <w:docPartUnique/>
          </w:docPartObj>
        </w:sdtPr>
        <w:sdtEndPr/>
        <w:sdtContent>
          <w:p w:rsidR="001243F9" w:rsidRPr="0001317A" w:rsidRDefault="001243F9" w:rsidP="00612BDA">
            <w:pPr>
              <w:spacing w:after="0"/>
              <w:jc w:val="center"/>
              <w:rPr>
                <w:sz w:val="20"/>
              </w:rPr>
            </w:pPr>
            <w:r>
              <w:rPr>
                <w:noProof/>
                <w:lang w:eastAsia="es-ES"/>
              </w:rPr>
              <w:drawing>
                <wp:anchor distT="0" distB="0" distL="114300" distR="114300" simplePos="0" relativeHeight="251665408" behindDoc="1" locked="0" layoutInCell="1" allowOverlap="1" wp14:anchorId="0F2E586F" wp14:editId="00034D6E">
                  <wp:simplePos x="0" y="0"/>
                  <wp:positionH relativeFrom="rightMargin">
                    <wp:posOffset>-2210435</wp:posOffset>
                  </wp:positionH>
                  <wp:positionV relativeFrom="page">
                    <wp:posOffset>9508490</wp:posOffset>
                  </wp:positionV>
                  <wp:extent cx="2210400" cy="658800"/>
                  <wp:effectExtent l="0" t="0" r="0" b="8255"/>
                  <wp:wrapNone/>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s Grupo Tragsa.emf"/>
                          <pic:cNvPicPr/>
                        </pic:nvPicPr>
                        <pic:blipFill>
                          <a:blip r:embed="rId1">
                            <a:extLst>
                              <a:ext uri="{28A0092B-C50C-407E-A947-70E740481C1C}">
                                <a14:useLocalDpi xmlns:a14="http://schemas.microsoft.com/office/drawing/2010/main" val="0"/>
                              </a:ext>
                            </a:extLst>
                          </a:blip>
                          <a:stretch>
                            <a:fillRect/>
                          </a:stretch>
                        </pic:blipFill>
                        <pic:spPr>
                          <a:xfrm>
                            <a:off x="0" y="0"/>
                            <a:ext cx="2210400" cy="658800"/>
                          </a:xfrm>
                          <a:prstGeom prst="rect">
                            <a:avLst/>
                          </a:prstGeom>
                        </pic:spPr>
                      </pic:pic>
                    </a:graphicData>
                  </a:graphic>
                  <wp14:sizeRelH relativeFrom="margin">
                    <wp14:pctWidth>0</wp14:pctWidth>
                  </wp14:sizeRelH>
                  <wp14:sizeRelV relativeFrom="margin">
                    <wp14:pctHeight>0</wp14:pctHeight>
                  </wp14:sizeRelV>
                </wp:anchor>
              </w:drawing>
            </w:r>
            <w:r w:rsidRPr="0001317A">
              <w:rPr>
                <w:sz w:val="20"/>
              </w:rPr>
              <w:t>Grupo Tragsa (Grupo SEPI) - Sede Social: Maldonado, 58 - 28006 Madrid - Tel.: 91 396 34 00 - www.tragsa.es</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6F" w:rsidRDefault="00BD2E6F" w:rsidP="00823689">
      <w:r>
        <w:separator/>
      </w:r>
    </w:p>
  </w:footnote>
  <w:footnote w:type="continuationSeparator" w:id="0">
    <w:p w:rsidR="00BD2E6F" w:rsidRDefault="00BD2E6F" w:rsidP="00823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6"/>
      <w:gridCol w:w="627"/>
      <w:gridCol w:w="6171"/>
      <w:gridCol w:w="895"/>
    </w:tblGrid>
    <w:tr w:rsidR="00053BC2" w:rsidRPr="00E44A0A" w:rsidTr="00053BC2">
      <w:trPr>
        <w:trHeight w:val="794"/>
      </w:trPr>
      <w:tc>
        <w:tcPr>
          <w:tcW w:w="1383" w:type="pct"/>
          <w:gridSpan w:val="2"/>
        </w:tcPr>
        <w:p w:rsidR="00053BC2" w:rsidRPr="00E44A0A" w:rsidRDefault="00053BC2" w:rsidP="00CF4681">
          <w:pPr>
            <w:tabs>
              <w:tab w:val="center" w:pos="4252"/>
              <w:tab w:val="right" w:pos="8504"/>
            </w:tabs>
            <w:spacing w:after="0"/>
            <w:ind w:left="-114"/>
            <w:rPr>
              <w:rFonts w:asciiTheme="minorHAnsi" w:hAnsiTheme="minorHAnsi"/>
            </w:rPr>
          </w:pPr>
          <w:r>
            <w:rPr>
              <w:noProof/>
              <w:lang w:eastAsia="es-ES"/>
            </w:rPr>
            <w:drawing>
              <wp:inline distT="0" distB="0" distL="0" distR="0" wp14:anchorId="43F01034" wp14:editId="6BAA62BF">
                <wp:extent cx="1720215" cy="503555"/>
                <wp:effectExtent l="0" t="0" r="0" b="0"/>
                <wp:docPr id="18" name="Imagen 18"/>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0215" cy="503555"/>
                        </a:xfrm>
                        <a:prstGeom prst="rect">
                          <a:avLst/>
                        </a:prstGeom>
                        <a:noFill/>
                        <a:ln>
                          <a:noFill/>
                        </a:ln>
                      </pic:spPr>
                    </pic:pic>
                  </a:graphicData>
                </a:graphic>
              </wp:inline>
            </w:drawing>
          </w:r>
        </w:p>
      </w:tc>
      <w:tc>
        <w:tcPr>
          <w:tcW w:w="3158" w:type="pct"/>
        </w:tcPr>
        <w:p w:rsidR="00053BC2" w:rsidRPr="0069564C" w:rsidRDefault="00053BC2" w:rsidP="00CF4681">
          <w:pPr>
            <w:tabs>
              <w:tab w:val="center" w:pos="4252"/>
              <w:tab w:val="right" w:pos="8504"/>
            </w:tabs>
            <w:spacing w:after="0"/>
            <w:jc w:val="center"/>
          </w:pPr>
          <w:r w:rsidRPr="0069564C">
            <w:rPr>
              <w:noProof/>
              <w:lang w:eastAsia="es-ES"/>
            </w:rPr>
            <w:drawing>
              <wp:inline distT="0" distB="0" distL="0" distR="0" wp14:anchorId="029B1AA6" wp14:editId="1359FD18">
                <wp:extent cx="1806000" cy="504000"/>
                <wp:effectExtent l="0" t="0" r="381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6000" cy="504000"/>
                        </a:xfrm>
                        <a:prstGeom prst="rect">
                          <a:avLst/>
                        </a:prstGeom>
                        <a:noFill/>
                        <a:ln>
                          <a:noFill/>
                        </a:ln>
                      </pic:spPr>
                    </pic:pic>
                  </a:graphicData>
                </a:graphic>
              </wp:inline>
            </w:drawing>
          </w:r>
        </w:p>
      </w:tc>
      <w:tc>
        <w:tcPr>
          <w:tcW w:w="458" w:type="pct"/>
        </w:tcPr>
        <w:p w:rsidR="00053BC2" w:rsidRPr="0069564C" w:rsidRDefault="00053BC2" w:rsidP="00CF4681">
          <w:pPr>
            <w:tabs>
              <w:tab w:val="center" w:pos="4252"/>
              <w:tab w:val="right" w:pos="8504"/>
            </w:tabs>
            <w:spacing w:after="0"/>
            <w:jc w:val="right"/>
          </w:pPr>
          <w:r w:rsidRPr="0069564C">
            <w:rPr>
              <w:noProof/>
              <w:lang w:eastAsia="es-ES"/>
            </w:rPr>
            <w:drawing>
              <wp:inline distT="0" distB="0" distL="0" distR="0" wp14:anchorId="7E4F2A54" wp14:editId="3E17DA97">
                <wp:extent cx="499745" cy="49974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r w:rsidR="001243F9" w:rsidRPr="00E44A0A" w:rsidTr="00053BC2">
      <w:trPr>
        <w:trHeight w:val="479"/>
      </w:trPr>
      <w:tc>
        <w:tcPr>
          <w:tcW w:w="1062" w:type="pct"/>
        </w:tcPr>
        <w:p w:rsidR="001243F9" w:rsidRPr="00E44A0A" w:rsidRDefault="001243F9" w:rsidP="000A4CEA">
          <w:pPr>
            <w:tabs>
              <w:tab w:val="center" w:pos="4252"/>
              <w:tab w:val="right" w:pos="8504"/>
            </w:tabs>
            <w:spacing w:after="0"/>
            <w:ind w:left="-114"/>
            <w:rPr>
              <w:rFonts w:asciiTheme="minorHAnsi" w:hAnsiTheme="minorHAnsi"/>
            </w:rPr>
          </w:pPr>
        </w:p>
      </w:tc>
      <w:tc>
        <w:tcPr>
          <w:tcW w:w="3480" w:type="pct"/>
          <w:gridSpan w:val="2"/>
        </w:tcPr>
        <w:p w:rsidR="001243F9" w:rsidRPr="0069564C" w:rsidRDefault="001243F9" w:rsidP="000A4CEA">
          <w:pPr>
            <w:tabs>
              <w:tab w:val="center" w:pos="4252"/>
              <w:tab w:val="right" w:pos="8504"/>
            </w:tabs>
            <w:spacing w:after="0"/>
            <w:jc w:val="center"/>
          </w:pPr>
        </w:p>
      </w:tc>
      <w:tc>
        <w:tcPr>
          <w:tcW w:w="458" w:type="pct"/>
        </w:tcPr>
        <w:p w:rsidR="001243F9" w:rsidRPr="0069564C" w:rsidRDefault="001243F9" w:rsidP="000A4CEA">
          <w:pPr>
            <w:tabs>
              <w:tab w:val="center" w:pos="4252"/>
              <w:tab w:val="right" w:pos="8504"/>
            </w:tabs>
            <w:spacing w:after="0"/>
            <w:jc w:val="right"/>
          </w:pPr>
        </w:p>
      </w:tc>
    </w:tr>
  </w:tbl>
  <w:p w:rsidR="001243F9" w:rsidRDefault="001243F9" w:rsidP="00053BC2">
    <w:pPr>
      <w:pStyle w:val="Encabezado"/>
      <w:pBdr>
        <w:bottom w:val="single" w:sz="4" w:space="0" w:color="auto"/>
      </w:pBdr>
      <w:jc w:val="left"/>
      <w:rPr>
        <w:noProof/>
        <w:lang w:eastAsia="es-ES"/>
      </w:rPr>
    </w:pPr>
  </w:p>
  <w:p w:rsidR="001243F9" w:rsidRPr="004D6772" w:rsidRDefault="001243F9" w:rsidP="00053BC2">
    <w:pPr>
      <w:pStyle w:val="Encabezado"/>
      <w:pBdr>
        <w:bottom w:val="single" w:sz="4" w:space="0" w:color="auto"/>
      </w:pBdr>
      <w:spacing w:after="480"/>
      <w:jc w:val="right"/>
      <w:rPr>
        <w:i/>
      </w:rPr>
    </w:pPr>
    <w:r>
      <w:rPr>
        <w:i/>
      </w:rPr>
      <w:t>ANEXOS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076"/>
      <w:gridCol w:w="627"/>
      <w:gridCol w:w="6171"/>
      <w:gridCol w:w="895"/>
    </w:tblGrid>
    <w:tr w:rsidR="00053BC2" w:rsidRPr="00E44A0A" w:rsidTr="00053BC2">
      <w:trPr>
        <w:trHeight w:val="794"/>
      </w:trPr>
      <w:tc>
        <w:tcPr>
          <w:tcW w:w="1383" w:type="pct"/>
          <w:gridSpan w:val="2"/>
        </w:tcPr>
        <w:p w:rsidR="00053BC2" w:rsidRPr="00E44A0A" w:rsidRDefault="00053BC2" w:rsidP="00CF4681">
          <w:pPr>
            <w:tabs>
              <w:tab w:val="center" w:pos="4252"/>
              <w:tab w:val="right" w:pos="8504"/>
            </w:tabs>
            <w:spacing w:after="0"/>
            <w:ind w:left="-114"/>
            <w:rPr>
              <w:rFonts w:asciiTheme="minorHAnsi" w:hAnsiTheme="minorHAnsi"/>
            </w:rPr>
          </w:pPr>
          <w:r>
            <w:rPr>
              <w:noProof/>
              <w:lang w:eastAsia="es-ES"/>
            </w:rPr>
            <w:drawing>
              <wp:inline distT="0" distB="0" distL="0" distR="0" wp14:anchorId="3429B949" wp14:editId="3FB5E49C">
                <wp:extent cx="1720215" cy="503555"/>
                <wp:effectExtent l="0" t="0" r="0" b="0"/>
                <wp:docPr id="28" name="Imagen 28"/>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0215" cy="503555"/>
                        </a:xfrm>
                        <a:prstGeom prst="rect">
                          <a:avLst/>
                        </a:prstGeom>
                        <a:noFill/>
                        <a:ln>
                          <a:noFill/>
                        </a:ln>
                      </pic:spPr>
                    </pic:pic>
                  </a:graphicData>
                </a:graphic>
              </wp:inline>
            </w:drawing>
          </w:r>
        </w:p>
      </w:tc>
      <w:tc>
        <w:tcPr>
          <w:tcW w:w="3158" w:type="pct"/>
        </w:tcPr>
        <w:p w:rsidR="00053BC2" w:rsidRPr="0069564C" w:rsidRDefault="00053BC2" w:rsidP="00CF4681">
          <w:pPr>
            <w:tabs>
              <w:tab w:val="center" w:pos="4252"/>
              <w:tab w:val="right" w:pos="8504"/>
            </w:tabs>
            <w:spacing w:after="0"/>
            <w:jc w:val="center"/>
          </w:pPr>
          <w:r w:rsidRPr="0069564C">
            <w:rPr>
              <w:noProof/>
              <w:lang w:eastAsia="es-ES"/>
            </w:rPr>
            <w:drawing>
              <wp:inline distT="0" distB="0" distL="0" distR="0" wp14:anchorId="40100C43" wp14:editId="42B34D24">
                <wp:extent cx="1806000" cy="504000"/>
                <wp:effectExtent l="0" t="0" r="381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6000" cy="504000"/>
                        </a:xfrm>
                        <a:prstGeom prst="rect">
                          <a:avLst/>
                        </a:prstGeom>
                        <a:noFill/>
                        <a:ln>
                          <a:noFill/>
                        </a:ln>
                      </pic:spPr>
                    </pic:pic>
                  </a:graphicData>
                </a:graphic>
              </wp:inline>
            </w:drawing>
          </w:r>
        </w:p>
      </w:tc>
      <w:tc>
        <w:tcPr>
          <w:tcW w:w="458" w:type="pct"/>
        </w:tcPr>
        <w:p w:rsidR="00053BC2" w:rsidRPr="0069564C" w:rsidRDefault="00053BC2" w:rsidP="00CF4681">
          <w:pPr>
            <w:tabs>
              <w:tab w:val="center" w:pos="4252"/>
              <w:tab w:val="right" w:pos="8504"/>
            </w:tabs>
            <w:spacing w:after="0"/>
            <w:jc w:val="right"/>
          </w:pPr>
          <w:r w:rsidRPr="0069564C">
            <w:rPr>
              <w:noProof/>
              <w:lang w:eastAsia="es-ES"/>
            </w:rPr>
            <w:drawing>
              <wp:inline distT="0" distB="0" distL="0" distR="0" wp14:anchorId="73A34002" wp14:editId="58DB7613">
                <wp:extent cx="499745" cy="49974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r w:rsidR="001243F9" w:rsidRPr="00E44A0A" w:rsidTr="00053BC2">
      <w:trPr>
        <w:trHeight w:val="196"/>
      </w:trPr>
      <w:tc>
        <w:tcPr>
          <w:tcW w:w="1062" w:type="pct"/>
        </w:tcPr>
        <w:p w:rsidR="001243F9" w:rsidRPr="00E44A0A" w:rsidRDefault="001243F9" w:rsidP="000A4CEA">
          <w:pPr>
            <w:tabs>
              <w:tab w:val="center" w:pos="4252"/>
              <w:tab w:val="right" w:pos="8504"/>
            </w:tabs>
            <w:spacing w:after="0"/>
            <w:ind w:left="-114"/>
            <w:rPr>
              <w:rFonts w:asciiTheme="minorHAnsi" w:hAnsiTheme="minorHAnsi"/>
            </w:rPr>
          </w:pPr>
        </w:p>
      </w:tc>
      <w:tc>
        <w:tcPr>
          <w:tcW w:w="3480" w:type="pct"/>
          <w:gridSpan w:val="2"/>
        </w:tcPr>
        <w:p w:rsidR="001243F9" w:rsidRPr="0069564C" w:rsidRDefault="001243F9" w:rsidP="000A4CEA">
          <w:pPr>
            <w:tabs>
              <w:tab w:val="center" w:pos="4252"/>
              <w:tab w:val="right" w:pos="8504"/>
            </w:tabs>
            <w:spacing w:after="0"/>
            <w:jc w:val="center"/>
          </w:pPr>
        </w:p>
      </w:tc>
      <w:tc>
        <w:tcPr>
          <w:tcW w:w="458" w:type="pct"/>
        </w:tcPr>
        <w:p w:rsidR="001243F9" w:rsidRPr="0069564C" w:rsidRDefault="001243F9" w:rsidP="000A4CEA">
          <w:pPr>
            <w:tabs>
              <w:tab w:val="center" w:pos="4252"/>
              <w:tab w:val="right" w:pos="8504"/>
            </w:tabs>
            <w:spacing w:after="0"/>
            <w:jc w:val="right"/>
          </w:pPr>
        </w:p>
      </w:tc>
    </w:tr>
  </w:tbl>
  <w:p w:rsidR="001243F9" w:rsidRDefault="001243F9" w:rsidP="004D6772">
    <w:pPr>
      <w:pStyle w:val="Encabezado"/>
      <w:jc w:val="right"/>
      <w:rPr>
        <w:noProof/>
        <w:lang w:eastAsia="es-ES"/>
      </w:rPr>
    </w:pPr>
  </w:p>
  <w:p w:rsidR="001243F9" w:rsidRPr="004D6772" w:rsidRDefault="001243F9" w:rsidP="00C14C5B">
    <w:pPr>
      <w:pStyle w:val="Encabezado"/>
      <w:spacing w:after="480"/>
      <w:jc w:val="right"/>
      <w:rPr>
        <w:i/>
      </w:rPr>
    </w:pPr>
    <w:r>
      <w:rPr>
        <w:i/>
      </w:rPr>
      <w:t>ANEXOS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676"/>
      <w:gridCol w:w="7198"/>
      <w:gridCol w:w="895"/>
    </w:tblGrid>
    <w:tr w:rsidR="001243F9" w:rsidRPr="00E44A0A" w:rsidTr="000761C7">
      <w:trPr>
        <w:trHeight w:val="794"/>
      </w:trPr>
      <w:tc>
        <w:tcPr>
          <w:tcW w:w="1087" w:type="pct"/>
        </w:tcPr>
        <w:p w:rsidR="001243F9" w:rsidRPr="00E44A0A" w:rsidRDefault="00053BC2" w:rsidP="000A4CEA">
          <w:pPr>
            <w:tabs>
              <w:tab w:val="center" w:pos="4252"/>
              <w:tab w:val="right" w:pos="8504"/>
            </w:tabs>
            <w:spacing w:after="0"/>
            <w:ind w:left="-114"/>
            <w:rPr>
              <w:rFonts w:asciiTheme="minorHAnsi" w:hAnsiTheme="minorHAnsi"/>
            </w:rPr>
          </w:pPr>
          <w:r>
            <w:rPr>
              <w:noProof/>
              <w:lang w:eastAsia="es-ES"/>
            </w:rPr>
            <w:drawing>
              <wp:anchor distT="0" distB="0" distL="114300" distR="114300" simplePos="0" relativeHeight="251667456" behindDoc="0" locked="0" layoutInCell="1" allowOverlap="1" wp14:anchorId="764D9FB9" wp14:editId="1AF580D5">
                <wp:simplePos x="0" y="0"/>
                <wp:positionH relativeFrom="column">
                  <wp:posOffset>65405</wp:posOffset>
                </wp:positionH>
                <wp:positionV relativeFrom="paragraph">
                  <wp:posOffset>-106244</wp:posOffset>
                </wp:positionV>
                <wp:extent cx="1828800" cy="6096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00" w:type="pct"/>
        </w:tcPr>
        <w:p w:rsidR="001243F9" w:rsidRPr="0069564C" w:rsidRDefault="001243F9" w:rsidP="000A4CEA">
          <w:pPr>
            <w:tabs>
              <w:tab w:val="center" w:pos="4252"/>
              <w:tab w:val="right" w:pos="8504"/>
            </w:tabs>
            <w:spacing w:after="0"/>
            <w:jc w:val="center"/>
          </w:pPr>
          <w:r w:rsidRPr="0069564C">
            <w:rPr>
              <w:noProof/>
              <w:lang w:eastAsia="es-ES"/>
            </w:rPr>
            <w:drawing>
              <wp:inline distT="0" distB="0" distL="0" distR="0" wp14:anchorId="575C3256" wp14:editId="0703E79C">
                <wp:extent cx="1807200" cy="504000"/>
                <wp:effectExtent l="0" t="0" r="317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7200" cy="504000"/>
                        </a:xfrm>
                        <a:prstGeom prst="rect">
                          <a:avLst/>
                        </a:prstGeom>
                        <a:noFill/>
                        <a:ln>
                          <a:noFill/>
                        </a:ln>
                      </pic:spPr>
                    </pic:pic>
                  </a:graphicData>
                </a:graphic>
              </wp:inline>
            </w:drawing>
          </w:r>
        </w:p>
      </w:tc>
      <w:tc>
        <w:tcPr>
          <w:tcW w:w="400" w:type="pct"/>
        </w:tcPr>
        <w:p w:rsidR="001243F9" w:rsidRPr="0069564C" w:rsidRDefault="001243F9" w:rsidP="000A4CEA">
          <w:pPr>
            <w:tabs>
              <w:tab w:val="center" w:pos="4252"/>
              <w:tab w:val="right" w:pos="8504"/>
            </w:tabs>
            <w:spacing w:after="0"/>
            <w:jc w:val="right"/>
          </w:pPr>
          <w:r w:rsidRPr="0069564C">
            <w:rPr>
              <w:noProof/>
              <w:lang w:eastAsia="es-ES"/>
            </w:rPr>
            <w:drawing>
              <wp:inline distT="0" distB="0" distL="0" distR="0" wp14:anchorId="3BD90165" wp14:editId="0F17629A">
                <wp:extent cx="499745" cy="49974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r>
  </w:tbl>
  <w:p w:rsidR="001243F9" w:rsidRPr="00810D6D" w:rsidRDefault="001243F9" w:rsidP="00903D98">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F96"/>
    <w:multiLevelType w:val="hybridMultilevel"/>
    <w:tmpl w:val="AFCCCA0C"/>
    <w:lvl w:ilvl="0" w:tplc="FE129648">
      <w:start w:val="3"/>
      <w:numFmt w:val="bullet"/>
      <w:lvlText w:val="-"/>
      <w:lvlJc w:val="left"/>
      <w:pPr>
        <w:ind w:left="1068" w:hanging="360"/>
      </w:pPr>
      <w:rPr>
        <w:rFonts w:ascii="Cambria" w:eastAsia="Calibri" w:hAnsi="Cambria"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676FC9"/>
    <w:multiLevelType w:val="hybridMultilevel"/>
    <w:tmpl w:val="970C541A"/>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725120D"/>
    <w:multiLevelType w:val="hybridMultilevel"/>
    <w:tmpl w:val="40241242"/>
    <w:lvl w:ilvl="0" w:tplc="0C0A0017">
      <w:start w:val="1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D8761F"/>
    <w:multiLevelType w:val="multilevel"/>
    <w:tmpl w:val="66BCCF64"/>
    <w:lvl w:ilvl="0">
      <w:start w:val="1"/>
      <w:numFmt w:val="decimal"/>
      <w:lvlText w:val="%1."/>
      <w:lvlJc w:val="left"/>
      <w:pPr>
        <w:ind w:left="5111" w:hanging="432"/>
      </w:pPr>
      <w:rPr>
        <w:rFonts w:hint="default"/>
      </w:rPr>
    </w:lvl>
    <w:lvl w:ilvl="1">
      <w:start w:val="1"/>
      <w:numFmt w:val="decimal"/>
      <w:lvlText w:val="%1.%2."/>
      <w:lvlJc w:val="left"/>
      <w:pPr>
        <w:ind w:left="5255" w:hanging="576"/>
      </w:pPr>
      <w:rPr>
        <w:rFonts w:hint="default"/>
      </w:rPr>
    </w:lvl>
    <w:lvl w:ilvl="2">
      <w:start w:val="1"/>
      <w:numFmt w:val="decimal"/>
      <w:lvlText w:val="%1.%2.%3."/>
      <w:lvlJc w:val="left"/>
      <w:pPr>
        <w:ind w:left="8235" w:hanging="720"/>
      </w:pPr>
      <w:rPr>
        <w:rFonts w:hint="default"/>
      </w:rPr>
    </w:lvl>
    <w:lvl w:ilvl="3">
      <w:start w:val="1"/>
      <w:numFmt w:val="decimal"/>
      <w:lvlText w:val="%1.%2.%3.%4"/>
      <w:lvlJc w:val="left"/>
      <w:pPr>
        <w:ind w:left="5543" w:hanging="864"/>
      </w:pPr>
      <w:rPr>
        <w:rFonts w:hint="default"/>
      </w:rPr>
    </w:lvl>
    <w:lvl w:ilvl="4">
      <w:start w:val="1"/>
      <w:numFmt w:val="decimal"/>
      <w:pStyle w:val="Ttulo5"/>
      <w:lvlText w:val="%1.%2.%3.%4.%5"/>
      <w:lvlJc w:val="left"/>
      <w:pPr>
        <w:ind w:left="5687" w:hanging="1008"/>
      </w:pPr>
      <w:rPr>
        <w:rFonts w:hint="default"/>
      </w:rPr>
    </w:lvl>
    <w:lvl w:ilvl="5">
      <w:start w:val="1"/>
      <w:numFmt w:val="decimal"/>
      <w:pStyle w:val="Ttulo6"/>
      <w:lvlText w:val="%1.%2.%3.%4.%5.%6"/>
      <w:lvlJc w:val="left"/>
      <w:pPr>
        <w:ind w:left="5831" w:hanging="1152"/>
      </w:pPr>
      <w:rPr>
        <w:rFonts w:hint="default"/>
      </w:rPr>
    </w:lvl>
    <w:lvl w:ilvl="6">
      <w:start w:val="1"/>
      <w:numFmt w:val="decimal"/>
      <w:pStyle w:val="Ttulo7"/>
      <w:lvlText w:val="%1.%2.%3.%4.%5.%6.%7"/>
      <w:lvlJc w:val="left"/>
      <w:pPr>
        <w:ind w:left="5975" w:hanging="1296"/>
      </w:pPr>
      <w:rPr>
        <w:rFonts w:hint="default"/>
      </w:rPr>
    </w:lvl>
    <w:lvl w:ilvl="7">
      <w:start w:val="1"/>
      <w:numFmt w:val="decimal"/>
      <w:pStyle w:val="Ttulo8"/>
      <w:lvlText w:val="%1.%2.%3.%4.%5.%6.%7.%8"/>
      <w:lvlJc w:val="left"/>
      <w:pPr>
        <w:ind w:left="6119" w:hanging="1440"/>
      </w:pPr>
      <w:rPr>
        <w:rFonts w:hint="default"/>
      </w:rPr>
    </w:lvl>
    <w:lvl w:ilvl="8">
      <w:start w:val="1"/>
      <w:numFmt w:val="decimal"/>
      <w:pStyle w:val="Ttulo9"/>
      <w:lvlText w:val="%1.%2.%3.%4.%5.%6.%7.%8.%9"/>
      <w:lvlJc w:val="left"/>
      <w:pPr>
        <w:ind w:left="6263" w:hanging="1584"/>
      </w:pPr>
      <w:rPr>
        <w:rFonts w:hint="default"/>
      </w:rPr>
    </w:lvl>
  </w:abstractNum>
  <w:abstractNum w:abstractNumId="5">
    <w:nsid w:val="190578DE"/>
    <w:multiLevelType w:val="hybridMultilevel"/>
    <w:tmpl w:val="3D1A94D6"/>
    <w:lvl w:ilvl="0" w:tplc="5CF82ADC">
      <w:start w:val="2"/>
      <w:numFmt w:val="lowerLetter"/>
      <w:lvlText w:val="%1)"/>
      <w:lvlJc w:val="left"/>
      <w:pPr>
        <w:ind w:left="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FC1484">
      <w:start w:val="1"/>
      <w:numFmt w:val="lowerLetter"/>
      <w:lvlText w:val="%2"/>
      <w:lvlJc w:val="left"/>
      <w:pPr>
        <w:ind w:left="1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40A27F6">
      <w:start w:val="1"/>
      <w:numFmt w:val="lowerRoman"/>
      <w:lvlText w:val="%3"/>
      <w:lvlJc w:val="left"/>
      <w:pPr>
        <w:ind w:left="2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3285E64">
      <w:start w:val="1"/>
      <w:numFmt w:val="decimal"/>
      <w:lvlText w:val="%4"/>
      <w:lvlJc w:val="left"/>
      <w:pPr>
        <w:ind w:left="2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44E40CA">
      <w:start w:val="1"/>
      <w:numFmt w:val="lowerLetter"/>
      <w:lvlText w:val="%5"/>
      <w:lvlJc w:val="left"/>
      <w:pPr>
        <w:ind w:left="3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B0CF3DC">
      <w:start w:val="1"/>
      <w:numFmt w:val="lowerRoman"/>
      <w:lvlText w:val="%6"/>
      <w:lvlJc w:val="left"/>
      <w:pPr>
        <w:ind w:left="4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BC25D66">
      <w:start w:val="1"/>
      <w:numFmt w:val="decimal"/>
      <w:lvlText w:val="%7"/>
      <w:lvlJc w:val="left"/>
      <w:pPr>
        <w:ind w:left="49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0C52F8">
      <w:start w:val="1"/>
      <w:numFmt w:val="lowerLetter"/>
      <w:lvlText w:val="%8"/>
      <w:lvlJc w:val="left"/>
      <w:pPr>
        <w:ind w:left="56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D60E264">
      <w:start w:val="1"/>
      <w:numFmt w:val="lowerRoman"/>
      <w:lvlText w:val="%9"/>
      <w:lvlJc w:val="left"/>
      <w:pPr>
        <w:ind w:left="63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nsid w:val="1E444669"/>
    <w:multiLevelType w:val="hybridMultilevel"/>
    <w:tmpl w:val="C96AA462"/>
    <w:lvl w:ilvl="0" w:tplc="3F588B12">
      <w:start w:val="21"/>
      <w:numFmt w:val="bullet"/>
      <w:lvlText w:val="-"/>
      <w:lvlJc w:val="left"/>
      <w:pPr>
        <w:ind w:left="1776" w:hanging="360"/>
      </w:pPr>
      <w:rPr>
        <w:rFonts w:ascii="Cambria" w:eastAsia="Times New Roman" w:hAnsi="Cambria"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2B7C75DA"/>
    <w:multiLevelType w:val="hybridMultilevel"/>
    <w:tmpl w:val="E6828502"/>
    <w:lvl w:ilvl="0" w:tplc="1F320BA2">
      <w:start w:val="1"/>
      <w:numFmt w:val="bullet"/>
      <w:lvlText w:val="•"/>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09CEFCC">
      <w:start w:val="1"/>
      <w:numFmt w:val="bullet"/>
      <w:lvlText w:val="-"/>
      <w:lvlJc w:val="left"/>
      <w:pPr>
        <w:ind w:left="6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E6464EA">
      <w:start w:val="1"/>
      <w:numFmt w:val="bullet"/>
      <w:lvlText w:val="▪"/>
      <w:lvlJc w:val="left"/>
      <w:pPr>
        <w:ind w:left="1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790D51C">
      <w:start w:val="1"/>
      <w:numFmt w:val="bullet"/>
      <w:lvlText w:val="•"/>
      <w:lvlJc w:val="left"/>
      <w:pPr>
        <w:ind w:left="2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740606A">
      <w:start w:val="1"/>
      <w:numFmt w:val="bullet"/>
      <w:lvlText w:val="o"/>
      <w:lvlJc w:val="left"/>
      <w:pPr>
        <w:ind w:left="2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A8CEE4A">
      <w:start w:val="1"/>
      <w:numFmt w:val="bullet"/>
      <w:lvlText w:val="▪"/>
      <w:lvlJc w:val="left"/>
      <w:pPr>
        <w:ind w:left="3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EA26CE0">
      <w:start w:val="1"/>
      <w:numFmt w:val="bullet"/>
      <w:lvlText w:val="•"/>
      <w:lvlJc w:val="left"/>
      <w:pPr>
        <w:ind w:left="4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8FA8208">
      <w:start w:val="1"/>
      <w:numFmt w:val="bullet"/>
      <w:lvlText w:val="o"/>
      <w:lvlJc w:val="left"/>
      <w:pPr>
        <w:ind w:left="5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DDA6246">
      <w:start w:val="1"/>
      <w:numFmt w:val="bullet"/>
      <w:lvlText w:val="▪"/>
      <w:lvlJc w:val="left"/>
      <w:pPr>
        <w:ind w:left="58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nsid w:val="3C722985"/>
    <w:multiLevelType w:val="hybridMultilevel"/>
    <w:tmpl w:val="5B1E2A2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44FE1397"/>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1B0A02"/>
    <w:multiLevelType w:val="multilevel"/>
    <w:tmpl w:val="7E6A16EE"/>
    <w:lvl w:ilvl="0">
      <w:start w:val="1"/>
      <w:numFmt w:val="decimal"/>
      <w:lvlText w:val="%1."/>
      <w:lvlJc w:val="left"/>
      <w:pPr>
        <w:ind w:left="720" w:hanging="360"/>
      </w:pPr>
      <w:rPr>
        <w:rFonts w:hint="default"/>
      </w:rPr>
    </w:lvl>
    <w:lvl w:ilvl="1">
      <w:start w:val="2"/>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B1D4D6C"/>
    <w:multiLevelType w:val="hybridMultilevel"/>
    <w:tmpl w:val="D5247F8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9EF75E0"/>
    <w:multiLevelType w:val="hybridMultilevel"/>
    <w:tmpl w:val="09C887B0"/>
    <w:lvl w:ilvl="0" w:tplc="8A6E443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AA522DC"/>
    <w:multiLevelType w:val="hybridMultilevel"/>
    <w:tmpl w:val="A72276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BCC5EF6"/>
    <w:multiLevelType w:val="hybridMultilevel"/>
    <w:tmpl w:val="8EE43A08"/>
    <w:lvl w:ilvl="0" w:tplc="A900D4F8">
      <w:start w:val="1"/>
      <w:numFmt w:val="lowerLetter"/>
      <w:lvlText w:val="%1)"/>
      <w:lvlJc w:val="left"/>
      <w:pPr>
        <w:ind w:left="31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A904A72">
      <w:start w:val="1"/>
      <w:numFmt w:val="lowerLetter"/>
      <w:lvlText w:val="%2"/>
      <w:lvlJc w:val="left"/>
      <w:pPr>
        <w:ind w:left="12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4944610">
      <w:start w:val="1"/>
      <w:numFmt w:val="lowerRoman"/>
      <w:lvlText w:val="%3"/>
      <w:lvlJc w:val="left"/>
      <w:pPr>
        <w:ind w:left="19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B2251EA">
      <w:start w:val="1"/>
      <w:numFmt w:val="decimal"/>
      <w:lvlText w:val="%4"/>
      <w:lvlJc w:val="left"/>
      <w:pPr>
        <w:ind w:left="26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15A4BA4">
      <w:start w:val="1"/>
      <w:numFmt w:val="lowerLetter"/>
      <w:lvlText w:val="%5"/>
      <w:lvlJc w:val="left"/>
      <w:pPr>
        <w:ind w:left="33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6C8E5D0">
      <w:start w:val="1"/>
      <w:numFmt w:val="lowerRoman"/>
      <w:lvlText w:val="%6"/>
      <w:lvlJc w:val="left"/>
      <w:pPr>
        <w:ind w:left="41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F0C7D86">
      <w:start w:val="1"/>
      <w:numFmt w:val="decimal"/>
      <w:lvlText w:val="%7"/>
      <w:lvlJc w:val="left"/>
      <w:pPr>
        <w:ind w:left="48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7126294">
      <w:start w:val="1"/>
      <w:numFmt w:val="lowerLetter"/>
      <w:lvlText w:val="%8"/>
      <w:lvlJc w:val="left"/>
      <w:pPr>
        <w:ind w:left="55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CD863A6">
      <w:start w:val="1"/>
      <w:numFmt w:val="lowerRoman"/>
      <w:lvlText w:val="%9"/>
      <w:lvlJc w:val="left"/>
      <w:pPr>
        <w:ind w:left="62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nsid w:val="5D787F84"/>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FFD47D5"/>
    <w:multiLevelType w:val="hybridMultilevel"/>
    <w:tmpl w:val="F60CE4C8"/>
    <w:lvl w:ilvl="0" w:tplc="CE7CE4B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2A0584A"/>
    <w:multiLevelType w:val="hybridMultilevel"/>
    <w:tmpl w:val="9ED266F0"/>
    <w:lvl w:ilvl="0" w:tplc="5C6AD168">
      <w:start w:val="1"/>
      <w:numFmt w:val="lowerLetter"/>
      <w:lvlText w:val="%1)"/>
      <w:lvlJc w:val="left"/>
      <w:pPr>
        <w:ind w:left="3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BDADE84">
      <w:start w:val="1"/>
      <w:numFmt w:val="lowerLetter"/>
      <w:lvlText w:val="%2"/>
      <w:lvlJc w:val="left"/>
      <w:pPr>
        <w:ind w:left="12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3CA2894">
      <w:start w:val="1"/>
      <w:numFmt w:val="lowerRoman"/>
      <w:lvlText w:val="%3"/>
      <w:lvlJc w:val="left"/>
      <w:pPr>
        <w:ind w:left="19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37C877C">
      <w:start w:val="1"/>
      <w:numFmt w:val="decimal"/>
      <w:lvlText w:val="%4"/>
      <w:lvlJc w:val="left"/>
      <w:pPr>
        <w:ind w:left="2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CECFA3C">
      <w:start w:val="1"/>
      <w:numFmt w:val="lowerLetter"/>
      <w:lvlText w:val="%5"/>
      <w:lvlJc w:val="left"/>
      <w:pPr>
        <w:ind w:left="3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6725CF6">
      <w:start w:val="1"/>
      <w:numFmt w:val="lowerRoman"/>
      <w:lvlText w:val="%6"/>
      <w:lvlJc w:val="left"/>
      <w:pPr>
        <w:ind w:left="41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09A7988">
      <w:start w:val="1"/>
      <w:numFmt w:val="decimal"/>
      <w:lvlText w:val="%7"/>
      <w:lvlJc w:val="left"/>
      <w:pPr>
        <w:ind w:left="48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B1219C8">
      <w:start w:val="1"/>
      <w:numFmt w:val="lowerLetter"/>
      <w:lvlText w:val="%8"/>
      <w:lvlJc w:val="left"/>
      <w:pPr>
        <w:ind w:left="55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AC902E">
      <w:start w:val="1"/>
      <w:numFmt w:val="lowerRoman"/>
      <w:lvlText w:val="%9"/>
      <w:lvlJc w:val="left"/>
      <w:pPr>
        <w:ind w:left="63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nsid w:val="62D55C66"/>
    <w:multiLevelType w:val="hybridMultilevel"/>
    <w:tmpl w:val="DE0AC560"/>
    <w:lvl w:ilvl="0" w:tplc="39E0B0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6CA83B5F"/>
    <w:multiLevelType w:val="hybridMultilevel"/>
    <w:tmpl w:val="D65ADB7C"/>
    <w:lvl w:ilvl="0" w:tplc="BB6EFF9E">
      <w:numFmt w:val="bullet"/>
      <w:pStyle w:val="Prrafodelista"/>
      <w:lvlText w:val="–"/>
      <w:lvlJc w:val="left"/>
      <w:pPr>
        <w:ind w:left="720" w:hanging="360"/>
      </w:pPr>
      <w:rPr>
        <w:rFonts w:ascii="Cambria" w:eastAsia="Calibri" w:hAnsi="Cambria" w:cs="Times New Roman" w:hint="default"/>
      </w:rPr>
    </w:lvl>
    <w:lvl w:ilvl="1" w:tplc="4724833E">
      <w:numFmt w:val="bullet"/>
      <w:lvlText w:val=""/>
      <w:lvlJc w:val="left"/>
      <w:pPr>
        <w:ind w:left="1440" w:hanging="360"/>
      </w:pPr>
      <w:rPr>
        <w:rFonts w:ascii="Myriad Pro" w:eastAsia="Times New Roman" w:hAnsi="Myriad Pro"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08B4D87"/>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5AF1394"/>
    <w:multiLevelType w:val="hybridMultilevel"/>
    <w:tmpl w:val="08E69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5EF35CD"/>
    <w:multiLevelType w:val="hybridMultilevel"/>
    <w:tmpl w:val="9642E706"/>
    <w:lvl w:ilvl="0" w:tplc="DDA216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99644BB"/>
    <w:multiLevelType w:val="hybridMultilevel"/>
    <w:tmpl w:val="9642E706"/>
    <w:lvl w:ilvl="0" w:tplc="DDA216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A2B042F"/>
    <w:multiLevelType w:val="hybridMultilevel"/>
    <w:tmpl w:val="836A03F0"/>
    <w:lvl w:ilvl="0" w:tplc="7A64DAE8">
      <w:start w:val="1"/>
      <w:numFmt w:val="bullet"/>
      <w:lvlText w:val="•"/>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97C612EE">
      <w:start w:val="1"/>
      <w:numFmt w:val="bullet"/>
      <w:lvlText w:val="o"/>
      <w:lvlJc w:val="left"/>
      <w:pPr>
        <w:ind w:left="71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5F8C108">
      <w:start w:val="1"/>
      <w:numFmt w:val="bullet"/>
      <w:lvlRestart w:val="0"/>
      <w:lvlText w:val="-"/>
      <w:lvlJc w:val="left"/>
      <w:pPr>
        <w:ind w:left="19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0C8A509E">
      <w:start w:val="1"/>
      <w:numFmt w:val="bullet"/>
      <w:lvlText w:val="•"/>
      <w:lvlJc w:val="left"/>
      <w:pPr>
        <w:ind w:left="179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18525474">
      <w:start w:val="1"/>
      <w:numFmt w:val="bullet"/>
      <w:lvlText w:val="o"/>
      <w:lvlJc w:val="left"/>
      <w:pPr>
        <w:ind w:left="251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7602542">
      <w:start w:val="1"/>
      <w:numFmt w:val="bullet"/>
      <w:lvlText w:val="▪"/>
      <w:lvlJc w:val="left"/>
      <w:pPr>
        <w:ind w:left="323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A554F9A0">
      <w:start w:val="1"/>
      <w:numFmt w:val="bullet"/>
      <w:lvlText w:val="•"/>
      <w:lvlJc w:val="left"/>
      <w:pPr>
        <w:ind w:left="395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F548830C">
      <w:start w:val="1"/>
      <w:numFmt w:val="bullet"/>
      <w:lvlText w:val="o"/>
      <w:lvlJc w:val="left"/>
      <w:pPr>
        <w:ind w:left="467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CBC5B50">
      <w:start w:val="1"/>
      <w:numFmt w:val="bullet"/>
      <w:lvlText w:val="▪"/>
      <w:lvlJc w:val="left"/>
      <w:pPr>
        <w:ind w:left="539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4"/>
  </w:num>
  <w:num w:numId="3">
    <w:abstractNumId w:val="2"/>
  </w:num>
  <w:num w:numId="4">
    <w:abstractNumId w:val="6"/>
  </w:num>
  <w:num w:numId="5">
    <w:abstractNumId w:val="16"/>
  </w:num>
  <w:num w:numId="6">
    <w:abstractNumId w:val="1"/>
  </w:num>
  <w:num w:numId="7">
    <w:abstractNumId w:val="8"/>
  </w:num>
  <w:num w:numId="8">
    <w:abstractNumId w:val="10"/>
  </w:num>
  <w:num w:numId="9">
    <w:abstractNumId w:val="0"/>
  </w:num>
  <w:num w:numId="10">
    <w:abstractNumId w:val="12"/>
  </w:num>
  <w:num w:numId="11">
    <w:abstractNumId w:val="11"/>
  </w:num>
  <w:num w:numId="12">
    <w:abstractNumId w:val="23"/>
  </w:num>
  <w:num w:numId="13">
    <w:abstractNumId w:val="22"/>
  </w:num>
  <w:num w:numId="14">
    <w:abstractNumId w:val="24"/>
  </w:num>
  <w:num w:numId="1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num>
  <w:num w:numId="18">
    <w:abstractNumId w:val="10"/>
  </w:num>
  <w:num w:numId="19">
    <w:abstractNumId w:val="17"/>
  </w:num>
  <w:num w:numId="20">
    <w:abstractNumId w:val="5"/>
  </w:num>
  <w:num w:numId="21">
    <w:abstractNumId w:val="14"/>
  </w:num>
  <w:num w:numId="22">
    <w:abstractNumId w:val="7"/>
  </w:num>
  <w:num w:numId="23">
    <w:abstractNumId w:val="19"/>
  </w:num>
  <w:num w:numId="24">
    <w:abstractNumId w:val="19"/>
  </w:num>
  <w:num w:numId="25">
    <w:abstractNumId w:val="13"/>
  </w:num>
  <w:num w:numId="26">
    <w:abstractNumId w:val="19"/>
  </w:num>
  <w:num w:numId="27">
    <w:abstractNumId w:val="19"/>
  </w:num>
  <w:num w:numId="28">
    <w:abstractNumId w:val="19"/>
  </w:num>
  <w:num w:numId="29">
    <w:abstractNumId w:val="18"/>
  </w:num>
  <w:num w:numId="30">
    <w:abstractNumId w:val="19"/>
  </w:num>
  <w:num w:numId="31">
    <w:abstractNumId w:val="19"/>
  </w:num>
  <w:num w:numId="32">
    <w:abstractNumId w:val="19"/>
  </w:num>
  <w:num w:numId="33">
    <w:abstractNumId w:val="19"/>
  </w:num>
  <w:num w:numId="34">
    <w:abstractNumId w:val="3"/>
  </w:num>
  <w:num w:numId="35">
    <w:abstractNumId w:val="20"/>
  </w:num>
  <w:num w:numId="36">
    <w:abstractNumId w:val="21"/>
  </w:num>
  <w:num w:numId="37">
    <w:abstractNumId w:val="9"/>
  </w:num>
  <w:num w:numId="38">
    <w:abstractNumId w:val="15"/>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92"/>
    <w:rsid w:val="0000141A"/>
    <w:rsid w:val="000044FC"/>
    <w:rsid w:val="00006348"/>
    <w:rsid w:val="00007A0E"/>
    <w:rsid w:val="0001317A"/>
    <w:rsid w:val="0001360C"/>
    <w:rsid w:val="000175A0"/>
    <w:rsid w:val="00017825"/>
    <w:rsid w:val="000221AC"/>
    <w:rsid w:val="00032120"/>
    <w:rsid w:val="000329C2"/>
    <w:rsid w:val="00041CD5"/>
    <w:rsid w:val="00044B4B"/>
    <w:rsid w:val="000457FA"/>
    <w:rsid w:val="00045C73"/>
    <w:rsid w:val="00050495"/>
    <w:rsid w:val="0005354E"/>
    <w:rsid w:val="00053BC2"/>
    <w:rsid w:val="00060156"/>
    <w:rsid w:val="00060981"/>
    <w:rsid w:val="000624FC"/>
    <w:rsid w:val="00070EDF"/>
    <w:rsid w:val="00073E09"/>
    <w:rsid w:val="000761C7"/>
    <w:rsid w:val="000843D6"/>
    <w:rsid w:val="000854DE"/>
    <w:rsid w:val="00092225"/>
    <w:rsid w:val="00092AB6"/>
    <w:rsid w:val="00092E6F"/>
    <w:rsid w:val="0009358F"/>
    <w:rsid w:val="000937AA"/>
    <w:rsid w:val="000957CA"/>
    <w:rsid w:val="000972CD"/>
    <w:rsid w:val="000973AD"/>
    <w:rsid w:val="000A428E"/>
    <w:rsid w:val="000A4CEA"/>
    <w:rsid w:val="000A5106"/>
    <w:rsid w:val="000B1177"/>
    <w:rsid w:val="000B20DB"/>
    <w:rsid w:val="000B4191"/>
    <w:rsid w:val="000B4826"/>
    <w:rsid w:val="000B5B8A"/>
    <w:rsid w:val="000C0BF2"/>
    <w:rsid w:val="000C5A4F"/>
    <w:rsid w:val="000D1C59"/>
    <w:rsid w:val="000D38CA"/>
    <w:rsid w:val="000E01BE"/>
    <w:rsid w:val="000E6E8E"/>
    <w:rsid w:val="000F0C08"/>
    <w:rsid w:val="000F1A4A"/>
    <w:rsid w:val="000F2CD7"/>
    <w:rsid w:val="000F5F86"/>
    <w:rsid w:val="00100599"/>
    <w:rsid w:val="00102A99"/>
    <w:rsid w:val="001042D4"/>
    <w:rsid w:val="0010739D"/>
    <w:rsid w:val="00112AAD"/>
    <w:rsid w:val="00113F8D"/>
    <w:rsid w:val="0011516C"/>
    <w:rsid w:val="00116662"/>
    <w:rsid w:val="00116E16"/>
    <w:rsid w:val="00117437"/>
    <w:rsid w:val="00120A7B"/>
    <w:rsid w:val="00120C20"/>
    <w:rsid w:val="0012138A"/>
    <w:rsid w:val="001215F3"/>
    <w:rsid w:val="00123755"/>
    <w:rsid w:val="001243F9"/>
    <w:rsid w:val="00124B37"/>
    <w:rsid w:val="00133ECD"/>
    <w:rsid w:val="0013689C"/>
    <w:rsid w:val="001371E2"/>
    <w:rsid w:val="0014141A"/>
    <w:rsid w:val="00147319"/>
    <w:rsid w:val="001476F1"/>
    <w:rsid w:val="00150702"/>
    <w:rsid w:val="0015682F"/>
    <w:rsid w:val="00164CA5"/>
    <w:rsid w:val="001655F1"/>
    <w:rsid w:val="001670DE"/>
    <w:rsid w:val="001725FD"/>
    <w:rsid w:val="001735B1"/>
    <w:rsid w:val="00176031"/>
    <w:rsid w:val="00181DC4"/>
    <w:rsid w:val="001865D5"/>
    <w:rsid w:val="00190AC1"/>
    <w:rsid w:val="001935D0"/>
    <w:rsid w:val="001950E3"/>
    <w:rsid w:val="00197F32"/>
    <w:rsid w:val="001A4AC7"/>
    <w:rsid w:val="001A56E6"/>
    <w:rsid w:val="001A6660"/>
    <w:rsid w:val="001A66F3"/>
    <w:rsid w:val="001A7516"/>
    <w:rsid w:val="001A77BB"/>
    <w:rsid w:val="001B3ED1"/>
    <w:rsid w:val="001C1050"/>
    <w:rsid w:val="001C63B7"/>
    <w:rsid w:val="001D1312"/>
    <w:rsid w:val="001D32E1"/>
    <w:rsid w:val="001D55C0"/>
    <w:rsid w:val="001D58C9"/>
    <w:rsid w:val="001D6557"/>
    <w:rsid w:val="001D774A"/>
    <w:rsid w:val="001E38DE"/>
    <w:rsid w:val="001F00F6"/>
    <w:rsid w:val="001F253B"/>
    <w:rsid w:val="001F2CFA"/>
    <w:rsid w:val="001F3CB6"/>
    <w:rsid w:val="001F3FD5"/>
    <w:rsid w:val="001F617F"/>
    <w:rsid w:val="001F7648"/>
    <w:rsid w:val="002123FF"/>
    <w:rsid w:val="00214027"/>
    <w:rsid w:val="0021549B"/>
    <w:rsid w:val="002178A0"/>
    <w:rsid w:val="00217F8D"/>
    <w:rsid w:val="0022121D"/>
    <w:rsid w:val="00227EF5"/>
    <w:rsid w:val="002310A2"/>
    <w:rsid w:val="002452E7"/>
    <w:rsid w:val="002464C1"/>
    <w:rsid w:val="002469D1"/>
    <w:rsid w:val="00247E8E"/>
    <w:rsid w:val="00250135"/>
    <w:rsid w:val="00260B24"/>
    <w:rsid w:val="0026437E"/>
    <w:rsid w:val="0026478D"/>
    <w:rsid w:val="00264A8B"/>
    <w:rsid w:val="0026732D"/>
    <w:rsid w:val="00272E6A"/>
    <w:rsid w:val="0027685F"/>
    <w:rsid w:val="002777E1"/>
    <w:rsid w:val="002838CD"/>
    <w:rsid w:val="00284396"/>
    <w:rsid w:val="002916DB"/>
    <w:rsid w:val="00292D2E"/>
    <w:rsid w:val="002975AB"/>
    <w:rsid w:val="00297859"/>
    <w:rsid w:val="002A359B"/>
    <w:rsid w:val="002A5AF2"/>
    <w:rsid w:val="002B0450"/>
    <w:rsid w:val="002B2A78"/>
    <w:rsid w:val="002B3F91"/>
    <w:rsid w:val="002B575A"/>
    <w:rsid w:val="002B5D03"/>
    <w:rsid w:val="002C36B2"/>
    <w:rsid w:val="002C3A7B"/>
    <w:rsid w:val="002C4522"/>
    <w:rsid w:val="002C6A6F"/>
    <w:rsid w:val="002D2E98"/>
    <w:rsid w:val="002D76D7"/>
    <w:rsid w:val="002E2207"/>
    <w:rsid w:val="002E27C4"/>
    <w:rsid w:val="002E419E"/>
    <w:rsid w:val="002E46A8"/>
    <w:rsid w:val="002E508E"/>
    <w:rsid w:val="002E7E24"/>
    <w:rsid w:val="002F0957"/>
    <w:rsid w:val="002F1BC2"/>
    <w:rsid w:val="002F2F97"/>
    <w:rsid w:val="002F37AE"/>
    <w:rsid w:val="002F39DE"/>
    <w:rsid w:val="002F4CF5"/>
    <w:rsid w:val="002F5003"/>
    <w:rsid w:val="002F534C"/>
    <w:rsid w:val="002F6466"/>
    <w:rsid w:val="002F6A82"/>
    <w:rsid w:val="002F7AF7"/>
    <w:rsid w:val="003026F2"/>
    <w:rsid w:val="00306929"/>
    <w:rsid w:val="003129EE"/>
    <w:rsid w:val="003131A9"/>
    <w:rsid w:val="00313580"/>
    <w:rsid w:val="00313D6C"/>
    <w:rsid w:val="00314E57"/>
    <w:rsid w:val="00317B1C"/>
    <w:rsid w:val="003245CE"/>
    <w:rsid w:val="0032575B"/>
    <w:rsid w:val="00325FA6"/>
    <w:rsid w:val="00330025"/>
    <w:rsid w:val="00330313"/>
    <w:rsid w:val="00333382"/>
    <w:rsid w:val="0033504C"/>
    <w:rsid w:val="003366E7"/>
    <w:rsid w:val="00343A46"/>
    <w:rsid w:val="00345FFA"/>
    <w:rsid w:val="00346692"/>
    <w:rsid w:val="00350E97"/>
    <w:rsid w:val="00355DB2"/>
    <w:rsid w:val="003569D7"/>
    <w:rsid w:val="0035732B"/>
    <w:rsid w:val="00362FB8"/>
    <w:rsid w:val="00363481"/>
    <w:rsid w:val="0036578C"/>
    <w:rsid w:val="00365E4C"/>
    <w:rsid w:val="003668AC"/>
    <w:rsid w:val="00376AEF"/>
    <w:rsid w:val="00385B4C"/>
    <w:rsid w:val="0038646D"/>
    <w:rsid w:val="003905F4"/>
    <w:rsid w:val="003916C8"/>
    <w:rsid w:val="0039353D"/>
    <w:rsid w:val="0039489D"/>
    <w:rsid w:val="003A09A8"/>
    <w:rsid w:val="003A356D"/>
    <w:rsid w:val="003A7DF8"/>
    <w:rsid w:val="003B0D16"/>
    <w:rsid w:val="003B35F9"/>
    <w:rsid w:val="003B6480"/>
    <w:rsid w:val="003C4039"/>
    <w:rsid w:val="003C4758"/>
    <w:rsid w:val="003C53EE"/>
    <w:rsid w:val="003D159D"/>
    <w:rsid w:val="003D2813"/>
    <w:rsid w:val="003D32D4"/>
    <w:rsid w:val="003D71DC"/>
    <w:rsid w:val="003E0D90"/>
    <w:rsid w:val="003E32EF"/>
    <w:rsid w:val="003E75C8"/>
    <w:rsid w:val="003E7CF4"/>
    <w:rsid w:val="003F0022"/>
    <w:rsid w:val="003F12FC"/>
    <w:rsid w:val="003F30A3"/>
    <w:rsid w:val="003F664C"/>
    <w:rsid w:val="003F7391"/>
    <w:rsid w:val="00400071"/>
    <w:rsid w:val="004045DD"/>
    <w:rsid w:val="00406710"/>
    <w:rsid w:val="00410124"/>
    <w:rsid w:val="00422A78"/>
    <w:rsid w:val="0042758E"/>
    <w:rsid w:val="00427C4D"/>
    <w:rsid w:val="00435304"/>
    <w:rsid w:val="00445AE7"/>
    <w:rsid w:val="00453102"/>
    <w:rsid w:val="00453194"/>
    <w:rsid w:val="00453651"/>
    <w:rsid w:val="00453877"/>
    <w:rsid w:val="0045774E"/>
    <w:rsid w:val="004620D9"/>
    <w:rsid w:val="00465F7C"/>
    <w:rsid w:val="004677FB"/>
    <w:rsid w:val="00471082"/>
    <w:rsid w:val="00474714"/>
    <w:rsid w:val="004760E0"/>
    <w:rsid w:val="0047770E"/>
    <w:rsid w:val="004810FB"/>
    <w:rsid w:val="00484663"/>
    <w:rsid w:val="00484ECD"/>
    <w:rsid w:val="00486B79"/>
    <w:rsid w:val="00494567"/>
    <w:rsid w:val="004946F6"/>
    <w:rsid w:val="004A29FA"/>
    <w:rsid w:val="004A5108"/>
    <w:rsid w:val="004A5D01"/>
    <w:rsid w:val="004B1E1E"/>
    <w:rsid w:val="004B353D"/>
    <w:rsid w:val="004B4824"/>
    <w:rsid w:val="004C34CB"/>
    <w:rsid w:val="004C3EA7"/>
    <w:rsid w:val="004D08D7"/>
    <w:rsid w:val="004D16AD"/>
    <w:rsid w:val="004D287A"/>
    <w:rsid w:val="004D433B"/>
    <w:rsid w:val="004D6772"/>
    <w:rsid w:val="004D79AA"/>
    <w:rsid w:val="004E57DD"/>
    <w:rsid w:val="004F0571"/>
    <w:rsid w:val="004F12D3"/>
    <w:rsid w:val="004F331D"/>
    <w:rsid w:val="004F3766"/>
    <w:rsid w:val="004F6178"/>
    <w:rsid w:val="004F6D4F"/>
    <w:rsid w:val="004F7121"/>
    <w:rsid w:val="0050195E"/>
    <w:rsid w:val="00505A47"/>
    <w:rsid w:val="00506A18"/>
    <w:rsid w:val="005073A9"/>
    <w:rsid w:val="00507B78"/>
    <w:rsid w:val="0051174A"/>
    <w:rsid w:val="00513B91"/>
    <w:rsid w:val="00516D3C"/>
    <w:rsid w:val="00517041"/>
    <w:rsid w:val="00523BF3"/>
    <w:rsid w:val="00524831"/>
    <w:rsid w:val="005377BA"/>
    <w:rsid w:val="00545163"/>
    <w:rsid w:val="0055224C"/>
    <w:rsid w:val="005567E1"/>
    <w:rsid w:val="00562CA4"/>
    <w:rsid w:val="0057395F"/>
    <w:rsid w:val="0057440A"/>
    <w:rsid w:val="0057666B"/>
    <w:rsid w:val="005770D3"/>
    <w:rsid w:val="00580CDE"/>
    <w:rsid w:val="0059078D"/>
    <w:rsid w:val="00591852"/>
    <w:rsid w:val="0059223A"/>
    <w:rsid w:val="00592E57"/>
    <w:rsid w:val="005A0004"/>
    <w:rsid w:val="005A0CE1"/>
    <w:rsid w:val="005A2186"/>
    <w:rsid w:val="005A588E"/>
    <w:rsid w:val="005A7C04"/>
    <w:rsid w:val="005B2CF4"/>
    <w:rsid w:val="005B3513"/>
    <w:rsid w:val="005B6CAD"/>
    <w:rsid w:val="005C3443"/>
    <w:rsid w:val="005C3CCC"/>
    <w:rsid w:val="005D39BF"/>
    <w:rsid w:val="005D4806"/>
    <w:rsid w:val="005E1B20"/>
    <w:rsid w:val="005E3D56"/>
    <w:rsid w:val="005E423B"/>
    <w:rsid w:val="005E5970"/>
    <w:rsid w:val="005E60B9"/>
    <w:rsid w:val="005E6480"/>
    <w:rsid w:val="005F3F71"/>
    <w:rsid w:val="005F41B1"/>
    <w:rsid w:val="006020E5"/>
    <w:rsid w:val="00603CF8"/>
    <w:rsid w:val="00612652"/>
    <w:rsid w:val="00612BDA"/>
    <w:rsid w:val="00612ECB"/>
    <w:rsid w:val="006138B9"/>
    <w:rsid w:val="00621071"/>
    <w:rsid w:val="00621961"/>
    <w:rsid w:val="00621968"/>
    <w:rsid w:val="00624A60"/>
    <w:rsid w:val="00624E8B"/>
    <w:rsid w:val="006255B8"/>
    <w:rsid w:val="006271A6"/>
    <w:rsid w:val="006312EB"/>
    <w:rsid w:val="00632A30"/>
    <w:rsid w:val="00634A94"/>
    <w:rsid w:val="0063583F"/>
    <w:rsid w:val="006359F5"/>
    <w:rsid w:val="006413B6"/>
    <w:rsid w:val="006474A0"/>
    <w:rsid w:val="00654C38"/>
    <w:rsid w:val="00655CF6"/>
    <w:rsid w:val="00656331"/>
    <w:rsid w:val="00656E6C"/>
    <w:rsid w:val="00657C88"/>
    <w:rsid w:val="00660391"/>
    <w:rsid w:val="00660A70"/>
    <w:rsid w:val="00660D66"/>
    <w:rsid w:val="006638B2"/>
    <w:rsid w:val="00663F09"/>
    <w:rsid w:val="0066523A"/>
    <w:rsid w:val="0066557D"/>
    <w:rsid w:val="00666709"/>
    <w:rsid w:val="006725CE"/>
    <w:rsid w:val="006725DD"/>
    <w:rsid w:val="00672BB6"/>
    <w:rsid w:val="00677FFC"/>
    <w:rsid w:val="00681DCB"/>
    <w:rsid w:val="0068599F"/>
    <w:rsid w:val="006909F3"/>
    <w:rsid w:val="00691165"/>
    <w:rsid w:val="0069480F"/>
    <w:rsid w:val="006954C5"/>
    <w:rsid w:val="00695A69"/>
    <w:rsid w:val="00695EDB"/>
    <w:rsid w:val="0069782B"/>
    <w:rsid w:val="006978BB"/>
    <w:rsid w:val="006A07D0"/>
    <w:rsid w:val="006A1E22"/>
    <w:rsid w:val="006A24E8"/>
    <w:rsid w:val="006B02F8"/>
    <w:rsid w:val="006B236C"/>
    <w:rsid w:val="006B602B"/>
    <w:rsid w:val="006B78F0"/>
    <w:rsid w:val="006B7D34"/>
    <w:rsid w:val="006C0550"/>
    <w:rsid w:val="006C2EBF"/>
    <w:rsid w:val="006C47EB"/>
    <w:rsid w:val="006C75B9"/>
    <w:rsid w:val="006D2998"/>
    <w:rsid w:val="006D58B1"/>
    <w:rsid w:val="006D63AC"/>
    <w:rsid w:val="006E027B"/>
    <w:rsid w:val="006E2330"/>
    <w:rsid w:val="006F0829"/>
    <w:rsid w:val="006F1E4C"/>
    <w:rsid w:val="006F3642"/>
    <w:rsid w:val="006F6344"/>
    <w:rsid w:val="00702100"/>
    <w:rsid w:val="00704FED"/>
    <w:rsid w:val="00705F96"/>
    <w:rsid w:val="00706E76"/>
    <w:rsid w:val="00710967"/>
    <w:rsid w:val="00711AAD"/>
    <w:rsid w:val="00713565"/>
    <w:rsid w:val="00722F8E"/>
    <w:rsid w:val="0072508A"/>
    <w:rsid w:val="007260DC"/>
    <w:rsid w:val="0074171A"/>
    <w:rsid w:val="00746861"/>
    <w:rsid w:val="007470E4"/>
    <w:rsid w:val="00760197"/>
    <w:rsid w:val="00767F01"/>
    <w:rsid w:val="007703F2"/>
    <w:rsid w:val="007727E0"/>
    <w:rsid w:val="0077364D"/>
    <w:rsid w:val="00773D89"/>
    <w:rsid w:val="00774A33"/>
    <w:rsid w:val="007755A3"/>
    <w:rsid w:val="00777F6C"/>
    <w:rsid w:val="00781B3A"/>
    <w:rsid w:val="00782F15"/>
    <w:rsid w:val="007901AD"/>
    <w:rsid w:val="0079156E"/>
    <w:rsid w:val="0079706E"/>
    <w:rsid w:val="007974DE"/>
    <w:rsid w:val="007A0CDA"/>
    <w:rsid w:val="007A3261"/>
    <w:rsid w:val="007A5E76"/>
    <w:rsid w:val="007B3102"/>
    <w:rsid w:val="007B3FF4"/>
    <w:rsid w:val="007B5439"/>
    <w:rsid w:val="007B5843"/>
    <w:rsid w:val="007C16CA"/>
    <w:rsid w:val="007C42B5"/>
    <w:rsid w:val="007C6F97"/>
    <w:rsid w:val="007C704E"/>
    <w:rsid w:val="007D3ED1"/>
    <w:rsid w:val="007E071E"/>
    <w:rsid w:val="007E3F45"/>
    <w:rsid w:val="007F0CAE"/>
    <w:rsid w:val="007F5883"/>
    <w:rsid w:val="007F679F"/>
    <w:rsid w:val="00802330"/>
    <w:rsid w:val="00803B9B"/>
    <w:rsid w:val="00804CBB"/>
    <w:rsid w:val="00810D6D"/>
    <w:rsid w:val="008121AC"/>
    <w:rsid w:val="00814F7D"/>
    <w:rsid w:val="00822241"/>
    <w:rsid w:val="00822261"/>
    <w:rsid w:val="00822BBA"/>
    <w:rsid w:val="00823689"/>
    <w:rsid w:val="00823EDA"/>
    <w:rsid w:val="00824092"/>
    <w:rsid w:val="00826108"/>
    <w:rsid w:val="00842035"/>
    <w:rsid w:val="00844F67"/>
    <w:rsid w:val="00850336"/>
    <w:rsid w:val="00851547"/>
    <w:rsid w:val="00852934"/>
    <w:rsid w:val="00860057"/>
    <w:rsid w:val="0086124F"/>
    <w:rsid w:val="00861299"/>
    <w:rsid w:val="008634F9"/>
    <w:rsid w:val="00865436"/>
    <w:rsid w:val="00866A09"/>
    <w:rsid w:val="00867B6C"/>
    <w:rsid w:val="00870485"/>
    <w:rsid w:val="00872BEA"/>
    <w:rsid w:val="00873E9D"/>
    <w:rsid w:val="00880249"/>
    <w:rsid w:val="00885BC4"/>
    <w:rsid w:val="008879E7"/>
    <w:rsid w:val="00893E53"/>
    <w:rsid w:val="008A0186"/>
    <w:rsid w:val="008A0786"/>
    <w:rsid w:val="008A35A6"/>
    <w:rsid w:val="008A5224"/>
    <w:rsid w:val="008B1AC5"/>
    <w:rsid w:val="008C00FB"/>
    <w:rsid w:val="008D0DD0"/>
    <w:rsid w:val="008D49AA"/>
    <w:rsid w:val="008D780B"/>
    <w:rsid w:val="008E0220"/>
    <w:rsid w:val="008E4482"/>
    <w:rsid w:val="008E5FEA"/>
    <w:rsid w:val="008E79C8"/>
    <w:rsid w:val="008F2EE3"/>
    <w:rsid w:val="009008CB"/>
    <w:rsid w:val="00903D98"/>
    <w:rsid w:val="00925BFC"/>
    <w:rsid w:val="0092694E"/>
    <w:rsid w:val="009277DD"/>
    <w:rsid w:val="0093045A"/>
    <w:rsid w:val="00930CCA"/>
    <w:rsid w:val="00931077"/>
    <w:rsid w:val="00935261"/>
    <w:rsid w:val="00943E5E"/>
    <w:rsid w:val="0095133A"/>
    <w:rsid w:val="00955B78"/>
    <w:rsid w:val="00963A46"/>
    <w:rsid w:val="0097184B"/>
    <w:rsid w:val="00971C17"/>
    <w:rsid w:val="009722D7"/>
    <w:rsid w:val="009750BB"/>
    <w:rsid w:val="00977E25"/>
    <w:rsid w:val="00977F0E"/>
    <w:rsid w:val="00980656"/>
    <w:rsid w:val="00981BB1"/>
    <w:rsid w:val="00990D5C"/>
    <w:rsid w:val="009920C6"/>
    <w:rsid w:val="009A2387"/>
    <w:rsid w:val="009B362D"/>
    <w:rsid w:val="009B41DF"/>
    <w:rsid w:val="009B41E2"/>
    <w:rsid w:val="009B4DC2"/>
    <w:rsid w:val="009C03A7"/>
    <w:rsid w:val="009C1CCD"/>
    <w:rsid w:val="009C5170"/>
    <w:rsid w:val="009D0685"/>
    <w:rsid w:val="009D225A"/>
    <w:rsid w:val="009D30C4"/>
    <w:rsid w:val="009D484E"/>
    <w:rsid w:val="009D5C09"/>
    <w:rsid w:val="009D5CB1"/>
    <w:rsid w:val="009E0E7B"/>
    <w:rsid w:val="009F150F"/>
    <w:rsid w:val="00A01BDD"/>
    <w:rsid w:val="00A02925"/>
    <w:rsid w:val="00A0397A"/>
    <w:rsid w:val="00A03CE3"/>
    <w:rsid w:val="00A06ED2"/>
    <w:rsid w:val="00A07FA9"/>
    <w:rsid w:val="00A10A37"/>
    <w:rsid w:val="00A10E7F"/>
    <w:rsid w:val="00A120B1"/>
    <w:rsid w:val="00A14AF2"/>
    <w:rsid w:val="00A171D1"/>
    <w:rsid w:val="00A202FD"/>
    <w:rsid w:val="00A20B4C"/>
    <w:rsid w:val="00A216BC"/>
    <w:rsid w:val="00A21C60"/>
    <w:rsid w:val="00A221A0"/>
    <w:rsid w:val="00A31D29"/>
    <w:rsid w:val="00A326C8"/>
    <w:rsid w:val="00A3526E"/>
    <w:rsid w:val="00A402F6"/>
    <w:rsid w:val="00A45D43"/>
    <w:rsid w:val="00A4767C"/>
    <w:rsid w:val="00A539DD"/>
    <w:rsid w:val="00A617A1"/>
    <w:rsid w:val="00A640E6"/>
    <w:rsid w:val="00A67753"/>
    <w:rsid w:val="00A70934"/>
    <w:rsid w:val="00A73649"/>
    <w:rsid w:val="00A75C55"/>
    <w:rsid w:val="00A77FDC"/>
    <w:rsid w:val="00A811C3"/>
    <w:rsid w:val="00A813D8"/>
    <w:rsid w:val="00A81C7C"/>
    <w:rsid w:val="00A841BD"/>
    <w:rsid w:val="00A84A3F"/>
    <w:rsid w:val="00A84F48"/>
    <w:rsid w:val="00A94C76"/>
    <w:rsid w:val="00A95AEA"/>
    <w:rsid w:val="00AA149C"/>
    <w:rsid w:val="00AA2E2D"/>
    <w:rsid w:val="00AA34BF"/>
    <w:rsid w:val="00AA4165"/>
    <w:rsid w:val="00AB08EB"/>
    <w:rsid w:val="00AB3BF6"/>
    <w:rsid w:val="00AC0ECB"/>
    <w:rsid w:val="00AD19CF"/>
    <w:rsid w:val="00AD3FBE"/>
    <w:rsid w:val="00AD64CB"/>
    <w:rsid w:val="00AE33F2"/>
    <w:rsid w:val="00AE5187"/>
    <w:rsid w:val="00AF073B"/>
    <w:rsid w:val="00AF173E"/>
    <w:rsid w:val="00AF69D8"/>
    <w:rsid w:val="00AF7382"/>
    <w:rsid w:val="00AF7C0D"/>
    <w:rsid w:val="00B013C9"/>
    <w:rsid w:val="00B0255A"/>
    <w:rsid w:val="00B13A2B"/>
    <w:rsid w:val="00B210B5"/>
    <w:rsid w:val="00B241F6"/>
    <w:rsid w:val="00B27C10"/>
    <w:rsid w:val="00B31176"/>
    <w:rsid w:val="00B3328D"/>
    <w:rsid w:val="00B3723E"/>
    <w:rsid w:val="00B400E7"/>
    <w:rsid w:val="00B4043A"/>
    <w:rsid w:val="00B422D7"/>
    <w:rsid w:val="00B43E87"/>
    <w:rsid w:val="00B6050F"/>
    <w:rsid w:val="00B64EE5"/>
    <w:rsid w:val="00B7192E"/>
    <w:rsid w:val="00B71A94"/>
    <w:rsid w:val="00B7219D"/>
    <w:rsid w:val="00B722A0"/>
    <w:rsid w:val="00B734AB"/>
    <w:rsid w:val="00B753EB"/>
    <w:rsid w:val="00B75FD6"/>
    <w:rsid w:val="00B81CFD"/>
    <w:rsid w:val="00B908D9"/>
    <w:rsid w:val="00B90CE4"/>
    <w:rsid w:val="00B914D7"/>
    <w:rsid w:val="00B94269"/>
    <w:rsid w:val="00B94397"/>
    <w:rsid w:val="00B96571"/>
    <w:rsid w:val="00BA0D6C"/>
    <w:rsid w:val="00BA59D2"/>
    <w:rsid w:val="00BB3E94"/>
    <w:rsid w:val="00BC1AF5"/>
    <w:rsid w:val="00BC279F"/>
    <w:rsid w:val="00BC2E1D"/>
    <w:rsid w:val="00BC35C3"/>
    <w:rsid w:val="00BC4070"/>
    <w:rsid w:val="00BC57A4"/>
    <w:rsid w:val="00BC7500"/>
    <w:rsid w:val="00BD2E6F"/>
    <w:rsid w:val="00BE0571"/>
    <w:rsid w:val="00BE23AA"/>
    <w:rsid w:val="00BE599D"/>
    <w:rsid w:val="00BF68E0"/>
    <w:rsid w:val="00BF6911"/>
    <w:rsid w:val="00C02F35"/>
    <w:rsid w:val="00C03997"/>
    <w:rsid w:val="00C06F1F"/>
    <w:rsid w:val="00C07AE3"/>
    <w:rsid w:val="00C11095"/>
    <w:rsid w:val="00C11AEB"/>
    <w:rsid w:val="00C12E6F"/>
    <w:rsid w:val="00C14C5B"/>
    <w:rsid w:val="00C1692F"/>
    <w:rsid w:val="00C17923"/>
    <w:rsid w:val="00C21BE1"/>
    <w:rsid w:val="00C22249"/>
    <w:rsid w:val="00C2297D"/>
    <w:rsid w:val="00C25D25"/>
    <w:rsid w:val="00C33C66"/>
    <w:rsid w:val="00C35ED3"/>
    <w:rsid w:val="00C40303"/>
    <w:rsid w:val="00C40E9D"/>
    <w:rsid w:val="00C42AC7"/>
    <w:rsid w:val="00C442EE"/>
    <w:rsid w:val="00C47EB4"/>
    <w:rsid w:val="00C507CA"/>
    <w:rsid w:val="00C51E7D"/>
    <w:rsid w:val="00C52A0F"/>
    <w:rsid w:val="00C536CE"/>
    <w:rsid w:val="00C5451B"/>
    <w:rsid w:val="00C54CAD"/>
    <w:rsid w:val="00C5635C"/>
    <w:rsid w:val="00C5761C"/>
    <w:rsid w:val="00C60E92"/>
    <w:rsid w:val="00C61752"/>
    <w:rsid w:val="00C629B1"/>
    <w:rsid w:val="00C641B6"/>
    <w:rsid w:val="00C670F4"/>
    <w:rsid w:val="00C80F87"/>
    <w:rsid w:val="00C81654"/>
    <w:rsid w:val="00C848ED"/>
    <w:rsid w:val="00C861A7"/>
    <w:rsid w:val="00C90EB2"/>
    <w:rsid w:val="00CB0169"/>
    <w:rsid w:val="00CB0D81"/>
    <w:rsid w:val="00CC6300"/>
    <w:rsid w:val="00CD06B6"/>
    <w:rsid w:val="00CD22B9"/>
    <w:rsid w:val="00CD5FB9"/>
    <w:rsid w:val="00CD62BA"/>
    <w:rsid w:val="00CE3766"/>
    <w:rsid w:val="00CE391D"/>
    <w:rsid w:val="00CF3801"/>
    <w:rsid w:val="00CF54FC"/>
    <w:rsid w:val="00CF6E9C"/>
    <w:rsid w:val="00D032A0"/>
    <w:rsid w:val="00D14BF8"/>
    <w:rsid w:val="00D15A09"/>
    <w:rsid w:val="00D235A5"/>
    <w:rsid w:val="00D24D88"/>
    <w:rsid w:val="00D25367"/>
    <w:rsid w:val="00D2573D"/>
    <w:rsid w:val="00D35435"/>
    <w:rsid w:val="00D36C2E"/>
    <w:rsid w:val="00D3737D"/>
    <w:rsid w:val="00D40E2C"/>
    <w:rsid w:val="00D410AD"/>
    <w:rsid w:val="00D42DF7"/>
    <w:rsid w:val="00D47E34"/>
    <w:rsid w:val="00D52042"/>
    <w:rsid w:val="00D613C7"/>
    <w:rsid w:val="00D6310C"/>
    <w:rsid w:val="00D646D4"/>
    <w:rsid w:val="00D6573F"/>
    <w:rsid w:val="00D65D06"/>
    <w:rsid w:val="00D66DD6"/>
    <w:rsid w:val="00D750A5"/>
    <w:rsid w:val="00D75E57"/>
    <w:rsid w:val="00D81659"/>
    <w:rsid w:val="00D82440"/>
    <w:rsid w:val="00D82662"/>
    <w:rsid w:val="00D828D1"/>
    <w:rsid w:val="00D83A81"/>
    <w:rsid w:val="00D84021"/>
    <w:rsid w:val="00D85FA7"/>
    <w:rsid w:val="00D909DB"/>
    <w:rsid w:val="00D915A1"/>
    <w:rsid w:val="00D92D65"/>
    <w:rsid w:val="00D94A9B"/>
    <w:rsid w:val="00D97C54"/>
    <w:rsid w:val="00DA2351"/>
    <w:rsid w:val="00DA31A5"/>
    <w:rsid w:val="00DA67B3"/>
    <w:rsid w:val="00DA68F4"/>
    <w:rsid w:val="00DA726F"/>
    <w:rsid w:val="00DB0200"/>
    <w:rsid w:val="00DB448D"/>
    <w:rsid w:val="00DB5D45"/>
    <w:rsid w:val="00DB6B20"/>
    <w:rsid w:val="00DC0AFB"/>
    <w:rsid w:val="00DC2B12"/>
    <w:rsid w:val="00DC4660"/>
    <w:rsid w:val="00DC68FD"/>
    <w:rsid w:val="00DC7737"/>
    <w:rsid w:val="00DD335D"/>
    <w:rsid w:val="00DD7C60"/>
    <w:rsid w:val="00DE05FA"/>
    <w:rsid w:val="00DE2BC8"/>
    <w:rsid w:val="00DE3802"/>
    <w:rsid w:val="00DE3E71"/>
    <w:rsid w:val="00DE5839"/>
    <w:rsid w:val="00DE5EE8"/>
    <w:rsid w:val="00DE6254"/>
    <w:rsid w:val="00E0053D"/>
    <w:rsid w:val="00E06235"/>
    <w:rsid w:val="00E07F99"/>
    <w:rsid w:val="00E124B6"/>
    <w:rsid w:val="00E163D3"/>
    <w:rsid w:val="00E16589"/>
    <w:rsid w:val="00E17857"/>
    <w:rsid w:val="00E207FA"/>
    <w:rsid w:val="00E23F30"/>
    <w:rsid w:val="00E27470"/>
    <w:rsid w:val="00E27875"/>
    <w:rsid w:val="00E300FD"/>
    <w:rsid w:val="00E3279C"/>
    <w:rsid w:val="00E342C1"/>
    <w:rsid w:val="00E371CE"/>
    <w:rsid w:val="00E435B9"/>
    <w:rsid w:val="00E436E4"/>
    <w:rsid w:val="00E455BD"/>
    <w:rsid w:val="00E46203"/>
    <w:rsid w:val="00E53151"/>
    <w:rsid w:val="00E551B8"/>
    <w:rsid w:val="00E604C4"/>
    <w:rsid w:val="00E60850"/>
    <w:rsid w:val="00E70029"/>
    <w:rsid w:val="00E7199F"/>
    <w:rsid w:val="00E8103F"/>
    <w:rsid w:val="00E84B7D"/>
    <w:rsid w:val="00E865AB"/>
    <w:rsid w:val="00E86AFA"/>
    <w:rsid w:val="00E93064"/>
    <w:rsid w:val="00E95A0F"/>
    <w:rsid w:val="00EA1C2C"/>
    <w:rsid w:val="00EA4B77"/>
    <w:rsid w:val="00EA518F"/>
    <w:rsid w:val="00EB1989"/>
    <w:rsid w:val="00EB31D8"/>
    <w:rsid w:val="00EC0D36"/>
    <w:rsid w:val="00EC2F13"/>
    <w:rsid w:val="00EC37C4"/>
    <w:rsid w:val="00EC3890"/>
    <w:rsid w:val="00EC48E5"/>
    <w:rsid w:val="00ED1344"/>
    <w:rsid w:val="00ED1979"/>
    <w:rsid w:val="00EE1A77"/>
    <w:rsid w:val="00EE79F0"/>
    <w:rsid w:val="00EE7A13"/>
    <w:rsid w:val="00EE7A90"/>
    <w:rsid w:val="00EF11A8"/>
    <w:rsid w:val="00EF44DF"/>
    <w:rsid w:val="00EF48C8"/>
    <w:rsid w:val="00EF6D5C"/>
    <w:rsid w:val="00EF71E8"/>
    <w:rsid w:val="00EF77A2"/>
    <w:rsid w:val="00F039F5"/>
    <w:rsid w:val="00F05967"/>
    <w:rsid w:val="00F06487"/>
    <w:rsid w:val="00F1130B"/>
    <w:rsid w:val="00F15358"/>
    <w:rsid w:val="00F166CE"/>
    <w:rsid w:val="00F210E7"/>
    <w:rsid w:val="00F23F90"/>
    <w:rsid w:val="00F263F9"/>
    <w:rsid w:val="00F300F5"/>
    <w:rsid w:val="00F30357"/>
    <w:rsid w:val="00F33714"/>
    <w:rsid w:val="00F36239"/>
    <w:rsid w:val="00F418FB"/>
    <w:rsid w:val="00F4273C"/>
    <w:rsid w:val="00F44C9D"/>
    <w:rsid w:val="00F451BC"/>
    <w:rsid w:val="00F47975"/>
    <w:rsid w:val="00F52F5C"/>
    <w:rsid w:val="00F5334A"/>
    <w:rsid w:val="00F61770"/>
    <w:rsid w:val="00F61BB6"/>
    <w:rsid w:val="00F61E3E"/>
    <w:rsid w:val="00F620F9"/>
    <w:rsid w:val="00F66D2B"/>
    <w:rsid w:val="00F671D3"/>
    <w:rsid w:val="00F701A7"/>
    <w:rsid w:val="00F8162A"/>
    <w:rsid w:val="00F82028"/>
    <w:rsid w:val="00F82049"/>
    <w:rsid w:val="00F82463"/>
    <w:rsid w:val="00F94344"/>
    <w:rsid w:val="00F9529C"/>
    <w:rsid w:val="00F96560"/>
    <w:rsid w:val="00F97154"/>
    <w:rsid w:val="00FA0E1D"/>
    <w:rsid w:val="00FB3B5F"/>
    <w:rsid w:val="00FB4F7F"/>
    <w:rsid w:val="00FB5044"/>
    <w:rsid w:val="00FB5FC1"/>
    <w:rsid w:val="00FC310B"/>
    <w:rsid w:val="00FC6570"/>
    <w:rsid w:val="00FD0A10"/>
    <w:rsid w:val="00FD0F89"/>
    <w:rsid w:val="00FD28FF"/>
    <w:rsid w:val="00FD33C1"/>
    <w:rsid w:val="00FD4188"/>
    <w:rsid w:val="00FD4B3D"/>
    <w:rsid w:val="00FD543F"/>
    <w:rsid w:val="00FD54EE"/>
    <w:rsid w:val="00FE0260"/>
    <w:rsid w:val="00FE127B"/>
    <w:rsid w:val="00FE1A72"/>
    <w:rsid w:val="00FE2728"/>
    <w:rsid w:val="00FE2802"/>
    <w:rsid w:val="00FF0829"/>
    <w:rsid w:val="00FF1FD2"/>
    <w:rsid w:val="00FF2119"/>
    <w:rsid w:val="00FF2E8C"/>
    <w:rsid w:val="00FF387C"/>
    <w:rsid w:val="00FF503F"/>
    <w:rsid w:val="00FF62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823689"/>
    <w:pPr>
      <w:spacing w:after="220"/>
      <w:jc w:val="both"/>
    </w:pPr>
    <w:rPr>
      <w:rFonts w:ascii="Cambria" w:hAnsi="Cambria"/>
      <w:sz w:val="22"/>
      <w:szCs w:val="24"/>
      <w:lang w:eastAsia="en-US"/>
    </w:rPr>
  </w:style>
  <w:style w:type="paragraph" w:styleId="Ttulo1">
    <w:name w:val="heading 1"/>
    <w:basedOn w:val="Prrafodelista"/>
    <w:next w:val="Normal"/>
    <w:link w:val="Ttulo1Car"/>
    <w:uiPriority w:val="1"/>
    <w:qFormat/>
    <w:rsid w:val="00D410AD"/>
    <w:pPr>
      <w:numPr>
        <w:numId w:val="0"/>
      </w:numPr>
      <w:spacing w:before="220"/>
      <w:jc w:val="left"/>
      <w:outlineLvl w:val="0"/>
    </w:pPr>
    <w:rPr>
      <w:b/>
      <w:color w:val="004C51"/>
      <w:sz w:val="28"/>
      <w:szCs w:val="36"/>
    </w:rPr>
  </w:style>
  <w:style w:type="paragraph" w:styleId="Ttulo2">
    <w:name w:val="heading 2"/>
    <w:basedOn w:val="Prrafodelista"/>
    <w:next w:val="Normal"/>
    <w:link w:val="Ttulo2Car"/>
    <w:uiPriority w:val="2"/>
    <w:unhideWhenUsed/>
    <w:qFormat/>
    <w:rsid w:val="0068599F"/>
    <w:pPr>
      <w:numPr>
        <w:ilvl w:val="1"/>
        <w:numId w:val="8"/>
      </w:numPr>
      <w:spacing w:before="220"/>
      <w:contextualSpacing w:val="0"/>
      <w:jc w:val="left"/>
      <w:outlineLvl w:val="1"/>
    </w:pPr>
    <w:rPr>
      <w:b/>
      <w:color w:val="EB6E08"/>
      <w:sz w:val="24"/>
      <w:szCs w:val="30"/>
    </w:rPr>
  </w:style>
  <w:style w:type="paragraph" w:styleId="Ttulo3">
    <w:name w:val="heading 3"/>
    <w:basedOn w:val="Normal"/>
    <w:next w:val="Normal"/>
    <w:link w:val="Ttulo3Car"/>
    <w:autoRedefine/>
    <w:uiPriority w:val="9"/>
    <w:unhideWhenUsed/>
    <w:qFormat/>
    <w:rsid w:val="0068599F"/>
    <w:pPr>
      <w:keepNext/>
      <w:keepLines/>
      <w:numPr>
        <w:ilvl w:val="2"/>
        <w:numId w:val="8"/>
      </w:numPr>
      <w:spacing w:before="200" w:after="120"/>
      <w:jc w:val="left"/>
      <w:outlineLvl w:val="2"/>
    </w:pPr>
    <w:rPr>
      <w:rFonts w:asciiTheme="majorHAnsi" w:eastAsiaTheme="majorEastAsia" w:hAnsiTheme="majorHAnsi" w:cstheme="majorBidi"/>
      <w:b/>
      <w:bCs/>
      <w:szCs w:val="28"/>
    </w:rPr>
  </w:style>
  <w:style w:type="paragraph" w:styleId="Ttulo4">
    <w:name w:val="heading 4"/>
    <w:basedOn w:val="Normal"/>
    <w:next w:val="Normal"/>
    <w:link w:val="Ttulo4Car"/>
    <w:uiPriority w:val="9"/>
    <w:unhideWhenUsed/>
    <w:qFormat/>
    <w:rsid w:val="00092225"/>
    <w:pPr>
      <w:keepNext/>
      <w:keepLines/>
      <w:spacing w:before="200"/>
      <w:jc w:val="left"/>
      <w:outlineLvl w:val="3"/>
    </w:pPr>
    <w:rPr>
      <w:rFonts w:asciiTheme="majorHAnsi" w:eastAsiaTheme="majorEastAsia" w:hAnsiTheme="majorHAnsi" w:cstheme="majorBidi"/>
      <w:bCs/>
      <w:iCs/>
      <w:smallCaps/>
    </w:rPr>
  </w:style>
  <w:style w:type="paragraph" w:styleId="Ttulo5">
    <w:name w:val="heading 5"/>
    <w:basedOn w:val="Normal"/>
    <w:next w:val="Normal"/>
    <w:link w:val="Ttulo5Car"/>
    <w:uiPriority w:val="9"/>
    <w:unhideWhenUsed/>
    <w:rsid w:val="00D410AD"/>
    <w:pPr>
      <w:keepNext/>
      <w:keepLines/>
      <w:numPr>
        <w:ilvl w:val="4"/>
        <w:numId w:val="2"/>
      </w:numPr>
      <w:spacing w:before="200" w:after="0"/>
      <w:ind w:left="1009" w:hanging="1009"/>
      <w:outlineLvl w:val="4"/>
    </w:pPr>
    <w:rPr>
      <w:rFonts w:asciiTheme="majorHAnsi" w:eastAsiaTheme="majorEastAsia" w:hAnsiTheme="majorHAnsi" w:cstheme="majorBidi"/>
      <w:b/>
      <w:smallCaps/>
    </w:rPr>
  </w:style>
  <w:style w:type="paragraph" w:styleId="Ttulo6">
    <w:name w:val="heading 6"/>
    <w:basedOn w:val="Normal"/>
    <w:next w:val="Normal"/>
    <w:link w:val="Ttulo6Car"/>
    <w:uiPriority w:val="9"/>
    <w:unhideWhenUsed/>
    <w:rsid w:val="00D410AD"/>
    <w:pPr>
      <w:keepNext/>
      <w:keepLines/>
      <w:numPr>
        <w:ilvl w:val="5"/>
        <w:numId w:val="2"/>
      </w:numPr>
      <w:spacing w:before="200" w:after="0"/>
      <w:ind w:left="1151" w:hanging="1151"/>
      <w:outlineLvl w:val="5"/>
    </w:pPr>
    <w:rPr>
      <w:rFonts w:asciiTheme="majorHAnsi" w:eastAsiaTheme="majorEastAsia" w:hAnsiTheme="majorHAnsi" w:cstheme="majorBidi"/>
      <w:i/>
      <w:iCs/>
      <w:color w:val="003766" w:themeColor="accent1" w:themeShade="7F"/>
    </w:rPr>
  </w:style>
  <w:style w:type="paragraph" w:styleId="Ttulo7">
    <w:name w:val="heading 7"/>
    <w:basedOn w:val="Normal"/>
    <w:next w:val="Normal"/>
    <w:link w:val="Ttulo7Car"/>
    <w:uiPriority w:val="9"/>
    <w:semiHidden/>
    <w:unhideWhenUsed/>
    <w:rsid w:val="00D410AD"/>
    <w:pPr>
      <w:keepNext/>
      <w:keepLines/>
      <w:numPr>
        <w:ilvl w:val="6"/>
        <w:numId w:val="2"/>
      </w:numPr>
      <w:spacing w:before="200" w:after="0"/>
      <w:ind w:left="1298" w:hanging="1298"/>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23F3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23F3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97A"/>
    <w:pPr>
      <w:pBdr>
        <w:bottom w:val="single" w:sz="4" w:space="1" w:color="auto"/>
      </w:pBdr>
      <w:tabs>
        <w:tab w:val="center" w:pos="4252"/>
        <w:tab w:val="right" w:pos="8504"/>
      </w:tabs>
      <w:spacing w:after="0"/>
    </w:pPr>
  </w:style>
  <w:style w:type="character" w:customStyle="1" w:styleId="EncabezadoCar">
    <w:name w:val="Encabezado Car"/>
    <w:basedOn w:val="Fuentedeprrafopredeter"/>
    <w:link w:val="Encabezado"/>
    <w:uiPriority w:val="99"/>
    <w:rsid w:val="00A0397A"/>
    <w:rPr>
      <w:rFonts w:ascii="Cambria" w:hAnsi="Cambria"/>
      <w:sz w:val="22"/>
      <w:szCs w:val="24"/>
      <w:lang w:eastAsia="en-US"/>
    </w:rPr>
  </w:style>
  <w:style w:type="paragraph" w:styleId="Piedepgina">
    <w:name w:val="footer"/>
    <w:basedOn w:val="Encabezado"/>
    <w:link w:val="PiedepginaCar"/>
    <w:uiPriority w:val="99"/>
    <w:unhideWhenUsed/>
    <w:rsid w:val="0086124F"/>
    <w:rPr>
      <w:sz w:val="20"/>
      <w:szCs w:val="20"/>
    </w:rPr>
  </w:style>
  <w:style w:type="character" w:customStyle="1" w:styleId="PiedepginaCar">
    <w:name w:val="Pie de página Car"/>
    <w:basedOn w:val="Fuentedeprrafopredeter"/>
    <w:link w:val="Piedepgina"/>
    <w:uiPriority w:val="99"/>
    <w:rsid w:val="0086124F"/>
    <w:rPr>
      <w:rFonts w:ascii="Cambria" w:hAnsi="Cambria"/>
      <w:lang w:eastAsia="en-US"/>
    </w:rPr>
  </w:style>
  <w:style w:type="paragraph" w:styleId="Textodeglobo">
    <w:name w:val="Balloon Text"/>
    <w:basedOn w:val="Normal"/>
    <w:link w:val="TextodegloboCar"/>
    <w:uiPriority w:val="99"/>
    <w:semiHidden/>
    <w:unhideWhenUsed/>
    <w:rsid w:val="00B210B5"/>
    <w:pPr>
      <w:spacing w:after="0"/>
    </w:pPr>
    <w:rPr>
      <w:rFonts w:ascii="Tahoma" w:hAnsi="Tahoma" w:cs="Tahoma"/>
      <w:sz w:val="16"/>
      <w:szCs w:val="16"/>
    </w:rPr>
  </w:style>
  <w:style w:type="character" w:customStyle="1" w:styleId="TextodegloboCar">
    <w:name w:val="Texto de globo Car"/>
    <w:link w:val="Textodeglobo"/>
    <w:uiPriority w:val="99"/>
    <w:semiHidden/>
    <w:rsid w:val="00B210B5"/>
    <w:rPr>
      <w:rFonts w:ascii="Tahoma" w:hAnsi="Tahoma" w:cs="Tahoma"/>
      <w:sz w:val="16"/>
      <w:szCs w:val="16"/>
    </w:rPr>
  </w:style>
  <w:style w:type="paragraph" w:styleId="TtulodeTDC">
    <w:name w:val="TOC Heading"/>
    <w:basedOn w:val="Ttulo1"/>
    <w:next w:val="Normal"/>
    <w:uiPriority w:val="39"/>
    <w:unhideWhenUsed/>
    <w:qFormat/>
    <w:rsid w:val="00325FA6"/>
    <w:pPr>
      <w:spacing w:after="0" w:line="276" w:lineRule="auto"/>
      <w:outlineLvl w:val="9"/>
    </w:pPr>
    <w:rPr>
      <w:color w:val="auto"/>
      <w:szCs w:val="28"/>
      <w:lang w:eastAsia="es-ES"/>
    </w:rPr>
  </w:style>
  <w:style w:type="paragraph" w:styleId="Subttulo">
    <w:name w:val="Subtitle"/>
    <w:basedOn w:val="Normal"/>
    <w:next w:val="Normal"/>
    <w:link w:val="SubttuloCar"/>
    <w:uiPriority w:val="11"/>
    <w:qFormat/>
    <w:rsid w:val="00346692"/>
    <w:pPr>
      <w:numPr>
        <w:ilvl w:val="1"/>
      </w:numPr>
      <w:jc w:val="left"/>
    </w:pPr>
    <w:rPr>
      <w:rFonts w:asciiTheme="majorHAnsi" w:eastAsiaTheme="majorEastAsia" w:hAnsiTheme="majorHAnsi" w:cstheme="majorBidi"/>
      <w:iCs/>
      <w:sz w:val="36"/>
      <w:szCs w:val="48"/>
    </w:rPr>
  </w:style>
  <w:style w:type="paragraph" w:styleId="Prrafodelista">
    <w:name w:val="List Paragraph"/>
    <w:basedOn w:val="Normal"/>
    <w:uiPriority w:val="34"/>
    <w:qFormat/>
    <w:rsid w:val="001655F1"/>
    <w:pPr>
      <w:numPr>
        <w:numId w:val="1"/>
      </w:numPr>
      <w:contextualSpacing/>
    </w:pPr>
  </w:style>
  <w:style w:type="paragraph" w:styleId="Ttulo">
    <w:name w:val="Title"/>
    <w:basedOn w:val="Normal"/>
    <w:next w:val="Normal"/>
    <w:link w:val="TtuloCar"/>
    <w:uiPriority w:val="10"/>
    <w:qFormat/>
    <w:rsid w:val="006D58B1"/>
    <w:pPr>
      <w:spacing w:before="4000" w:after="0"/>
      <w:contextualSpacing/>
      <w:jc w:val="left"/>
    </w:pPr>
    <w:rPr>
      <w:rFonts w:asciiTheme="majorHAnsi" w:eastAsiaTheme="majorEastAsia" w:hAnsiTheme="majorHAnsi" w:cstheme="majorBidi"/>
      <w:spacing w:val="5"/>
      <w:kern w:val="28"/>
      <w:sz w:val="48"/>
      <w:szCs w:val="56"/>
    </w:rPr>
  </w:style>
  <w:style w:type="character" w:customStyle="1" w:styleId="TtuloCar">
    <w:name w:val="Título Car"/>
    <w:basedOn w:val="Fuentedeprrafopredeter"/>
    <w:link w:val="Ttulo"/>
    <w:uiPriority w:val="10"/>
    <w:rsid w:val="006D58B1"/>
    <w:rPr>
      <w:rFonts w:asciiTheme="majorHAnsi" w:eastAsiaTheme="majorEastAsia" w:hAnsiTheme="majorHAnsi" w:cstheme="majorBidi"/>
      <w:spacing w:val="5"/>
      <w:kern w:val="28"/>
      <w:sz w:val="48"/>
      <w:szCs w:val="56"/>
      <w:lang w:eastAsia="en-US"/>
    </w:rPr>
  </w:style>
  <w:style w:type="character" w:styleId="Textodelmarcadordeposicin">
    <w:name w:val="Placeholder Text"/>
    <w:basedOn w:val="Fuentedeprrafopredeter"/>
    <w:uiPriority w:val="99"/>
    <w:semiHidden/>
    <w:rsid w:val="009D484E"/>
    <w:rPr>
      <w:color w:val="808080"/>
    </w:rPr>
  </w:style>
  <w:style w:type="character" w:customStyle="1" w:styleId="SubttuloCar">
    <w:name w:val="Subtítulo Car"/>
    <w:basedOn w:val="Fuentedeprrafopredeter"/>
    <w:link w:val="Subttulo"/>
    <w:uiPriority w:val="11"/>
    <w:rsid w:val="00346692"/>
    <w:rPr>
      <w:rFonts w:asciiTheme="majorHAnsi" w:eastAsiaTheme="majorEastAsia" w:hAnsiTheme="majorHAnsi" w:cstheme="majorBidi"/>
      <w:iCs/>
      <w:sz w:val="36"/>
      <w:szCs w:val="48"/>
      <w:lang w:eastAsia="en-US"/>
    </w:rPr>
  </w:style>
  <w:style w:type="character" w:customStyle="1" w:styleId="Ttulo1Car">
    <w:name w:val="Título 1 Car"/>
    <w:basedOn w:val="Fuentedeprrafopredeter"/>
    <w:link w:val="Ttulo1"/>
    <w:uiPriority w:val="1"/>
    <w:rsid w:val="00D410AD"/>
    <w:rPr>
      <w:rFonts w:ascii="Cambria" w:hAnsi="Cambria"/>
      <w:b/>
      <w:color w:val="004C51"/>
      <w:sz w:val="28"/>
      <w:szCs w:val="36"/>
      <w:lang w:eastAsia="en-US"/>
    </w:rPr>
  </w:style>
  <w:style w:type="character" w:customStyle="1" w:styleId="Ttulo2Car">
    <w:name w:val="Título 2 Car"/>
    <w:basedOn w:val="Fuentedeprrafopredeter"/>
    <w:link w:val="Ttulo2"/>
    <w:uiPriority w:val="2"/>
    <w:rsid w:val="0068599F"/>
    <w:rPr>
      <w:rFonts w:ascii="Cambria" w:hAnsi="Cambria"/>
      <w:b/>
      <w:color w:val="EB6E08"/>
      <w:sz w:val="24"/>
      <w:szCs w:val="30"/>
      <w:lang w:eastAsia="en-US"/>
    </w:rPr>
  </w:style>
  <w:style w:type="character" w:customStyle="1" w:styleId="Ttulo3Car">
    <w:name w:val="Título 3 Car"/>
    <w:basedOn w:val="Fuentedeprrafopredeter"/>
    <w:link w:val="Ttulo3"/>
    <w:uiPriority w:val="9"/>
    <w:rsid w:val="0068599F"/>
    <w:rPr>
      <w:rFonts w:asciiTheme="majorHAnsi" w:eastAsiaTheme="majorEastAsia" w:hAnsiTheme="majorHAnsi" w:cstheme="majorBidi"/>
      <w:b/>
      <w:bCs/>
      <w:sz w:val="22"/>
      <w:szCs w:val="28"/>
      <w:lang w:eastAsia="en-US"/>
    </w:rPr>
  </w:style>
  <w:style w:type="paragraph" w:styleId="Sinespaciado">
    <w:name w:val="No Spacing"/>
    <w:link w:val="SinespaciadoCar"/>
    <w:uiPriority w:val="1"/>
    <w:rsid w:val="00FB3B5F"/>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B3B5F"/>
    <w:rPr>
      <w:rFonts w:asciiTheme="minorHAnsi" w:eastAsiaTheme="minorEastAsia" w:hAnsiTheme="minorHAnsi" w:cstheme="minorBidi"/>
      <w:sz w:val="22"/>
      <w:szCs w:val="22"/>
    </w:rPr>
  </w:style>
  <w:style w:type="paragraph" w:styleId="TDC1">
    <w:name w:val="toc 1"/>
    <w:basedOn w:val="Normal"/>
    <w:next w:val="Normal"/>
    <w:autoRedefine/>
    <w:uiPriority w:val="39"/>
    <w:unhideWhenUsed/>
    <w:qFormat/>
    <w:rsid w:val="002E46A8"/>
    <w:pPr>
      <w:tabs>
        <w:tab w:val="left" w:pos="284"/>
        <w:tab w:val="right" w:leader="dot" w:pos="9628"/>
      </w:tabs>
      <w:spacing w:after="100"/>
      <w:jc w:val="left"/>
    </w:pPr>
    <w:rPr>
      <w:noProof/>
    </w:rPr>
  </w:style>
  <w:style w:type="paragraph" w:styleId="TDC2">
    <w:name w:val="toc 2"/>
    <w:basedOn w:val="Normal"/>
    <w:next w:val="Normal"/>
    <w:autoRedefine/>
    <w:uiPriority w:val="39"/>
    <w:unhideWhenUsed/>
    <w:qFormat/>
    <w:rsid w:val="006D63AC"/>
    <w:pPr>
      <w:tabs>
        <w:tab w:val="left" w:pos="709"/>
        <w:tab w:val="right" w:leader="dot" w:pos="9628"/>
      </w:tabs>
      <w:spacing w:after="60"/>
      <w:ind w:left="284"/>
    </w:pPr>
    <w:rPr>
      <w:noProof/>
    </w:rPr>
  </w:style>
  <w:style w:type="paragraph" w:styleId="TDC3">
    <w:name w:val="toc 3"/>
    <w:basedOn w:val="Normal"/>
    <w:next w:val="Normal"/>
    <w:autoRedefine/>
    <w:uiPriority w:val="39"/>
    <w:unhideWhenUsed/>
    <w:qFormat/>
    <w:rsid w:val="006D63AC"/>
    <w:pPr>
      <w:tabs>
        <w:tab w:val="left" w:pos="1276"/>
        <w:tab w:val="right" w:leader="dot" w:pos="9628"/>
      </w:tabs>
      <w:spacing w:after="100"/>
      <w:ind w:left="709"/>
    </w:pPr>
    <w:rPr>
      <w:noProof/>
    </w:rPr>
  </w:style>
  <w:style w:type="character" w:styleId="Hipervnculo">
    <w:name w:val="Hyperlink"/>
    <w:basedOn w:val="Fuentedeprrafopredeter"/>
    <w:uiPriority w:val="99"/>
    <w:unhideWhenUsed/>
    <w:rsid w:val="003F12FC"/>
    <w:rPr>
      <w:color w:val="0000FF" w:themeColor="hyperlink"/>
      <w:u w:val="single"/>
    </w:rPr>
  </w:style>
  <w:style w:type="character" w:customStyle="1" w:styleId="Ttulo4Car">
    <w:name w:val="Título 4 Car"/>
    <w:basedOn w:val="Fuentedeprrafopredeter"/>
    <w:link w:val="Ttulo4"/>
    <w:uiPriority w:val="9"/>
    <w:rsid w:val="00092225"/>
    <w:rPr>
      <w:rFonts w:asciiTheme="majorHAnsi" w:eastAsiaTheme="majorEastAsia" w:hAnsiTheme="majorHAnsi" w:cstheme="majorBidi"/>
      <w:bCs/>
      <w:iCs/>
      <w:smallCaps/>
      <w:sz w:val="22"/>
      <w:szCs w:val="24"/>
      <w:lang w:eastAsia="en-US"/>
    </w:rPr>
  </w:style>
  <w:style w:type="table" w:styleId="Tablaconcuadrcula">
    <w:name w:val="Table Grid"/>
    <w:basedOn w:val="Tablanormal"/>
    <w:uiPriority w:val="39"/>
    <w:rsid w:val="00BC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D410AD"/>
    <w:rPr>
      <w:rFonts w:asciiTheme="majorHAnsi" w:eastAsiaTheme="majorEastAsia" w:hAnsiTheme="majorHAnsi" w:cstheme="majorBidi"/>
      <w:b/>
      <w:smallCaps/>
      <w:sz w:val="22"/>
      <w:szCs w:val="24"/>
      <w:lang w:eastAsia="en-US"/>
    </w:rPr>
  </w:style>
  <w:style w:type="character" w:customStyle="1" w:styleId="Ttulo6Car">
    <w:name w:val="Título 6 Car"/>
    <w:basedOn w:val="Fuentedeprrafopredeter"/>
    <w:link w:val="Ttulo6"/>
    <w:uiPriority w:val="9"/>
    <w:rsid w:val="00D410AD"/>
    <w:rPr>
      <w:rFonts w:asciiTheme="majorHAnsi" w:eastAsiaTheme="majorEastAsia" w:hAnsiTheme="majorHAnsi" w:cstheme="majorBidi"/>
      <w:i/>
      <w:iCs/>
      <w:color w:val="003766" w:themeColor="accent1" w:themeShade="7F"/>
      <w:sz w:val="22"/>
      <w:szCs w:val="24"/>
      <w:lang w:eastAsia="en-US"/>
    </w:rPr>
  </w:style>
  <w:style w:type="character" w:customStyle="1" w:styleId="Ttulo7Car">
    <w:name w:val="Título 7 Car"/>
    <w:basedOn w:val="Fuentedeprrafopredeter"/>
    <w:link w:val="Ttulo7"/>
    <w:uiPriority w:val="9"/>
    <w:semiHidden/>
    <w:rsid w:val="00D410AD"/>
    <w:rPr>
      <w:rFonts w:asciiTheme="majorHAnsi" w:eastAsiaTheme="majorEastAsia" w:hAnsiTheme="majorHAnsi" w:cstheme="majorBidi"/>
      <w:i/>
      <w:iCs/>
      <w:color w:val="404040" w:themeColor="text1" w:themeTint="BF"/>
      <w:sz w:val="22"/>
      <w:szCs w:val="24"/>
      <w:lang w:eastAsia="en-US"/>
    </w:rPr>
  </w:style>
  <w:style w:type="character" w:customStyle="1" w:styleId="Ttulo8Car">
    <w:name w:val="Título 8 Car"/>
    <w:basedOn w:val="Fuentedeprrafopredeter"/>
    <w:link w:val="Ttulo8"/>
    <w:uiPriority w:val="9"/>
    <w:semiHidden/>
    <w:rsid w:val="00E23F30"/>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E23F30"/>
    <w:rPr>
      <w:rFonts w:asciiTheme="majorHAnsi" w:eastAsiaTheme="majorEastAsia" w:hAnsiTheme="majorHAnsi" w:cstheme="majorBidi"/>
      <w:i/>
      <w:iCs/>
      <w:color w:val="404040" w:themeColor="text1" w:themeTint="BF"/>
      <w:lang w:eastAsia="en-US"/>
    </w:rPr>
  </w:style>
  <w:style w:type="paragraph" w:customStyle="1" w:styleId="Tabla01Ttulo">
    <w:name w:val="Tabla 01 Título"/>
    <w:basedOn w:val="Normal"/>
    <w:qFormat/>
    <w:rsid w:val="001655F1"/>
    <w:pPr>
      <w:spacing w:before="120" w:after="120"/>
      <w:jc w:val="center"/>
    </w:pPr>
    <w:rPr>
      <w:b/>
      <w:sz w:val="20"/>
      <w:szCs w:val="20"/>
    </w:rPr>
  </w:style>
  <w:style w:type="paragraph" w:customStyle="1" w:styleId="Tabla02Datos">
    <w:name w:val="Tabla 02 Datos"/>
    <w:basedOn w:val="Normal"/>
    <w:qFormat/>
    <w:rsid w:val="001655F1"/>
    <w:pPr>
      <w:spacing w:before="120" w:after="120"/>
      <w:jc w:val="center"/>
    </w:pPr>
    <w:rPr>
      <w:sz w:val="20"/>
      <w:szCs w:val="20"/>
    </w:rPr>
  </w:style>
  <w:style w:type="table" w:customStyle="1" w:styleId="Tablaconcuadrcula1">
    <w:name w:val="Tabla con cuadrícula1"/>
    <w:basedOn w:val="Tablanormal"/>
    <w:next w:val="Tablaconcuadrcula"/>
    <w:rsid w:val="0008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4F0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poTragsapie">
    <w:name w:val="Grupo Tragsa (pie)"/>
    <w:basedOn w:val="Piedepgina"/>
    <w:uiPriority w:val="4"/>
    <w:qFormat/>
    <w:rsid w:val="00D83A81"/>
    <w:pPr>
      <w:pBdr>
        <w:bottom w:val="none" w:sz="0" w:space="0" w:color="auto"/>
      </w:pBdr>
      <w:jc w:val="center"/>
    </w:pPr>
    <w:rPr>
      <w:rFonts w:ascii="Times New Roman" w:eastAsia="Times New Roman" w:hAnsi="Times New Roman"/>
      <w:noProof/>
      <w:lang w:eastAsia="es-ES"/>
    </w:rPr>
  </w:style>
  <w:style w:type="paragraph" w:customStyle="1" w:styleId="GrupoTragsanormal">
    <w:name w:val="Grupo Tragsa (normal)"/>
    <w:basedOn w:val="Normal"/>
    <w:qFormat/>
    <w:rsid w:val="00D83A81"/>
    <w:pPr>
      <w:spacing w:after="0"/>
    </w:pPr>
    <w:rPr>
      <w:rFonts w:ascii="Times New Roman" w:eastAsia="Times New Roman" w:hAnsi="Times New Roman"/>
      <w:sz w:val="24"/>
      <w:lang w:eastAsia="es-ES"/>
    </w:rPr>
  </w:style>
  <w:style w:type="character" w:styleId="Referenciaintensa">
    <w:name w:val="Intense Reference"/>
    <w:basedOn w:val="Fuentedeprrafopredeter"/>
    <w:uiPriority w:val="32"/>
    <w:qFormat/>
    <w:rsid w:val="00D83A81"/>
    <w:rPr>
      <w:b/>
      <w:bCs/>
      <w:smallCaps/>
      <w:color w:val="0070CD" w:themeColor="accent1"/>
      <w:spacing w:val="5"/>
    </w:rPr>
  </w:style>
  <w:style w:type="paragraph" w:styleId="NormalWeb">
    <w:name w:val="Normal (Web)"/>
    <w:basedOn w:val="Normal"/>
    <w:uiPriority w:val="99"/>
    <w:semiHidden/>
    <w:unhideWhenUsed/>
    <w:rsid w:val="00D83A81"/>
    <w:pPr>
      <w:spacing w:before="100" w:beforeAutospacing="1" w:after="100" w:afterAutospacing="1"/>
      <w:jc w:val="left"/>
    </w:pPr>
    <w:rPr>
      <w:rFonts w:ascii="Times New Roman" w:eastAsiaTheme="minorEastAsia" w:hAnsi="Times New Roman"/>
      <w:sz w:val="24"/>
      <w:lang w:eastAsia="es-ES"/>
    </w:rPr>
  </w:style>
  <w:style w:type="table" w:customStyle="1" w:styleId="TableGrid">
    <w:name w:val="TableGrid"/>
    <w:rsid w:val="0033504C"/>
    <w:rPr>
      <w:rFonts w:asciiTheme="minorHAnsi" w:eastAsiaTheme="minorEastAsia" w:hAnsiTheme="minorHAnsi" w:cstheme="minorBidi"/>
      <w:sz w:val="22"/>
      <w:szCs w:val="22"/>
      <w:lang w:val="ca-ES" w:eastAsia="ca-ES"/>
    </w:rPr>
    <w:tblPr>
      <w:tblCellMar>
        <w:top w:w="0" w:type="dxa"/>
        <w:left w:w="0" w:type="dxa"/>
        <w:bottom w:w="0" w:type="dxa"/>
        <w:right w:w="0" w:type="dxa"/>
      </w:tblCellMar>
    </w:tblPr>
  </w:style>
  <w:style w:type="paragraph" w:customStyle="1" w:styleId="Default">
    <w:name w:val="Default"/>
    <w:rsid w:val="00427C4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823689"/>
    <w:pPr>
      <w:spacing w:after="220"/>
      <w:jc w:val="both"/>
    </w:pPr>
    <w:rPr>
      <w:rFonts w:ascii="Cambria" w:hAnsi="Cambria"/>
      <w:sz w:val="22"/>
      <w:szCs w:val="24"/>
      <w:lang w:eastAsia="en-US"/>
    </w:rPr>
  </w:style>
  <w:style w:type="paragraph" w:styleId="Ttulo1">
    <w:name w:val="heading 1"/>
    <w:basedOn w:val="Prrafodelista"/>
    <w:next w:val="Normal"/>
    <w:link w:val="Ttulo1Car"/>
    <w:uiPriority w:val="1"/>
    <w:qFormat/>
    <w:rsid w:val="00D410AD"/>
    <w:pPr>
      <w:numPr>
        <w:numId w:val="0"/>
      </w:numPr>
      <w:spacing w:before="220"/>
      <w:jc w:val="left"/>
      <w:outlineLvl w:val="0"/>
    </w:pPr>
    <w:rPr>
      <w:b/>
      <w:color w:val="004C51"/>
      <w:sz w:val="28"/>
      <w:szCs w:val="36"/>
    </w:rPr>
  </w:style>
  <w:style w:type="paragraph" w:styleId="Ttulo2">
    <w:name w:val="heading 2"/>
    <w:basedOn w:val="Prrafodelista"/>
    <w:next w:val="Normal"/>
    <w:link w:val="Ttulo2Car"/>
    <w:uiPriority w:val="2"/>
    <w:unhideWhenUsed/>
    <w:qFormat/>
    <w:rsid w:val="0068599F"/>
    <w:pPr>
      <w:numPr>
        <w:ilvl w:val="1"/>
        <w:numId w:val="8"/>
      </w:numPr>
      <w:spacing w:before="220"/>
      <w:contextualSpacing w:val="0"/>
      <w:jc w:val="left"/>
      <w:outlineLvl w:val="1"/>
    </w:pPr>
    <w:rPr>
      <w:b/>
      <w:color w:val="EB6E08"/>
      <w:sz w:val="24"/>
      <w:szCs w:val="30"/>
    </w:rPr>
  </w:style>
  <w:style w:type="paragraph" w:styleId="Ttulo3">
    <w:name w:val="heading 3"/>
    <w:basedOn w:val="Normal"/>
    <w:next w:val="Normal"/>
    <w:link w:val="Ttulo3Car"/>
    <w:autoRedefine/>
    <w:uiPriority w:val="9"/>
    <w:unhideWhenUsed/>
    <w:qFormat/>
    <w:rsid w:val="0068599F"/>
    <w:pPr>
      <w:keepNext/>
      <w:keepLines/>
      <w:numPr>
        <w:ilvl w:val="2"/>
        <w:numId w:val="8"/>
      </w:numPr>
      <w:spacing w:before="200" w:after="120"/>
      <w:jc w:val="left"/>
      <w:outlineLvl w:val="2"/>
    </w:pPr>
    <w:rPr>
      <w:rFonts w:asciiTheme="majorHAnsi" w:eastAsiaTheme="majorEastAsia" w:hAnsiTheme="majorHAnsi" w:cstheme="majorBidi"/>
      <w:b/>
      <w:bCs/>
      <w:szCs w:val="28"/>
    </w:rPr>
  </w:style>
  <w:style w:type="paragraph" w:styleId="Ttulo4">
    <w:name w:val="heading 4"/>
    <w:basedOn w:val="Normal"/>
    <w:next w:val="Normal"/>
    <w:link w:val="Ttulo4Car"/>
    <w:uiPriority w:val="9"/>
    <w:unhideWhenUsed/>
    <w:qFormat/>
    <w:rsid w:val="00092225"/>
    <w:pPr>
      <w:keepNext/>
      <w:keepLines/>
      <w:spacing w:before="200"/>
      <w:jc w:val="left"/>
      <w:outlineLvl w:val="3"/>
    </w:pPr>
    <w:rPr>
      <w:rFonts w:asciiTheme="majorHAnsi" w:eastAsiaTheme="majorEastAsia" w:hAnsiTheme="majorHAnsi" w:cstheme="majorBidi"/>
      <w:bCs/>
      <w:iCs/>
      <w:smallCaps/>
    </w:rPr>
  </w:style>
  <w:style w:type="paragraph" w:styleId="Ttulo5">
    <w:name w:val="heading 5"/>
    <w:basedOn w:val="Normal"/>
    <w:next w:val="Normal"/>
    <w:link w:val="Ttulo5Car"/>
    <w:uiPriority w:val="9"/>
    <w:unhideWhenUsed/>
    <w:rsid w:val="00D410AD"/>
    <w:pPr>
      <w:keepNext/>
      <w:keepLines/>
      <w:numPr>
        <w:ilvl w:val="4"/>
        <w:numId w:val="2"/>
      </w:numPr>
      <w:spacing w:before="200" w:after="0"/>
      <w:ind w:left="1009" w:hanging="1009"/>
      <w:outlineLvl w:val="4"/>
    </w:pPr>
    <w:rPr>
      <w:rFonts w:asciiTheme="majorHAnsi" w:eastAsiaTheme="majorEastAsia" w:hAnsiTheme="majorHAnsi" w:cstheme="majorBidi"/>
      <w:b/>
      <w:smallCaps/>
    </w:rPr>
  </w:style>
  <w:style w:type="paragraph" w:styleId="Ttulo6">
    <w:name w:val="heading 6"/>
    <w:basedOn w:val="Normal"/>
    <w:next w:val="Normal"/>
    <w:link w:val="Ttulo6Car"/>
    <w:uiPriority w:val="9"/>
    <w:unhideWhenUsed/>
    <w:rsid w:val="00D410AD"/>
    <w:pPr>
      <w:keepNext/>
      <w:keepLines/>
      <w:numPr>
        <w:ilvl w:val="5"/>
        <w:numId w:val="2"/>
      </w:numPr>
      <w:spacing w:before="200" w:after="0"/>
      <w:ind w:left="1151" w:hanging="1151"/>
      <w:outlineLvl w:val="5"/>
    </w:pPr>
    <w:rPr>
      <w:rFonts w:asciiTheme="majorHAnsi" w:eastAsiaTheme="majorEastAsia" w:hAnsiTheme="majorHAnsi" w:cstheme="majorBidi"/>
      <w:i/>
      <w:iCs/>
      <w:color w:val="003766" w:themeColor="accent1" w:themeShade="7F"/>
    </w:rPr>
  </w:style>
  <w:style w:type="paragraph" w:styleId="Ttulo7">
    <w:name w:val="heading 7"/>
    <w:basedOn w:val="Normal"/>
    <w:next w:val="Normal"/>
    <w:link w:val="Ttulo7Car"/>
    <w:uiPriority w:val="9"/>
    <w:semiHidden/>
    <w:unhideWhenUsed/>
    <w:rsid w:val="00D410AD"/>
    <w:pPr>
      <w:keepNext/>
      <w:keepLines/>
      <w:numPr>
        <w:ilvl w:val="6"/>
        <w:numId w:val="2"/>
      </w:numPr>
      <w:spacing w:before="200" w:after="0"/>
      <w:ind w:left="1298" w:hanging="1298"/>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23F3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23F3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97A"/>
    <w:pPr>
      <w:pBdr>
        <w:bottom w:val="single" w:sz="4" w:space="1" w:color="auto"/>
      </w:pBdr>
      <w:tabs>
        <w:tab w:val="center" w:pos="4252"/>
        <w:tab w:val="right" w:pos="8504"/>
      </w:tabs>
      <w:spacing w:after="0"/>
    </w:pPr>
  </w:style>
  <w:style w:type="character" w:customStyle="1" w:styleId="EncabezadoCar">
    <w:name w:val="Encabezado Car"/>
    <w:basedOn w:val="Fuentedeprrafopredeter"/>
    <w:link w:val="Encabezado"/>
    <w:uiPriority w:val="99"/>
    <w:rsid w:val="00A0397A"/>
    <w:rPr>
      <w:rFonts w:ascii="Cambria" w:hAnsi="Cambria"/>
      <w:sz w:val="22"/>
      <w:szCs w:val="24"/>
      <w:lang w:eastAsia="en-US"/>
    </w:rPr>
  </w:style>
  <w:style w:type="paragraph" w:styleId="Piedepgina">
    <w:name w:val="footer"/>
    <w:basedOn w:val="Encabezado"/>
    <w:link w:val="PiedepginaCar"/>
    <w:uiPriority w:val="99"/>
    <w:unhideWhenUsed/>
    <w:rsid w:val="0086124F"/>
    <w:rPr>
      <w:sz w:val="20"/>
      <w:szCs w:val="20"/>
    </w:rPr>
  </w:style>
  <w:style w:type="character" w:customStyle="1" w:styleId="PiedepginaCar">
    <w:name w:val="Pie de página Car"/>
    <w:basedOn w:val="Fuentedeprrafopredeter"/>
    <w:link w:val="Piedepgina"/>
    <w:uiPriority w:val="99"/>
    <w:rsid w:val="0086124F"/>
    <w:rPr>
      <w:rFonts w:ascii="Cambria" w:hAnsi="Cambria"/>
      <w:lang w:eastAsia="en-US"/>
    </w:rPr>
  </w:style>
  <w:style w:type="paragraph" w:styleId="Textodeglobo">
    <w:name w:val="Balloon Text"/>
    <w:basedOn w:val="Normal"/>
    <w:link w:val="TextodegloboCar"/>
    <w:uiPriority w:val="99"/>
    <w:semiHidden/>
    <w:unhideWhenUsed/>
    <w:rsid w:val="00B210B5"/>
    <w:pPr>
      <w:spacing w:after="0"/>
    </w:pPr>
    <w:rPr>
      <w:rFonts w:ascii="Tahoma" w:hAnsi="Tahoma" w:cs="Tahoma"/>
      <w:sz w:val="16"/>
      <w:szCs w:val="16"/>
    </w:rPr>
  </w:style>
  <w:style w:type="character" w:customStyle="1" w:styleId="TextodegloboCar">
    <w:name w:val="Texto de globo Car"/>
    <w:link w:val="Textodeglobo"/>
    <w:uiPriority w:val="99"/>
    <w:semiHidden/>
    <w:rsid w:val="00B210B5"/>
    <w:rPr>
      <w:rFonts w:ascii="Tahoma" w:hAnsi="Tahoma" w:cs="Tahoma"/>
      <w:sz w:val="16"/>
      <w:szCs w:val="16"/>
    </w:rPr>
  </w:style>
  <w:style w:type="paragraph" w:styleId="TtulodeTDC">
    <w:name w:val="TOC Heading"/>
    <w:basedOn w:val="Ttulo1"/>
    <w:next w:val="Normal"/>
    <w:uiPriority w:val="39"/>
    <w:unhideWhenUsed/>
    <w:qFormat/>
    <w:rsid w:val="00325FA6"/>
    <w:pPr>
      <w:spacing w:after="0" w:line="276" w:lineRule="auto"/>
      <w:outlineLvl w:val="9"/>
    </w:pPr>
    <w:rPr>
      <w:color w:val="auto"/>
      <w:szCs w:val="28"/>
      <w:lang w:eastAsia="es-ES"/>
    </w:rPr>
  </w:style>
  <w:style w:type="paragraph" w:styleId="Subttulo">
    <w:name w:val="Subtitle"/>
    <w:basedOn w:val="Normal"/>
    <w:next w:val="Normal"/>
    <w:link w:val="SubttuloCar"/>
    <w:uiPriority w:val="11"/>
    <w:qFormat/>
    <w:rsid w:val="00346692"/>
    <w:pPr>
      <w:numPr>
        <w:ilvl w:val="1"/>
      </w:numPr>
      <w:jc w:val="left"/>
    </w:pPr>
    <w:rPr>
      <w:rFonts w:asciiTheme="majorHAnsi" w:eastAsiaTheme="majorEastAsia" w:hAnsiTheme="majorHAnsi" w:cstheme="majorBidi"/>
      <w:iCs/>
      <w:sz w:val="36"/>
      <w:szCs w:val="48"/>
    </w:rPr>
  </w:style>
  <w:style w:type="paragraph" w:styleId="Prrafodelista">
    <w:name w:val="List Paragraph"/>
    <w:basedOn w:val="Normal"/>
    <w:uiPriority w:val="34"/>
    <w:qFormat/>
    <w:rsid w:val="001655F1"/>
    <w:pPr>
      <w:numPr>
        <w:numId w:val="1"/>
      </w:numPr>
      <w:contextualSpacing/>
    </w:pPr>
  </w:style>
  <w:style w:type="paragraph" w:styleId="Ttulo">
    <w:name w:val="Title"/>
    <w:basedOn w:val="Normal"/>
    <w:next w:val="Normal"/>
    <w:link w:val="TtuloCar"/>
    <w:uiPriority w:val="10"/>
    <w:qFormat/>
    <w:rsid w:val="006D58B1"/>
    <w:pPr>
      <w:spacing w:before="4000" w:after="0"/>
      <w:contextualSpacing/>
      <w:jc w:val="left"/>
    </w:pPr>
    <w:rPr>
      <w:rFonts w:asciiTheme="majorHAnsi" w:eastAsiaTheme="majorEastAsia" w:hAnsiTheme="majorHAnsi" w:cstheme="majorBidi"/>
      <w:spacing w:val="5"/>
      <w:kern w:val="28"/>
      <w:sz w:val="48"/>
      <w:szCs w:val="56"/>
    </w:rPr>
  </w:style>
  <w:style w:type="character" w:customStyle="1" w:styleId="TtuloCar">
    <w:name w:val="Título Car"/>
    <w:basedOn w:val="Fuentedeprrafopredeter"/>
    <w:link w:val="Ttulo"/>
    <w:uiPriority w:val="10"/>
    <w:rsid w:val="006D58B1"/>
    <w:rPr>
      <w:rFonts w:asciiTheme="majorHAnsi" w:eastAsiaTheme="majorEastAsia" w:hAnsiTheme="majorHAnsi" w:cstheme="majorBidi"/>
      <w:spacing w:val="5"/>
      <w:kern w:val="28"/>
      <w:sz w:val="48"/>
      <w:szCs w:val="56"/>
      <w:lang w:eastAsia="en-US"/>
    </w:rPr>
  </w:style>
  <w:style w:type="character" w:styleId="Textodelmarcadordeposicin">
    <w:name w:val="Placeholder Text"/>
    <w:basedOn w:val="Fuentedeprrafopredeter"/>
    <w:uiPriority w:val="99"/>
    <w:semiHidden/>
    <w:rsid w:val="009D484E"/>
    <w:rPr>
      <w:color w:val="808080"/>
    </w:rPr>
  </w:style>
  <w:style w:type="character" w:customStyle="1" w:styleId="SubttuloCar">
    <w:name w:val="Subtítulo Car"/>
    <w:basedOn w:val="Fuentedeprrafopredeter"/>
    <w:link w:val="Subttulo"/>
    <w:uiPriority w:val="11"/>
    <w:rsid w:val="00346692"/>
    <w:rPr>
      <w:rFonts w:asciiTheme="majorHAnsi" w:eastAsiaTheme="majorEastAsia" w:hAnsiTheme="majorHAnsi" w:cstheme="majorBidi"/>
      <w:iCs/>
      <w:sz w:val="36"/>
      <w:szCs w:val="48"/>
      <w:lang w:eastAsia="en-US"/>
    </w:rPr>
  </w:style>
  <w:style w:type="character" w:customStyle="1" w:styleId="Ttulo1Car">
    <w:name w:val="Título 1 Car"/>
    <w:basedOn w:val="Fuentedeprrafopredeter"/>
    <w:link w:val="Ttulo1"/>
    <w:uiPriority w:val="1"/>
    <w:rsid w:val="00D410AD"/>
    <w:rPr>
      <w:rFonts w:ascii="Cambria" w:hAnsi="Cambria"/>
      <w:b/>
      <w:color w:val="004C51"/>
      <w:sz w:val="28"/>
      <w:szCs w:val="36"/>
      <w:lang w:eastAsia="en-US"/>
    </w:rPr>
  </w:style>
  <w:style w:type="character" w:customStyle="1" w:styleId="Ttulo2Car">
    <w:name w:val="Título 2 Car"/>
    <w:basedOn w:val="Fuentedeprrafopredeter"/>
    <w:link w:val="Ttulo2"/>
    <w:uiPriority w:val="2"/>
    <w:rsid w:val="0068599F"/>
    <w:rPr>
      <w:rFonts w:ascii="Cambria" w:hAnsi="Cambria"/>
      <w:b/>
      <w:color w:val="EB6E08"/>
      <w:sz w:val="24"/>
      <w:szCs w:val="30"/>
      <w:lang w:eastAsia="en-US"/>
    </w:rPr>
  </w:style>
  <w:style w:type="character" w:customStyle="1" w:styleId="Ttulo3Car">
    <w:name w:val="Título 3 Car"/>
    <w:basedOn w:val="Fuentedeprrafopredeter"/>
    <w:link w:val="Ttulo3"/>
    <w:uiPriority w:val="9"/>
    <w:rsid w:val="0068599F"/>
    <w:rPr>
      <w:rFonts w:asciiTheme="majorHAnsi" w:eastAsiaTheme="majorEastAsia" w:hAnsiTheme="majorHAnsi" w:cstheme="majorBidi"/>
      <w:b/>
      <w:bCs/>
      <w:sz w:val="22"/>
      <w:szCs w:val="28"/>
      <w:lang w:eastAsia="en-US"/>
    </w:rPr>
  </w:style>
  <w:style w:type="paragraph" w:styleId="Sinespaciado">
    <w:name w:val="No Spacing"/>
    <w:link w:val="SinespaciadoCar"/>
    <w:uiPriority w:val="1"/>
    <w:rsid w:val="00FB3B5F"/>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B3B5F"/>
    <w:rPr>
      <w:rFonts w:asciiTheme="minorHAnsi" w:eastAsiaTheme="minorEastAsia" w:hAnsiTheme="minorHAnsi" w:cstheme="minorBidi"/>
      <w:sz w:val="22"/>
      <w:szCs w:val="22"/>
    </w:rPr>
  </w:style>
  <w:style w:type="paragraph" w:styleId="TDC1">
    <w:name w:val="toc 1"/>
    <w:basedOn w:val="Normal"/>
    <w:next w:val="Normal"/>
    <w:autoRedefine/>
    <w:uiPriority w:val="39"/>
    <w:unhideWhenUsed/>
    <w:qFormat/>
    <w:rsid w:val="002E46A8"/>
    <w:pPr>
      <w:tabs>
        <w:tab w:val="left" w:pos="284"/>
        <w:tab w:val="right" w:leader="dot" w:pos="9628"/>
      </w:tabs>
      <w:spacing w:after="100"/>
      <w:jc w:val="left"/>
    </w:pPr>
    <w:rPr>
      <w:noProof/>
    </w:rPr>
  </w:style>
  <w:style w:type="paragraph" w:styleId="TDC2">
    <w:name w:val="toc 2"/>
    <w:basedOn w:val="Normal"/>
    <w:next w:val="Normal"/>
    <w:autoRedefine/>
    <w:uiPriority w:val="39"/>
    <w:unhideWhenUsed/>
    <w:qFormat/>
    <w:rsid w:val="006D63AC"/>
    <w:pPr>
      <w:tabs>
        <w:tab w:val="left" w:pos="709"/>
        <w:tab w:val="right" w:leader="dot" w:pos="9628"/>
      </w:tabs>
      <w:spacing w:after="60"/>
      <w:ind w:left="284"/>
    </w:pPr>
    <w:rPr>
      <w:noProof/>
    </w:rPr>
  </w:style>
  <w:style w:type="paragraph" w:styleId="TDC3">
    <w:name w:val="toc 3"/>
    <w:basedOn w:val="Normal"/>
    <w:next w:val="Normal"/>
    <w:autoRedefine/>
    <w:uiPriority w:val="39"/>
    <w:unhideWhenUsed/>
    <w:qFormat/>
    <w:rsid w:val="006D63AC"/>
    <w:pPr>
      <w:tabs>
        <w:tab w:val="left" w:pos="1276"/>
        <w:tab w:val="right" w:leader="dot" w:pos="9628"/>
      </w:tabs>
      <w:spacing w:after="100"/>
      <w:ind w:left="709"/>
    </w:pPr>
    <w:rPr>
      <w:noProof/>
    </w:rPr>
  </w:style>
  <w:style w:type="character" w:styleId="Hipervnculo">
    <w:name w:val="Hyperlink"/>
    <w:basedOn w:val="Fuentedeprrafopredeter"/>
    <w:uiPriority w:val="99"/>
    <w:unhideWhenUsed/>
    <w:rsid w:val="003F12FC"/>
    <w:rPr>
      <w:color w:val="0000FF" w:themeColor="hyperlink"/>
      <w:u w:val="single"/>
    </w:rPr>
  </w:style>
  <w:style w:type="character" w:customStyle="1" w:styleId="Ttulo4Car">
    <w:name w:val="Título 4 Car"/>
    <w:basedOn w:val="Fuentedeprrafopredeter"/>
    <w:link w:val="Ttulo4"/>
    <w:uiPriority w:val="9"/>
    <w:rsid w:val="00092225"/>
    <w:rPr>
      <w:rFonts w:asciiTheme="majorHAnsi" w:eastAsiaTheme="majorEastAsia" w:hAnsiTheme="majorHAnsi" w:cstheme="majorBidi"/>
      <w:bCs/>
      <w:iCs/>
      <w:smallCaps/>
      <w:sz w:val="22"/>
      <w:szCs w:val="24"/>
      <w:lang w:eastAsia="en-US"/>
    </w:rPr>
  </w:style>
  <w:style w:type="table" w:styleId="Tablaconcuadrcula">
    <w:name w:val="Table Grid"/>
    <w:basedOn w:val="Tablanormal"/>
    <w:uiPriority w:val="39"/>
    <w:rsid w:val="00BC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D410AD"/>
    <w:rPr>
      <w:rFonts w:asciiTheme="majorHAnsi" w:eastAsiaTheme="majorEastAsia" w:hAnsiTheme="majorHAnsi" w:cstheme="majorBidi"/>
      <w:b/>
      <w:smallCaps/>
      <w:sz w:val="22"/>
      <w:szCs w:val="24"/>
      <w:lang w:eastAsia="en-US"/>
    </w:rPr>
  </w:style>
  <w:style w:type="character" w:customStyle="1" w:styleId="Ttulo6Car">
    <w:name w:val="Título 6 Car"/>
    <w:basedOn w:val="Fuentedeprrafopredeter"/>
    <w:link w:val="Ttulo6"/>
    <w:uiPriority w:val="9"/>
    <w:rsid w:val="00D410AD"/>
    <w:rPr>
      <w:rFonts w:asciiTheme="majorHAnsi" w:eastAsiaTheme="majorEastAsia" w:hAnsiTheme="majorHAnsi" w:cstheme="majorBidi"/>
      <w:i/>
      <w:iCs/>
      <w:color w:val="003766" w:themeColor="accent1" w:themeShade="7F"/>
      <w:sz w:val="22"/>
      <w:szCs w:val="24"/>
      <w:lang w:eastAsia="en-US"/>
    </w:rPr>
  </w:style>
  <w:style w:type="character" w:customStyle="1" w:styleId="Ttulo7Car">
    <w:name w:val="Título 7 Car"/>
    <w:basedOn w:val="Fuentedeprrafopredeter"/>
    <w:link w:val="Ttulo7"/>
    <w:uiPriority w:val="9"/>
    <w:semiHidden/>
    <w:rsid w:val="00D410AD"/>
    <w:rPr>
      <w:rFonts w:asciiTheme="majorHAnsi" w:eastAsiaTheme="majorEastAsia" w:hAnsiTheme="majorHAnsi" w:cstheme="majorBidi"/>
      <w:i/>
      <w:iCs/>
      <w:color w:val="404040" w:themeColor="text1" w:themeTint="BF"/>
      <w:sz w:val="22"/>
      <w:szCs w:val="24"/>
      <w:lang w:eastAsia="en-US"/>
    </w:rPr>
  </w:style>
  <w:style w:type="character" w:customStyle="1" w:styleId="Ttulo8Car">
    <w:name w:val="Título 8 Car"/>
    <w:basedOn w:val="Fuentedeprrafopredeter"/>
    <w:link w:val="Ttulo8"/>
    <w:uiPriority w:val="9"/>
    <w:semiHidden/>
    <w:rsid w:val="00E23F30"/>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E23F30"/>
    <w:rPr>
      <w:rFonts w:asciiTheme="majorHAnsi" w:eastAsiaTheme="majorEastAsia" w:hAnsiTheme="majorHAnsi" w:cstheme="majorBidi"/>
      <w:i/>
      <w:iCs/>
      <w:color w:val="404040" w:themeColor="text1" w:themeTint="BF"/>
      <w:lang w:eastAsia="en-US"/>
    </w:rPr>
  </w:style>
  <w:style w:type="paragraph" w:customStyle="1" w:styleId="Tabla01Ttulo">
    <w:name w:val="Tabla 01 Título"/>
    <w:basedOn w:val="Normal"/>
    <w:qFormat/>
    <w:rsid w:val="001655F1"/>
    <w:pPr>
      <w:spacing w:before="120" w:after="120"/>
      <w:jc w:val="center"/>
    </w:pPr>
    <w:rPr>
      <w:b/>
      <w:sz w:val="20"/>
      <w:szCs w:val="20"/>
    </w:rPr>
  </w:style>
  <w:style w:type="paragraph" w:customStyle="1" w:styleId="Tabla02Datos">
    <w:name w:val="Tabla 02 Datos"/>
    <w:basedOn w:val="Normal"/>
    <w:qFormat/>
    <w:rsid w:val="001655F1"/>
    <w:pPr>
      <w:spacing w:before="120" w:after="120"/>
      <w:jc w:val="center"/>
    </w:pPr>
    <w:rPr>
      <w:sz w:val="20"/>
      <w:szCs w:val="20"/>
    </w:rPr>
  </w:style>
  <w:style w:type="table" w:customStyle="1" w:styleId="Tablaconcuadrcula1">
    <w:name w:val="Tabla con cuadrícula1"/>
    <w:basedOn w:val="Tablanormal"/>
    <w:next w:val="Tablaconcuadrcula"/>
    <w:rsid w:val="0008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4F0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poTragsapie">
    <w:name w:val="Grupo Tragsa (pie)"/>
    <w:basedOn w:val="Piedepgina"/>
    <w:uiPriority w:val="4"/>
    <w:qFormat/>
    <w:rsid w:val="00D83A81"/>
    <w:pPr>
      <w:pBdr>
        <w:bottom w:val="none" w:sz="0" w:space="0" w:color="auto"/>
      </w:pBdr>
      <w:jc w:val="center"/>
    </w:pPr>
    <w:rPr>
      <w:rFonts w:ascii="Times New Roman" w:eastAsia="Times New Roman" w:hAnsi="Times New Roman"/>
      <w:noProof/>
      <w:lang w:eastAsia="es-ES"/>
    </w:rPr>
  </w:style>
  <w:style w:type="paragraph" w:customStyle="1" w:styleId="GrupoTragsanormal">
    <w:name w:val="Grupo Tragsa (normal)"/>
    <w:basedOn w:val="Normal"/>
    <w:qFormat/>
    <w:rsid w:val="00D83A81"/>
    <w:pPr>
      <w:spacing w:after="0"/>
    </w:pPr>
    <w:rPr>
      <w:rFonts w:ascii="Times New Roman" w:eastAsia="Times New Roman" w:hAnsi="Times New Roman"/>
      <w:sz w:val="24"/>
      <w:lang w:eastAsia="es-ES"/>
    </w:rPr>
  </w:style>
  <w:style w:type="character" w:styleId="Referenciaintensa">
    <w:name w:val="Intense Reference"/>
    <w:basedOn w:val="Fuentedeprrafopredeter"/>
    <w:uiPriority w:val="32"/>
    <w:qFormat/>
    <w:rsid w:val="00D83A81"/>
    <w:rPr>
      <w:b/>
      <w:bCs/>
      <w:smallCaps/>
      <w:color w:val="0070CD" w:themeColor="accent1"/>
      <w:spacing w:val="5"/>
    </w:rPr>
  </w:style>
  <w:style w:type="paragraph" w:styleId="NormalWeb">
    <w:name w:val="Normal (Web)"/>
    <w:basedOn w:val="Normal"/>
    <w:uiPriority w:val="99"/>
    <w:semiHidden/>
    <w:unhideWhenUsed/>
    <w:rsid w:val="00D83A81"/>
    <w:pPr>
      <w:spacing w:before="100" w:beforeAutospacing="1" w:after="100" w:afterAutospacing="1"/>
      <w:jc w:val="left"/>
    </w:pPr>
    <w:rPr>
      <w:rFonts w:ascii="Times New Roman" w:eastAsiaTheme="minorEastAsia" w:hAnsi="Times New Roman"/>
      <w:sz w:val="24"/>
      <w:lang w:eastAsia="es-ES"/>
    </w:rPr>
  </w:style>
  <w:style w:type="table" w:customStyle="1" w:styleId="TableGrid">
    <w:name w:val="TableGrid"/>
    <w:rsid w:val="0033504C"/>
    <w:rPr>
      <w:rFonts w:asciiTheme="minorHAnsi" w:eastAsiaTheme="minorEastAsia" w:hAnsiTheme="minorHAnsi" w:cstheme="minorBidi"/>
      <w:sz w:val="22"/>
      <w:szCs w:val="22"/>
      <w:lang w:val="ca-ES" w:eastAsia="ca-ES"/>
    </w:rPr>
    <w:tblPr>
      <w:tblCellMar>
        <w:top w:w="0" w:type="dxa"/>
        <w:left w:w="0" w:type="dxa"/>
        <w:bottom w:w="0" w:type="dxa"/>
        <w:right w:w="0" w:type="dxa"/>
      </w:tblCellMar>
    </w:tblPr>
  </w:style>
  <w:style w:type="paragraph" w:customStyle="1" w:styleId="Default">
    <w:name w:val="Default"/>
    <w:rsid w:val="00427C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d@tragsa.e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alan\Desktop\Trabajos%20Diversos%20Subdirecci&#243;n\Modelo%20Tipo%20Pliego%20Abierto%20Simplificado%20Extranjero\Modelo.dotx" TargetMode="External"/></Relationships>
</file>

<file path=word/theme/theme1.xml><?xml version="1.0" encoding="utf-8"?>
<a:theme xmlns:a="http://schemas.openxmlformats.org/drawingml/2006/main" name="Tema de Office">
  <a:themeElements>
    <a:clrScheme name="Grupo Tragsa">
      <a:dk1>
        <a:sysClr val="windowText" lastClr="000000"/>
      </a:dk1>
      <a:lt1>
        <a:sysClr val="window" lastClr="FFFFFF"/>
      </a:lt1>
      <a:dk2>
        <a:srgbClr val="004883"/>
      </a:dk2>
      <a:lt2>
        <a:srgbClr val="EEECE1"/>
      </a:lt2>
      <a:accent1>
        <a:srgbClr val="0070CD"/>
      </a:accent1>
      <a:accent2>
        <a:srgbClr val="00434D"/>
      </a:accent2>
      <a:accent3>
        <a:srgbClr val="398E35"/>
      </a:accent3>
      <a:accent4>
        <a:srgbClr val="6EA12C"/>
      </a:accent4>
      <a:accent5>
        <a:srgbClr val="006876"/>
      </a:accent5>
      <a:accent6>
        <a:srgbClr val="F27400"/>
      </a:accent6>
      <a:hlink>
        <a:srgbClr val="0000FF"/>
      </a:hlink>
      <a:folHlink>
        <a:srgbClr val="80008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ublicaciones" ma:contentTypeID="0x01010089397A9E85BAE742B5B3C123F82215F4009C9CACE638010F45803AE6B3EA5E0679" ma:contentTypeVersion="31" ma:contentTypeDescription="" ma:contentTypeScope="" ma:versionID="9ad807665a59189c07e4e53cd59c1c85">
  <xsd:schema xmlns:xsd="http://www.w3.org/2001/XMLSchema" xmlns:xs="http://www.w3.org/2001/XMLSchema" xmlns:p="http://schemas.microsoft.com/office/2006/metadata/properties" xmlns:ns1="http://schemas.microsoft.com/sharepoint/v3" xmlns:ns2="ab727347-a550-4e25-8aed-3d3608e3e588" xmlns:ns3="c4443309-c6a5-4c0d-a401-e532878b707f" xmlns:ns4="37d01205-00ce-4fde-8167-52d12680500f" xmlns:ns5="862dacf2-ea29-4269-88fd-51e459ba26ff" xmlns:ns6="5ecb5950-ec1e-48ed-a731-a8e3b5e81c5d" targetNamespace="http://schemas.microsoft.com/office/2006/metadata/properties" ma:root="true" ma:fieldsID="0b85e8ddad5eea618213d398d0abf72e" ns1:_="" ns2:_="" ns3:_="" ns4:_="" ns5:_="" ns6:_="">
    <xsd:import namespace="http://schemas.microsoft.com/sharepoint/v3"/>
    <xsd:import namespace="ab727347-a550-4e25-8aed-3d3608e3e588"/>
    <xsd:import namespace="c4443309-c6a5-4c0d-a401-e532878b707f"/>
    <xsd:import namespace="37d01205-00ce-4fde-8167-52d12680500f"/>
    <xsd:import namespace="862dacf2-ea29-4269-88fd-51e459ba26ff"/>
    <xsd:import namespace="5ecb5950-ec1e-48ed-a731-a8e3b5e81c5d"/>
    <xsd:element name="properties">
      <xsd:complexType>
        <xsd:sequence>
          <xsd:element name="documentManagement">
            <xsd:complexType>
              <xsd:all>
                <xsd:element ref="ns2:Texto" minOccurs="0"/>
                <xsd:element ref="ns3:ImagenPrincipal"/>
                <xsd:element ref="ns2:Enlace" minOccurs="0"/>
                <xsd:element ref="ns3:FechaPublicacion"/>
                <xsd:element ref="ns2:PublicacionTipo"/>
                <xsd:element ref="ns2:TipoFormato"/>
                <xsd:element ref="ns4:PublicacionCategoria"/>
                <xsd:element ref="ns2:Empresa"/>
                <xsd:element ref="ns3:TematicaLineaActividad"/>
                <xsd:element ref="ns3:TematicaGeneral"/>
                <xsd:element ref="ns1:Language"/>
                <xsd:element ref="ns3:PalabrasClave" minOccurs="0"/>
                <xsd:element ref="ns1:RoutingEnabled" minOccurs="0"/>
                <xsd:element ref="ns3:TipoContenido" minOccurs="0"/>
                <xsd:element ref="ns5:ImagenBuscador" minOccurs="0"/>
                <xsd:element ref="ns6:TextoBuscador" minOccurs="0"/>
                <xsd:element ref="ns6:EnlaceFlipbookBuscador" minOccurs="0"/>
                <xsd:element ref="ns6:EnlaceYoutubeBusca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2" ma:displayName="Idioma" ma:default="Castellano" ma:format="Dropdown" ma:internalName="Language">
      <xsd:simpleType>
        <xsd:restriction base="dms:Choice">
          <xsd:enumeration value="Brasileño"/>
          <xsd:enumeration value="Castellano"/>
          <xsd:enumeration value="Francés"/>
          <xsd:enumeration value="Inglés"/>
          <xsd:enumeration value="Portugués"/>
          <xsd:enumeration value="Otros"/>
        </xsd:restriction>
      </xsd:simpleType>
    </xsd:element>
    <xsd:element name="RoutingEnabled" ma:index="14" nillable="true" ma:displayName="Activo" ma:description="Si está desactivada, el elemento no se mostrará en los resultados. Para que sea visible, además de estar activa, el elemento debe tener alguna versión publicada."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27347-a550-4e25-8aed-3d3608e3e588" elementFormDefault="qualified">
    <xsd:import namespace="http://schemas.microsoft.com/office/2006/documentManagement/types"/>
    <xsd:import namespace="http://schemas.microsoft.com/office/infopath/2007/PartnerControls"/>
    <xsd:element name="Texto" ma:index="2" nillable="true" ma:displayName="Texto" ma:internalName="Texto">
      <xsd:simpleType>
        <xsd:restriction base="dms:Note">
          <xsd:maxLength value="255"/>
        </xsd:restriction>
      </xsd:simpleType>
    </xsd:element>
    <xsd:element name="Enlace" ma:index="4" nillable="true" ma:displayName="Enlace del Flipbook" ma:internalName="Enlace">
      <xsd:simpleType>
        <xsd:restriction base="dms:Unknown"/>
      </xsd:simpleType>
    </xsd:element>
    <xsd:element name="PublicacionTipo" ma:index="6" ma:displayName="Tipo de publicación" ma:default="Publicación" ma:description="Si es &quot;Multimedia&quot;, en el buscador general se mostrará el resultado en la pestaña &quot;Multimedia&quot;, en caso contrario se mostrará en la pestaña &quot;Publicaciones&quot;." ma:format="Dropdown" ma:internalName="PublicacionTipo">
      <xsd:simpleType>
        <xsd:restriction base="dms:Choice">
          <xsd:enumeration value="Identidad Corporativa"/>
          <xsd:enumeration value="Multimedia"/>
          <xsd:enumeration value="Publicación"/>
          <xsd:enumeration value="Revista Transforma"/>
        </xsd:restriction>
      </xsd:simpleType>
    </xsd:element>
    <xsd:element name="TipoFormato" ma:index="7" ma:displayName="Tipo de formato" ma:default="Audio" ma:description="En función del tipo de publicación, los valores válidos son los siguientes:&#10;- Publicación: Documentos (Publicaciones), Presentaciones, Videos (Multimedia), Otros.&#10;- Identidad corporativa: Documentos, Logotipos, Material corporativo, Plantillas.&#10;- Multimedia: Audio, Imagen, Videos. En este caso es recomendación, no restricción.&#10;- Revista Transforma: cualquier valor es válido." ma:format="Dropdown" ma:internalName="TipoFormato">
      <xsd:simpleType>
        <xsd:restriction base="dms:Choice">
          <xsd:enumeration value="Audio"/>
          <xsd:enumeration value="Documentos"/>
          <xsd:enumeration value="Hojas de cálculo"/>
          <xsd:enumeration value="Imagen"/>
          <xsd:enumeration value="Logotipos"/>
          <xsd:enumeration value="Material corporativo"/>
          <xsd:enumeration value="Otros"/>
          <xsd:enumeration value="Plantillas"/>
          <xsd:enumeration value="Presentaciones"/>
          <xsd:enumeration value="Videos"/>
        </xsd:restriction>
      </xsd:simpleType>
    </xsd:element>
    <xsd:element name="Empresa" ma:index="9" ma:displayName="Empresa" ma:default="--" ma:format="Dropdown" ma:internalName="Empresa">
      <xsd:simpleType>
        <xsd:restriction base="dms:Choice">
          <xsd:enumeration value="--"/>
          <xsd:enumeration value="Grupo Tragsa"/>
          <xsd:enumeration value="Tragsa"/>
          <xsd:enumeration value="Tragsatec"/>
        </xsd:restriction>
      </xsd:simpleType>
    </xsd:element>
  </xsd:schema>
  <xsd:schema xmlns:xsd="http://www.w3.org/2001/XMLSchema" xmlns:xs="http://www.w3.org/2001/XMLSchema" xmlns:dms="http://schemas.microsoft.com/office/2006/documentManagement/types" xmlns:pc="http://schemas.microsoft.com/office/infopath/2007/PartnerControls" targetNamespace="c4443309-c6a5-4c0d-a401-e532878b707f" elementFormDefault="qualified">
    <xsd:import namespace="http://schemas.microsoft.com/office/2006/documentManagement/types"/>
    <xsd:import namespace="http://schemas.microsoft.com/office/infopath/2007/PartnerControls"/>
    <xsd:element name="ImagenPrincipal" ma:index="3" ma:displayName="Imagen" ma:description="Imagen para visualizar en la ficha de la publicación y en los listados.&#10;El tamaño debe ser de 415 px de ancho y 586 px de alto, excepto en los audios y vídeos que será de 450 px de ancho y 270 px de alto (ya que servirá de portada para la carga inicial del reproductor).&#10;En el caso de que la publicación sea una imagen en sí, este campo contendrá una versión de la misma ajustada en tamaño (415 px x 586 px), y la imagen original sería el propio fichero de la publicación." ma:internalName="ImagenPrincipal" ma:readOnly="false">
      <xsd:simpleType>
        <xsd:restriction base="dms:Unknown"/>
      </xsd:simpleType>
    </xsd:element>
    <xsd:element name="FechaPublicacion" ma:index="5" ma:displayName="Fecha de publicación" ma:default="[today]" ma:format="DateTime" ma:internalName="FechaPublicacion">
      <xsd:simpleType>
        <xsd:restriction base="dms:DateTime"/>
      </xsd:simpleType>
    </xsd:element>
    <xsd:element name="TematicaLineaActividad" ma:index="10" ma:displayName="Temática de línea de Actividad" ma:default="--" ma:format="Dropdown" ma:internalName="TematicaLineaActividad">
      <xsd:simpleType>
        <xsd:restriction base="dms:Choice">
          <xsd:enumeration value="--"/>
          <xsd:enumeration value="Agua"/>
          <xsd:enumeration value="Edificación y Arquitectura"/>
          <xsd:enumeration value="Emergencias"/>
          <xsd:enumeration value="Estudios, Apoyo Técnico y Consultoría"/>
          <xsd:enumeration value="Infraestructuras"/>
          <xsd:enumeration value="Medio Ambiente"/>
          <xsd:enumeration value="Producción Agropecuaria, Pesca y Alimentación. Explotaciones"/>
          <xsd:enumeration value="Sanidad y Salud"/>
        </xsd:restriction>
      </xsd:simpleType>
    </xsd:element>
    <xsd:element name="TematicaGeneral" ma:index="11" ma:displayName="Temática general" ma:default="Información Corporativa" ma:format="Dropdown" ma:internalName="TematicaGeneral">
      <xsd:simpleType>
        <xsd:restriction base="dms:Choice">
          <xsd:enumeration value="Asuntos Jurídicos"/>
          <xsd:enumeration value="Auditoría"/>
          <xsd:enumeration value="Cajas y Bancos"/>
          <xsd:enumeration value="Calidad y Medio Ambiente"/>
          <xsd:enumeration value="Clientes y Cobros"/>
          <xsd:enumeration value="Comisiones y Comités"/>
          <xsd:enumeration value="Compras"/>
          <xsd:enumeration value="Contabilidad"/>
          <xsd:enumeration value="Control de Gestión"/>
          <xsd:enumeration value="Finanzas"/>
          <xsd:enumeration value="Gestión de la Producción"/>
          <xsd:enumeration value="Identidad Corporativa y Negocio"/>
          <xsd:enumeration value="Información Corporativa"/>
          <xsd:enumeration value="Inmuebles"/>
          <xsd:enumeration value="Innovación y Desarrollo"/>
          <xsd:enumeration value="Internacional"/>
          <xsd:enumeration value="Medios Aéreos"/>
          <xsd:enumeration value="Medios Mecánicos (maquinaria y vehículos)"/>
          <xsd:enumeration value="Mercancías Peligrosas"/>
          <xsd:enumeration value="Normalización y Procedimientos"/>
          <xsd:enumeration value="Planta de Prefabricados"/>
          <xsd:enumeration value="Prevención de Riesgos Laborales y Salud"/>
          <xsd:enumeration value="Proveedores"/>
          <xsd:enumeration value="Recursos Humanos"/>
          <xsd:enumeration value="Relaciones Institucionales y Comunicación"/>
          <xsd:enumeration value="Responsabilidad Social Corporativa"/>
          <xsd:enumeration value="Servicios Generales"/>
          <xsd:enumeration value="Sistemas de Información"/>
          <xsd:enumeration value="Tecnología de la Información"/>
        </xsd:restriction>
      </xsd:simpleType>
    </xsd:element>
    <xsd:element name="PalabrasClave" ma:index="13" nillable="true" ma:displayName="Palabras clave" ma:internalName="PalabrasClave">
      <xsd:simpleType>
        <xsd:restriction base="dms:Note">
          <xsd:maxLength value="255"/>
        </xsd:restriction>
      </xsd:simpleType>
    </xsd:element>
    <xsd:element name="TipoContenido" ma:index="15" nillable="true" ma:displayName="Tipo de contenido" ma:default="Publicaciones" ma:format="Dropdown" ma:hidden="true" ma:internalName="TipoContenido" ma:readOnly="false">
      <xsd:simpleType>
        <xsd:restriction base="dms:Choice">
          <xsd:enumeration value="Multimedia"/>
          <xsd:enumeration value="Noticias"/>
          <xsd:enumeration value="Página"/>
          <xsd:enumeration value="Proyectos"/>
          <xsd:enumeration value="Publicaciones"/>
          <xsd:enumeration value="Resúmenes de prensa"/>
        </xsd:restriction>
      </xsd:simpleType>
    </xsd:element>
  </xsd:schema>
  <xsd:schema xmlns:xsd="http://www.w3.org/2001/XMLSchema" xmlns:xs="http://www.w3.org/2001/XMLSchema" xmlns:dms="http://schemas.microsoft.com/office/2006/documentManagement/types" xmlns:pc="http://schemas.microsoft.com/office/infopath/2007/PartnerControls" targetNamespace="37d01205-00ce-4fde-8167-52d12680500f" elementFormDefault="qualified">
    <xsd:import namespace="http://schemas.microsoft.com/office/2006/documentManagement/types"/>
    <xsd:import namespace="http://schemas.microsoft.com/office/infopath/2007/PartnerControls"/>
    <xsd:element name="PublicacionCategoria" ma:index="8" ma:displayName="Categoría" ma:default="--" ma:format="Dropdown" ma:internalName="PublicacionCategoria">
      <xsd:simpleType>
        <xsd:restriction base="dms:Choice">
          <xsd:enumeration value="--"/>
          <xsd:enumeration value="Catálogo"/>
          <xsd:enumeration value="Revista"/>
          <xsd:enumeration value="Tríptico"/>
          <xsd:enumeration value="Folleto"/>
          <xsd:enumeration value="Memoria"/>
          <xsd:enumeration value="Informe anual"/>
          <xsd:enumeration value="Cuadernillo temático"/>
          <xsd:enumeration value="Reportaje"/>
          <xsd:enumeration value="Otros"/>
        </xsd:restriction>
      </xsd:simpleType>
    </xsd:element>
  </xsd:schema>
  <xsd:schema xmlns:xsd="http://www.w3.org/2001/XMLSchema" xmlns:xs="http://www.w3.org/2001/XMLSchema" xmlns:dms="http://schemas.microsoft.com/office/2006/documentManagement/types" xmlns:pc="http://schemas.microsoft.com/office/infopath/2007/PartnerControls" targetNamespace="862dacf2-ea29-4269-88fd-51e459ba26ff" elementFormDefault="qualified">
    <xsd:import namespace="http://schemas.microsoft.com/office/2006/documentManagement/types"/>
    <xsd:import namespace="http://schemas.microsoft.com/office/infopath/2007/PartnerControls"/>
    <xsd:element name="ImagenBuscador" ma:index="16" nillable="true" ma:displayName="ImagenBuscador" ma:hidden="true" ma:internalName="ImagenBuscado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b5950-ec1e-48ed-a731-a8e3b5e81c5d" elementFormDefault="qualified">
    <xsd:import namespace="http://schemas.microsoft.com/office/2006/documentManagement/types"/>
    <xsd:import namespace="http://schemas.microsoft.com/office/infopath/2007/PartnerControls"/>
    <xsd:element name="TextoBuscador" ma:index="17" nillable="true" ma:displayName="TextoBuscador" ma:hidden="true" ma:internalName="TextoBuscador" ma:readOnly="false">
      <xsd:simpleType>
        <xsd:restriction base="dms:Note"/>
      </xsd:simpleType>
    </xsd:element>
    <xsd:element name="EnlaceFlipbookBuscador" ma:index="18" nillable="true" ma:displayName="EnlaceFlipbookBuscador" ma:hidden="true" ma:internalName="EnlaceFlipbookBuscador" ma:readOnly="false">
      <xsd:simpleType>
        <xsd:restriction base="dms:Text">
          <xsd:maxLength value="255"/>
        </xsd:restriction>
      </xsd:simpleType>
    </xsd:element>
    <xsd:element name="EnlaceYoutubeBuscador" ma:index="19" nillable="true" ma:displayName="EnlaceYoutubeBuscador" ma:hidden="true" ma:internalName="EnlaceYoutubeBuscado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laceFlipbookBuscador xmlns="5ecb5950-ec1e-48ed-a731-a8e3b5e81c5d" xsi:nil="true"/>
    <PalabrasClave xmlns="c4443309-c6a5-4c0d-a401-e532878b707f" xsi:nil="true"/>
    <Language xmlns="http://schemas.microsoft.com/sharepoint/v3">Castellano</Language>
    <TipoFormato xmlns="ab727347-a550-4e25-8aed-3d3608e3e588">Plantillas</TipoFormato>
    <Enlace xmlns="ab727347-a550-4e25-8aed-3d3608e3e588" xsi:nil="true"/>
    <EnlaceYoutubeBuscador xmlns="5ecb5950-ec1e-48ed-a731-a8e3b5e81c5d" xsi:nil="true"/>
    <TematicaGeneral xmlns="c4443309-c6a5-4c0d-a401-e532878b707f">Información Corporativa</TematicaGeneral>
    <ImagenPrincipal xmlns="c4443309-c6a5-4c0d-a401-e532878b707f">&lt;img alt="" src="/servicios/identidad-corporativa/PublishingImages/210120/Tragsa%20INFORME.jpg" style="border:0px solid" /&gt;</ImagenPrincipal>
    <TipoContenido xmlns="c4443309-c6a5-4c0d-a401-e532878b707f">Publicaciones</TipoContenido>
    <TextoBuscador xmlns="5ecb5950-ec1e-48ed-a731-a8e3b5e81c5d">&lt;div&gt;&lt;/div&gt;</TextoBuscador>
    <TematicaLineaActividad xmlns="c4443309-c6a5-4c0d-a401-e532878b707f">--</TematicaLineaActividad>
    <PublicacionCategoria xmlns="37d01205-00ce-4fde-8167-52d12680500f">--</PublicacionCategoria>
    <FechaPublicacion xmlns="c4443309-c6a5-4c0d-a401-e532878b707f">2021-01-16T12:57:00+00:00</FechaPublicacion>
    <PublicacionTipo xmlns="ab727347-a550-4e25-8aed-3d3608e3e588">Identidad Corporativa</PublicacionTipo>
    <RoutingEnabled xmlns="http://schemas.microsoft.com/sharepoint/v3">true</RoutingEnabled>
    <ImagenBuscador xmlns="862dacf2-ea29-4269-88fd-51e459ba26ff">/servicios/identidad-corporativa/PublishingImages/210120/Tragsa%20INFORME.jpg</ImagenBuscador>
    <Empresa xmlns="ab727347-a550-4e25-8aed-3d3608e3e588">Tragsa</Empresa>
    <Texto xmlns="ab727347-a550-4e25-8aed-3d3608e3e588">&lt;div&gt;&lt;/div&gt;</Text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E01277-CAAD-465F-8287-D0DCE246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27347-a550-4e25-8aed-3d3608e3e588"/>
    <ds:schemaRef ds:uri="c4443309-c6a5-4c0d-a401-e532878b707f"/>
    <ds:schemaRef ds:uri="37d01205-00ce-4fde-8167-52d12680500f"/>
    <ds:schemaRef ds:uri="862dacf2-ea29-4269-88fd-51e459ba26ff"/>
    <ds:schemaRef ds:uri="5ecb5950-ec1e-48ed-a731-a8e3b5e8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66342-3684-4FAE-91AC-3A8AA4272B94}">
  <ds:schemaRefs>
    <ds:schemaRef ds:uri="http://schemas.microsoft.com/sharepoint/v3/contenttype/forms"/>
  </ds:schemaRefs>
</ds:datastoreItem>
</file>

<file path=customXml/itemProps4.xml><?xml version="1.0" encoding="utf-8"?>
<ds:datastoreItem xmlns:ds="http://schemas.openxmlformats.org/officeDocument/2006/customXml" ds:itemID="{97C79671-7FF5-4181-B8B2-973D6E7F36F3}">
  <ds:schemaRefs>
    <ds:schemaRef ds:uri="http://schemas.microsoft.com/office/2006/metadata/properties"/>
    <ds:schemaRef ds:uri="http://schemas.microsoft.com/office/infopath/2007/PartnerControls"/>
    <ds:schemaRef ds:uri="5ecb5950-ec1e-48ed-a731-a8e3b5e81c5d"/>
    <ds:schemaRef ds:uri="c4443309-c6a5-4c0d-a401-e532878b707f"/>
    <ds:schemaRef ds:uri="http://schemas.microsoft.com/sharepoint/v3"/>
    <ds:schemaRef ds:uri="ab727347-a550-4e25-8aed-3d3608e3e588"/>
    <ds:schemaRef ds:uri="37d01205-00ce-4fde-8167-52d12680500f"/>
    <ds:schemaRef ds:uri="862dacf2-ea29-4269-88fd-51e459ba26ff"/>
  </ds:schemaRefs>
</ds:datastoreItem>
</file>

<file path=customXml/itemProps5.xml><?xml version="1.0" encoding="utf-8"?>
<ds:datastoreItem xmlns:ds="http://schemas.openxmlformats.org/officeDocument/2006/customXml" ds:itemID="{B0ADCBC5-BB4C-4A6A-9E79-DF699819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0</TotalTime>
  <Pages>55</Pages>
  <Words>19311</Words>
  <Characters>106213</Characters>
  <Application>Microsoft Office Word</Application>
  <DocSecurity>0</DocSecurity>
  <Lines>885</Lines>
  <Paragraphs>250</Paragraphs>
  <ScaleCrop>false</ScaleCrop>
  <HeadingPairs>
    <vt:vector size="2" baseType="variant">
      <vt:variant>
        <vt:lpstr>Título</vt:lpstr>
      </vt:variant>
      <vt:variant>
        <vt:i4>1</vt:i4>
      </vt:variant>
    </vt:vector>
  </HeadingPairs>
  <TitlesOfParts>
    <vt:vector size="1" baseType="lpstr">
      <vt:lpstr>RESTACIÓN DE SERVICIOS DE ___________ PARA LA SUCURSAL DE TRAGSA EN ____________ A ADJUDICAR POR PROCEDIMIENTO ______________________.</vt:lpstr>
    </vt:vector>
  </TitlesOfParts>
  <LinksUpToDate>false</LinksUpToDate>
  <CharactersWithSpaces>125274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RESTACIÓN DE SERVICIOS DE ___________ PARA LA SUCURSAL DE TRAGSA EN ____________ A ADJUDICAR POR PROCEDIMIENTO ______________________.</dc:title>
  <dc:subject>[</dc:subject>
  <dc:creator/>
  <cp:lastModifiedBy/>
  <cp:revision>1</cp:revision>
  <dcterms:created xsi:type="dcterms:W3CDTF">2021-07-02T07:51:00Z</dcterms:created>
  <dcterms:modified xsi:type="dcterms:W3CDTF">2022-02-02T18:14:00Z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0x01010089397A9E85BAE742B5B3C123F82215F4009C9CACE638010F45803AE6B3EA5E0679</vt:lpwstr>
  </property>
</Properties>
</file>